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675B0" w14:textId="77777777" w:rsidR="004A5B44" w:rsidRDefault="004A5B44" w:rsidP="004024FC">
      <w:pPr>
        <w:jc w:val="center"/>
        <w:rPr>
          <w:b/>
          <w:bCs/>
          <w:sz w:val="48"/>
          <w:szCs w:val="48"/>
        </w:rPr>
      </w:pPr>
    </w:p>
    <w:p w14:paraId="4DBD00B6" w14:textId="77777777" w:rsidR="004024FC" w:rsidRDefault="004024FC" w:rsidP="003F76FF"/>
    <w:p w14:paraId="01089D11" w14:textId="427E42E2" w:rsidR="004024FC" w:rsidRDefault="004024FC" w:rsidP="004024FC">
      <w:pPr>
        <w:jc w:val="center"/>
      </w:pPr>
      <w:r>
        <w:tab/>
      </w:r>
    </w:p>
    <w:p w14:paraId="1DBEC6F9" w14:textId="77777777" w:rsidR="003F76FF" w:rsidRPr="005A6048" w:rsidRDefault="003F76FF" w:rsidP="003F76FF">
      <w:pPr>
        <w:spacing w:line="259" w:lineRule="auto"/>
        <w:jc w:val="center"/>
      </w:pPr>
      <w:r w:rsidRPr="005A6048">
        <w:rPr>
          <w:b/>
          <w:bCs/>
          <w:sz w:val="44"/>
          <w:szCs w:val="44"/>
        </w:rPr>
        <w:t xml:space="preserve">VA </w:t>
      </w:r>
      <w:r>
        <w:rPr>
          <w:b/>
          <w:bCs/>
          <w:sz w:val="44"/>
          <w:szCs w:val="44"/>
        </w:rPr>
        <w:t>1305</w:t>
      </w:r>
      <w:r w:rsidRPr="005A6048">
        <w:rPr>
          <w:b/>
          <w:bCs/>
          <w:sz w:val="44"/>
          <w:szCs w:val="44"/>
        </w:rPr>
        <w:t xml:space="preserve"> - </w:t>
      </w:r>
      <w:r>
        <w:rPr>
          <w:b/>
          <w:bCs/>
          <w:sz w:val="44"/>
          <w:szCs w:val="44"/>
        </w:rPr>
        <w:t>Larviksgaten</w:t>
      </w:r>
      <w:r w:rsidRPr="005A6048" w:rsidDel="00DA68A0">
        <w:rPr>
          <w:b/>
          <w:bCs/>
          <w:sz w:val="44"/>
          <w:szCs w:val="44"/>
        </w:rPr>
        <w:t xml:space="preserve"> </w:t>
      </w:r>
    </w:p>
    <w:p w14:paraId="75E14274" w14:textId="77777777" w:rsidR="008B22A1" w:rsidRPr="00EF63E6" w:rsidRDefault="008B22A1" w:rsidP="004024FC">
      <w:pPr>
        <w:jc w:val="center"/>
      </w:pPr>
    </w:p>
    <w:p w14:paraId="585AD433" w14:textId="77777777" w:rsidR="00032C21" w:rsidRDefault="00032C21" w:rsidP="004024FC">
      <w:pPr>
        <w:jc w:val="center"/>
        <w:rPr>
          <w:b/>
          <w:i/>
          <w:sz w:val="44"/>
        </w:rPr>
      </w:pPr>
      <w:r>
        <w:rPr>
          <w:b/>
          <w:sz w:val="44"/>
        </w:rPr>
        <w:t>Del I</w:t>
      </w:r>
    </w:p>
    <w:p w14:paraId="2F8B8E35" w14:textId="77777777" w:rsidR="00032C21" w:rsidRDefault="00032C21" w:rsidP="004024FC">
      <w:pPr>
        <w:jc w:val="center"/>
      </w:pPr>
    </w:p>
    <w:p w14:paraId="17DB4D64" w14:textId="51C61BEF" w:rsidR="00032C21" w:rsidRDefault="00032C21" w:rsidP="004024FC">
      <w:pPr>
        <w:spacing w:line="259" w:lineRule="auto"/>
        <w:jc w:val="center"/>
        <w:rPr>
          <w:b/>
          <w:sz w:val="48"/>
        </w:rPr>
      </w:pPr>
      <w:r>
        <w:rPr>
          <w:b/>
          <w:sz w:val="48"/>
        </w:rPr>
        <w:t>KONKURRANSE</w:t>
      </w:r>
      <w:r w:rsidR="00AD68CA">
        <w:rPr>
          <w:b/>
          <w:sz w:val="48"/>
        </w:rPr>
        <w:t>REGLER</w:t>
      </w:r>
    </w:p>
    <w:p w14:paraId="3F12612F" w14:textId="1CD1E7DC" w:rsidR="00032C21" w:rsidRDefault="00032C21" w:rsidP="004024FC">
      <w:pPr>
        <w:spacing w:after="184" w:line="259" w:lineRule="auto"/>
        <w:jc w:val="center"/>
      </w:pPr>
      <w:r>
        <w:t xml:space="preserve">Tilbudskonkurranse </w:t>
      </w:r>
      <w:r w:rsidRPr="00687104">
        <w:t xml:space="preserve">etter FOA </w:t>
      </w:r>
      <w:r w:rsidR="00D5768F" w:rsidRPr="00687104">
        <w:t>del II</w:t>
      </w:r>
    </w:p>
    <w:p w14:paraId="5F0B8F47" w14:textId="59479BD7" w:rsidR="00885F28" w:rsidRDefault="0091409E" w:rsidP="004024FC">
      <w:pPr>
        <w:jc w:val="center"/>
        <w:rPr>
          <w:sz w:val="32"/>
          <w:szCs w:val="32"/>
        </w:rPr>
      </w:pPr>
      <w:r>
        <w:rPr>
          <w:sz w:val="32"/>
          <w:szCs w:val="32"/>
        </w:rPr>
        <w:t>f</w:t>
      </w:r>
      <w:r w:rsidR="00885F28" w:rsidRPr="006D5123">
        <w:rPr>
          <w:sz w:val="32"/>
          <w:szCs w:val="32"/>
        </w:rPr>
        <w:t>or</w:t>
      </w:r>
    </w:p>
    <w:p w14:paraId="5EF420C4" w14:textId="18C240AF" w:rsidR="0091409E" w:rsidRPr="004C6BAE" w:rsidRDefault="0091409E" w:rsidP="004024FC">
      <w:pPr>
        <w:jc w:val="center"/>
        <w:rPr>
          <w:b/>
          <w:bCs/>
          <w:sz w:val="32"/>
          <w:szCs w:val="32"/>
        </w:rPr>
      </w:pPr>
      <w:r w:rsidRPr="004C6BAE">
        <w:rPr>
          <w:b/>
          <w:bCs/>
          <w:sz w:val="32"/>
          <w:szCs w:val="32"/>
        </w:rPr>
        <w:t>Tønsberg kommune</w:t>
      </w:r>
    </w:p>
    <w:p w14:paraId="34AA14D2" w14:textId="31AD438C" w:rsidR="004024FC" w:rsidRPr="003F76FF" w:rsidRDefault="00885F28" w:rsidP="003F76FF">
      <w:pPr>
        <w:pStyle w:val="Brdtekst"/>
        <w:jc w:val="center"/>
        <w:rPr>
          <w:b/>
          <w:bCs/>
          <w:szCs w:val="22"/>
        </w:rPr>
      </w:pPr>
      <w:r w:rsidRPr="006D5123">
        <w:rPr>
          <w:szCs w:val="22"/>
        </w:rPr>
        <w:t>(Oppdragsgiver)</w:t>
      </w:r>
    </w:p>
    <w:p w14:paraId="6593D6ED" w14:textId="77777777" w:rsidR="004024FC" w:rsidRDefault="004024FC" w:rsidP="004024FC">
      <w:pPr>
        <w:jc w:val="center"/>
      </w:pPr>
    </w:p>
    <w:p w14:paraId="79FE464B" w14:textId="77777777" w:rsidR="0056676A" w:rsidRDefault="0056676A" w:rsidP="004024FC">
      <w:pPr>
        <w:jc w:val="center"/>
      </w:pPr>
    </w:p>
    <w:p w14:paraId="5E8039EE" w14:textId="215772D9" w:rsidR="00885F28" w:rsidRDefault="004024FC" w:rsidP="004024FC">
      <w:pPr>
        <w:jc w:val="center"/>
      </w:pPr>
      <w:r w:rsidRPr="00300EA7">
        <w:rPr>
          <w:b/>
          <w:bCs/>
          <w:noProof/>
          <w:sz w:val="24"/>
          <w:szCs w:val="22"/>
        </w:rPr>
        <w:drawing>
          <wp:inline distT="0" distB="0" distL="0" distR="0" wp14:anchorId="32DDBEB5" wp14:editId="7FE9F15A">
            <wp:extent cx="1996805" cy="2152015"/>
            <wp:effectExtent l="0" t="0" r="3810" b="635"/>
            <wp:docPr id="1253891543" name="Bilde 4" descr="Et bilde som inneholder Grafikk, symbol, logo,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91543" name="Bilde 4" descr="Et bilde som inneholder Grafikk, symbol, logo, design&#10;&#10;Automatisk generert beskrivel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419" cy="2165610"/>
                    </a:xfrm>
                    <a:prstGeom prst="rect">
                      <a:avLst/>
                    </a:prstGeom>
                    <a:noFill/>
                    <a:ln>
                      <a:noFill/>
                    </a:ln>
                  </pic:spPr>
                </pic:pic>
              </a:graphicData>
            </a:graphic>
          </wp:inline>
        </w:drawing>
      </w:r>
    </w:p>
    <w:p w14:paraId="1D16F567" w14:textId="77777777" w:rsidR="004024FC" w:rsidRDefault="004024FC" w:rsidP="004024FC">
      <w:pPr>
        <w:jc w:val="center"/>
      </w:pPr>
    </w:p>
    <w:p w14:paraId="783B50F9" w14:textId="2B60B7CB" w:rsidR="00885F28" w:rsidRDefault="00885F28" w:rsidP="004024FC">
      <w:pPr>
        <w:jc w:val="center"/>
      </w:pPr>
    </w:p>
    <w:p w14:paraId="3602753F" w14:textId="77777777" w:rsidR="004A5B44" w:rsidRDefault="004A5B44" w:rsidP="004A5B44"/>
    <w:p w14:paraId="12415DB5" w14:textId="77777777" w:rsidR="006C4BDB" w:rsidRDefault="006C4BDB" w:rsidP="004A5B44"/>
    <w:sdt>
      <w:sdtPr>
        <w:rPr>
          <w:rFonts w:ascii="Calibri" w:eastAsia="Times New Roman" w:hAnsi="Calibri" w:cs="Times New Roman"/>
          <w:color w:val="auto"/>
          <w:sz w:val="22"/>
          <w:szCs w:val="20"/>
          <w:lang w:eastAsia="en-US"/>
        </w:rPr>
        <w:id w:val="-574736125"/>
        <w:docPartObj>
          <w:docPartGallery w:val="Table of Contents"/>
          <w:docPartUnique/>
        </w:docPartObj>
      </w:sdtPr>
      <w:sdtEndPr>
        <w:rPr>
          <w:b/>
          <w:bCs/>
          <w:szCs w:val="22"/>
        </w:rPr>
      </w:sdtEndPr>
      <w:sdtContent>
        <w:p w14:paraId="1BFEBE41" w14:textId="043E8E25" w:rsidR="008D3B72" w:rsidRDefault="008D3B72" w:rsidP="00DB2FA2">
          <w:pPr>
            <w:pStyle w:val="Overskriftforinnholdsfortegnelse"/>
            <w:numPr>
              <w:ilvl w:val="0"/>
              <w:numId w:val="0"/>
            </w:numPr>
          </w:pPr>
          <w:r>
            <w:t>Innhold</w:t>
          </w:r>
        </w:p>
        <w:p w14:paraId="541FA5A8" w14:textId="2264FB4D" w:rsidR="00AA712E" w:rsidRDefault="008D3B72">
          <w:pPr>
            <w:pStyle w:val="INNH1"/>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1141105" w:history="1">
            <w:r w:rsidR="00AA712E" w:rsidRPr="00346E69">
              <w:rPr>
                <w:rStyle w:val="Hyperkobling"/>
                <w:noProof/>
              </w:rPr>
              <w:t>1.</w:t>
            </w:r>
            <w:r w:rsidR="00AA712E">
              <w:rPr>
                <w:rFonts w:asciiTheme="minorHAnsi" w:eastAsiaTheme="minorEastAsia" w:hAnsiTheme="minorHAnsi" w:cstheme="minorBidi"/>
                <w:noProof/>
                <w:kern w:val="2"/>
                <w:sz w:val="24"/>
                <w:szCs w:val="24"/>
                <w:lang w:eastAsia="nb-NO"/>
                <w14:ligatures w14:val="standardContextual"/>
              </w:rPr>
              <w:tab/>
            </w:r>
            <w:r w:rsidR="00AA712E" w:rsidRPr="00346E69">
              <w:rPr>
                <w:rStyle w:val="Hyperkobling"/>
                <w:noProof/>
              </w:rPr>
              <w:t>Innbydelsen</w:t>
            </w:r>
            <w:r w:rsidR="00AA712E">
              <w:rPr>
                <w:noProof/>
                <w:webHidden/>
              </w:rPr>
              <w:tab/>
            </w:r>
            <w:r w:rsidR="00AA712E">
              <w:rPr>
                <w:noProof/>
                <w:webHidden/>
              </w:rPr>
              <w:fldChar w:fldCharType="begin"/>
            </w:r>
            <w:r w:rsidR="00AA712E">
              <w:rPr>
                <w:noProof/>
                <w:webHidden/>
              </w:rPr>
              <w:instrText xml:space="preserve"> PAGEREF _Toc231141105 \h </w:instrText>
            </w:r>
            <w:r w:rsidR="00AA712E">
              <w:rPr>
                <w:noProof/>
                <w:webHidden/>
              </w:rPr>
            </w:r>
            <w:r w:rsidR="00AA712E">
              <w:rPr>
                <w:noProof/>
                <w:webHidden/>
              </w:rPr>
              <w:fldChar w:fldCharType="separate"/>
            </w:r>
            <w:r w:rsidR="00AA712E">
              <w:rPr>
                <w:noProof/>
                <w:webHidden/>
              </w:rPr>
              <w:t>5</w:t>
            </w:r>
            <w:r w:rsidR="00AA712E">
              <w:rPr>
                <w:noProof/>
                <w:webHidden/>
              </w:rPr>
              <w:fldChar w:fldCharType="end"/>
            </w:r>
          </w:hyperlink>
        </w:p>
        <w:p w14:paraId="5D22F1E0" w14:textId="5FE2C5D4"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06" w:history="1">
            <w:r w:rsidRPr="00346E69">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Kort om anskaffelsen</w:t>
            </w:r>
            <w:r>
              <w:rPr>
                <w:noProof/>
                <w:webHidden/>
              </w:rPr>
              <w:tab/>
            </w:r>
            <w:r>
              <w:rPr>
                <w:noProof/>
                <w:webHidden/>
              </w:rPr>
              <w:fldChar w:fldCharType="begin"/>
            </w:r>
            <w:r>
              <w:rPr>
                <w:noProof/>
                <w:webHidden/>
              </w:rPr>
              <w:instrText xml:space="preserve"> PAGEREF _Toc231141106 \h </w:instrText>
            </w:r>
            <w:r>
              <w:rPr>
                <w:noProof/>
                <w:webHidden/>
              </w:rPr>
            </w:r>
            <w:r>
              <w:rPr>
                <w:noProof/>
                <w:webHidden/>
              </w:rPr>
              <w:fldChar w:fldCharType="separate"/>
            </w:r>
            <w:r>
              <w:rPr>
                <w:noProof/>
                <w:webHidden/>
              </w:rPr>
              <w:t>5</w:t>
            </w:r>
            <w:r>
              <w:rPr>
                <w:noProof/>
                <w:webHidden/>
              </w:rPr>
              <w:fldChar w:fldCharType="end"/>
            </w:r>
          </w:hyperlink>
        </w:p>
        <w:p w14:paraId="20A60208" w14:textId="4937F786"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07" w:history="1">
            <w:r w:rsidRPr="00346E69">
              <w:rPr>
                <w:rStyle w:val="Hyperkobling"/>
                <w:noProof/>
              </w:rPr>
              <w:t>1.2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Kort om oppdragsgiver</w:t>
            </w:r>
            <w:r>
              <w:rPr>
                <w:noProof/>
                <w:webHidden/>
              </w:rPr>
              <w:tab/>
            </w:r>
            <w:r>
              <w:rPr>
                <w:noProof/>
                <w:webHidden/>
              </w:rPr>
              <w:fldChar w:fldCharType="begin"/>
            </w:r>
            <w:r>
              <w:rPr>
                <w:noProof/>
                <w:webHidden/>
              </w:rPr>
              <w:instrText xml:space="preserve"> PAGEREF _Toc231141107 \h </w:instrText>
            </w:r>
            <w:r>
              <w:rPr>
                <w:noProof/>
                <w:webHidden/>
              </w:rPr>
            </w:r>
            <w:r>
              <w:rPr>
                <w:noProof/>
                <w:webHidden/>
              </w:rPr>
              <w:fldChar w:fldCharType="separate"/>
            </w:r>
            <w:r>
              <w:rPr>
                <w:noProof/>
                <w:webHidden/>
              </w:rPr>
              <w:t>5</w:t>
            </w:r>
            <w:r>
              <w:rPr>
                <w:noProof/>
                <w:webHidden/>
              </w:rPr>
              <w:fldChar w:fldCharType="end"/>
            </w:r>
          </w:hyperlink>
        </w:p>
        <w:p w14:paraId="1BA8B6B7" w14:textId="711320D9"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09" w:history="1">
            <w:r w:rsidRPr="00346E69">
              <w:rPr>
                <w:rStyle w:val="Hyperkobling"/>
                <w:noProof/>
              </w:rPr>
              <w:t>1.3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Kontraktsvilkår</w:t>
            </w:r>
            <w:r>
              <w:rPr>
                <w:noProof/>
                <w:webHidden/>
              </w:rPr>
              <w:tab/>
            </w:r>
            <w:r>
              <w:rPr>
                <w:noProof/>
                <w:webHidden/>
              </w:rPr>
              <w:fldChar w:fldCharType="begin"/>
            </w:r>
            <w:r>
              <w:rPr>
                <w:noProof/>
                <w:webHidden/>
              </w:rPr>
              <w:instrText xml:space="preserve"> PAGEREF _Toc231141109 \h </w:instrText>
            </w:r>
            <w:r>
              <w:rPr>
                <w:noProof/>
                <w:webHidden/>
              </w:rPr>
            </w:r>
            <w:r>
              <w:rPr>
                <w:noProof/>
                <w:webHidden/>
              </w:rPr>
              <w:fldChar w:fldCharType="separate"/>
            </w:r>
            <w:r>
              <w:rPr>
                <w:noProof/>
                <w:webHidden/>
              </w:rPr>
              <w:t>5</w:t>
            </w:r>
            <w:r>
              <w:rPr>
                <w:noProof/>
                <w:webHidden/>
              </w:rPr>
              <w:fldChar w:fldCharType="end"/>
            </w:r>
          </w:hyperlink>
        </w:p>
        <w:p w14:paraId="32763ABC" w14:textId="006490B2"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10" w:history="1">
            <w:r w:rsidRPr="00346E69">
              <w:rPr>
                <w:rStyle w:val="Hyperkobling"/>
                <w:noProof/>
              </w:rPr>
              <w:t>1.3.2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Brudd på konkurranselovgivningen</w:t>
            </w:r>
            <w:r>
              <w:rPr>
                <w:noProof/>
                <w:webHidden/>
              </w:rPr>
              <w:tab/>
            </w:r>
            <w:r>
              <w:rPr>
                <w:noProof/>
                <w:webHidden/>
              </w:rPr>
              <w:fldChar w:fldCharType="begin"/>
            </w:r>
            <w:r>
              <w:rPr>
                <w:noProof/>
                <w:webHidden/>
              </w:rPr>
              <w:instrText xml:space="preserve"> PAGEREF _Toc231141110 \h </w:instrText>
            </w:r>
            <w:r>
              <w:rPr>
                <w:noProof/>
                <w:webHidden/>
              </w:rPr>
            </w:r>
            <w:r>
              <w:rPr>
                <w:noProof/>
                <w:webHidden/>
              </w:rPr>
              <w:fldChar w:fldCharType="separate"/>
            </w:r>
            <w:r>
              <w:rPr>
                <w:noProof/>
                <w:webHidden/>
              </w:rPr>
              <w:t>5</w:t>
            </w:r>
            <w:r>
              <w:rPr>
                <w:noProof/>
                <w:webHidden/>
              </w:rPr>
              <w:fldChar w:fldCharType="end"/>
            </w:r>
          </w:hyperlink>
        </w:p>
        <w:p w14:paraId="7CB8173C" w14:textId="4AC8EA93"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11" w:history="1">
            <w:r w:rsidRPr="00346E69">
              <w:rPr>
                <w:rStyle w:val="Hyperkobling"/>
                <w:noProof/>
              </w:rPr>
              <w:t>1.3.3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Evaluering av kontraktsoppdraget</w:t>
            </w:r>
            <w:r>
              <w:rPr>
                <w:noProof/>
                <w:webHidden/>
              </w:rPr>
              <w:tab/>
            </w:r>
            <w:r>
              <w:rPr>
                <w:noProof/>
                <w:webHidden/>
              </w:rPr>
              <w:fldChar w:fldCharType="begin"/>
            </w:r>
            <w:r>
              <w:rPr>
                <w:noProof/>
                <w:webHidden/>
              </w:rPr>
              <w:instrText xml:space="preserve"> PAGEREF _Toc231141111 \h </w:instrText>
            </w:r>
            <w:r>
              <w:rPr>
                <w:noProof/>
                <w:webHidden/>
              </w:rPr>
            </w:r>
            <w:r>
              <w:rPr>
                <w:noProof/>
                <w:webHidden/>
              </w:rPr>
              <w:fldChar w:fldCharType="separate"/>
            </w:r>
            <w:r>
              <w:rPr>
                <w:noProof/>
                <w:webHidden/>
              </w:rPr>
              <w:t>6</w:t>
            </w:r>
            <w:r>
              <w:rPr>
                <w:noProof/>
                <w:webHidden/>
              </w:rPr>
              <w:fldChar w:fldCharType="end"/>
            </w:r>
          </w:hyperlink>
        </w:p>
        <w:p w14:paraId="3D6049F0" w14:textId="4758EB4E"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12" w:history="1">
            <w:r w:rsidRPr="00346E69">
              <w:rPr>
                <w:rStyle w:val="Hyperkobling"/>
                <w:noProof/>
              </w:rPr>
              <w:t>1.4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Viktige datoer</w:t>
            </w:r>
            <w:r>
              <w:rPr>
                <w:noProof/>
                <w:webHidden/>
              </w:rPr>
              <w:tab/>
            </w:r>
            <w:r>
              <w:rPr>
                <w:noProof/>
                <w:webHidden/>
              </w:rPr>
              <w:fldChar w:fldCharType="begin"/>
            </w:r>
            <w:r>
              <w:rPr>
                <w:noProof/>
                <w:webHidden/>
              </w:rPr>
              <w:instrText xml:space="preserve"> PAGEREF _Toc231141112 \h </w:instrText>
            </w:r>
            <w:r>
              <w:rPr>
                <w:noProof/>
                <w:webHidden/>
              </w:rPr>
            </w:r>
            <w:r>
              <w:rPr>
                <w:noProof/>
                <w:webHidden/>
              </w:rPr>
              <w:fldChar w:fldCharType="separate"/>
            </w:r>
            <w:r>
              <w:rPr>
                <w:noProof/>
                <w:webHidden/>
              </w:rPr>
              <w:t>6</w:t>
            </w:r>
            <w:r>
              <w:rPr>
                <w:noProof/>
                <w:webHidden/>
              </w:rPr>
              <w:fldChar w:fldCharType="end"/>
            </w:r>
          </w:hyperlink>
        </w:p>
        <w:p w14:paraId="320160D1" w14:textId="194A382F"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123" w:history="1">
            <w:r w:rsidRPr="00346E69">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Anskaffelsesprosedyre og konkurranseregler</w:t>
            </w:r>
            <w:r>
              <w:rPr>
                <w:noProof/>
                <w:webHidden/>
              </w:rPr>
              <w:tab/>
            </w:r>
            <w:r>
              <w:rPr>
                <w:noProof/>
                <w:webHidden/>
              </w:rPr>
              <w:fldChar w:fldCharType="begin"/>
            </w:r>
            <w:r>
              <w:rPr>
                <w:noProof/>
                <w:webHidden/>
              </w:rPr>
              <w:instrText xml:space="preserve"> PAGEREF _Toc231141123 \h </w:instrText>
            </w:r>
            <w:r>
              <w:rPr>
                <w:noProof/>
                <w:webHidden/>
              </w:rPr>
            </w:r>
            <w:r>
              <w:rPr>
                <w:noProof/>
                <w:webHidden/>
              </w:rPr>
              <w:fldChar w:fldCharType="separate"/>
            </w:r>
            <w:r>
              <w:rPr>
                <w:noProof/>
                <w:webHidden/>
              </w:rPr>
              <w:t>7</w:t>
            </w:r>
            <w:r>
              <w:rPr>
                <w:noProof/>
                <w:webHidden/>
              </w:rPr>
              <w:fldChar w:fldCharType="end"/>
            </w:r>
          </w:hyperlink>
        </w:p>
        <w:p w14:paraId="79EC0997" w14:textId="4E50CEB2"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26" w:history="1">
            <w:r w:rsidRPr="00346E69">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Anskaffelsesprosedyre</w:t>
            </w:r>
            <w:r>
              <w:rPr>
                <w:noProof/>
                <w:webHidden/>
              </w:rPr>
              <w:tab/>
            </w:r>
            <w:r>
              <w:rPr>
                <w:noProof/>
                <w:webHidden/>
              </w:rPr>
              <w:fldChar w:fldCharType="begin"/>
            </w:r>
            <w:r>
              <w:rPr>
                <w:noProof/>
                <w:webHidden/>
              </w:rPr>
              <w:instrText xml:space="preserve"> PAGEREF _Toc231141126 \h </w:instrText>
            </w:r>
            <w:r>
              <w:rPr>
                <w:noProof/>
                <w:webHidden/>
              </w:rPr>
            </w:r>
            <w:r>
              <w:rPr>
                <w:noProof/>
                <w:webHidden/>
              </w:rPr>
              <w:fldChar w:fldCharType="separate"/>
            </w:r>
            <w:r>
              <w:rPr>
                <w:noProof/>
                <w:webHidden/>
              </w:rPr>
              <w:t>7</w:t>
            </w:r>
            <w:r>
              <w:rPr>
                <w:noProof/>
                <w:webHidden/>
              </w:rPr>
              <w:fldChar w:fldCharType="end"/>
            </w:r>
          </w:hyperlink>
        </w:p>
        <w:p w14:paraId="6F38D39F" w14:textId="2ED627CD"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27" w:history="1">
            <w:r w:rsidRPr="00346E69">
              <w:rPr>
                <w:rStyle w:val="Hyperkobling"/>
                <w:noProof/>
              </w:rPr>
              <w:t>2.2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Konkurranseregler</w:t>
            </w:r>
            <w:r>
              <w:rPr>
                <w:noProof/>
                <w:webHidden/>
              </w:rPr>
              <w:tab/>
            </w:r>
            <w:r>
              <w:rPr>
                <w:noProof/>
                <w:webHidden/>
              </w:rPr>
              <w:fldChar w:fldCharType="begin"/>
            </w:r>
            <w:r>
              <w:rPr>
                <w:noProof/>
                <w:webHidden/>
              </w:rPr>
              <w:instrText xml:space="preserve"> PAGEREF _Toc231141127 \h </w:instrText>
            </w:r>
            <w:r>
              <w:rPr>
                <w:noProof/>
                <w:webHidden/>
              </w:rPr>
            </w:r>
            <w:r>
              <w:rPr>
                <w:noProof/>
                <w:webHidden/>
              </w:rPr>
              <w:fldChar w:fldCharType="separate"/>
            </w:r>
            <w:r>
              <w:rPr>
                <w:noProof/>
                <w:webHidden/>
              </w:rPr>
              <w:t>7</w:t>
            </w:r>
            <w:r>
              <w:rPr>
                <w:noProof/>
                <w:webHidden/>
              </w:rPr>
              <w:fldChar w:fldCharType="end"/>
            </w:r>
          </w:hyperlink>
        </w:p>
        <w:p w14:paraId="721B7F02" w14:textId="6BF2D2F2"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28" w:history="1">
            <w:r w:rsidRPr="00346E69">
              <w:rPr>
                <w:rStyle w:val="Hyperkobling"/>
                <w:noProof/>
              </w:rPr>
              <w:t>2.3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Tilbudsåpning</w:t>
            </w:r>
            <w:r>
              <w:rPr>
                <w:noProof/>
                <w:webHidden/>
              </w:rPr>
              <w:tab/>
            </w:r>
            <w:r>
              <w:rPr>
                <w:noProof/>
                <w:webHidden/>
              </w:rPr>
              <w:fldChar w:fldCharType="begin"/>
            </w:r>
            <w:r>
              <w:rPr>
                <w:noProof/>
                <w:webHidden/>
              </w:rPr>
              <w:instrText xml:space="preserve"> PAGEREF _Toc231141128 \h </w:instrText>
            </w:r>
            <w:r>
              <w:rPr>
                <w:noProof/>
                <w:webHidden/>
              </w:rPr>
            </w:r>
            <w:r>
              <w:rPr>
                <w:noProof/>
                <w:webHidden/>
              </w:rPr>
              <w:fldChar w:fldCharType="separate"/>
            </w:r>
            <w:r>
              <w:rPr>
                <w:noProof/>
                <w:webHidden/>
              </w:rPr>
              <w:t>7</w:t>
            </w:r>
            <w:r>
              <w:rPr>
                <w:noProof/>
                <w:webHidden/>
              </w:rPr>
              <w:fldChar w:fldCharType="end"/>
            </w:r>
          </w:hyperlink>
        </w:p>
        <w:p w14:paraId="23E4607F" w14:textId="00D405D2"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29" w:history="1">
            <w:r w:rsidRPr="00346E69">
              <w:rPr>
                <w:rStyle w:val="Hyperkobling"/>
                <w:noProof/>
              </w:rPr>
              <w:t>2.4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Oppdatering av konkurransegrunnlaget</w:t>
            </w:r>
            <w:r>
              <w:rPr>
                <w:noProof/>
                <w:webHidden/>
              </w:rPr>
              <w:tab/>
            </w:r>
            <w:r>
              <w:rPr>
                <w:noProof/>
                <w:webHidden/>
              </w:rPr>
              <w:fldChar w:fldCharType="begin"/>
            </w:r>
            <w:r>
              <w:rPr>
                <w:noProof/>
                <w:webHidden/>
              </w:rPr>
              <w:instrText xml:space="preserve"> PAGEREF _Toc231141129 \h </w:instrText>
            </w:r>
            <w:r>
              <w:rPr>
                <w:noProof/>
                <w:webHidden/>
              </w:rPr>
            </w:r>
            <w:r>
              <w:rPr>
                <w:noProof/>
                <w:webHidden/>
              </w:rPr>
              <w:fldChar w:fldCharType="separate"/>
            </w:r>
            <w:r>
              <w:rPr>
                <w:noProof/>
                <w:webHidden/>
              </w:rPr>
              <w:t>7</w:t>
            </w:r>
            <w:r>
              <w:rPr>
                <w:noProof/>
                <w:webHidden/>
              </w:rPr>
              <w:fldChar w:fldCharType="end"/>
            </w:r>
          </w:hyperlink>
        </w:p>
        <w:p w14:paraId="0B56A9DA" w14:textId="6F737763"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47" w:history="1">
            <w:r w:rsidRPr="00346E69">
              <w:rPr>
                <w:rStyle w:val="Hyperkobling"/>
                <w:noProof/>
              </w:rPr>
              <w:t>2.5</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Leverandørens tidligere oppdrag for oppdragsgiver</w:t>
            </w:r>
            <w:r>
              <w:rPr>
                <w:noProof/>
                <w:webHidden/>
              </w:rPr>
              <w:tab/>
            </w:r>
            <w:r>
              <w:rPr>
                <w:noProof/>
                <w:webHidden/>
              </w:rPr>
              <w:fldChar w:fldCharType="begin"/>
            </w:r>
            <w:r>
              <w:rPr>
                <w:noProof/>
                <w:webHidden/>
              </w:rPr>
              <w:instrText xml:space="preserve"> PAGEREF _Toc231141147 \h </w:instrText>
            </w:r>
            <w:r>
              <w:rPr>
                <w:noProof/>
                <w:webHidden/>
              </w:rPr>
            </w:r>
            <w:r>
              <w:rPr>
                <w:noProof/>
                <w:webHidden/>
              </w:rPr>
              <w:fldChar w:fldCharType="separate"/>
            </w:r>
            <w:r>
              <w:rPr>
                <w:noProof/>
                <w:webHidden/>
              </w:rPr>
              <w:t>7</w:t>
            </w:r>
            <w:r>
              <w:rPr>
                <w:noProof/>
                <w:webHidden/>
              </w:rPr>
              <w:fldChar w:fldCharType="end"/>
            </w:r>
          </w:hyperlink>
        </w:p>
        <w:p w14:paraId="16BECF23" w14:textId="1B7DDE27"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48" w:history="1">
            <w:r w:rsidRPr="00346E69">
              <w:rPr>
                <w:rStyle w:val="Hyperkobling"/>
                <w:noProof/>
              </w:rPr>
              <w:t>2.6</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Krav til lønns- og arbeidsvilkår</w:t>
            </w:r>
            <w:r>
              <w:rPr>
                <w:noProof/>
                <w:webHidden/>
              </w:rPr>
              <w:tab/>
            </w:r>
            <w:r>
              <w:rPr>
                <w:noProof/>
                <w:webHidden/>
              </w:rPr>
              <w:fldChar w:fldCharType="begin"/>
            </w:r>
            <w:r>
              <w:rPr>
                <w:noProof/>
                <w:webHidden/>
              </w:rPr>
              <w:instrText xml:space="preserve"> PAGEREF _Toc231141148 \h </w:instrText>
            </w:r>
            <w:r>
              <w:rPr>
                <w:noProof/>
                <w:webHidden/>
              </w:rPr>
            </w:r>
            <w:r>
              <w:rPr>
                <w:noProof/>
                <w:webHidden/>
              </w:rPr>
              <w:fldChar w:fldCharType="separate"/>
            </w:r>
            <w:r>
              <w:rPr>
                <w:noProof/>
                <w:webHidden/>
              </w:rPr>
              <w:t>7</w:t>
            </w:r>
            <w:r>
              <w:rPr>
                <w:noProof/>
                <w:webHidden/>
              </w:rPr>
              <w:fldChar w:fldCharType="end"/>
            </w:r>
          </w:hyperlink>
        </w:p>
        <w:p w14:paraId="311D3B5F" w14:textId="575FAB8D"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49" w:history="1">
            <w:r w:rsidRPr="00346E69">
              <w:rPr>
                <w:rStyle w:val="Hyperkobling"/>
                <w:noProof/>
              </w:rPr>
              <w:t>2.7</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Krav til lærlinger</w:t>
            </w:r>
            <w:r>
              <w:rPr>
                <w:noProof/>
                <w:webHidden/>
              </w:rPr>
              <w:tab/>
            </w:r>
            <w:r>
              <w:rPr>
                <w:noProof/>
                <w:webHidden/>
              </w:rPr>
              <w:fldChar w:fldCharType="begin"/>
            </w:r>
            <w:r>
              <w:rPr>
                <w:noProof/>
                <w:webHidden/>
              </w:rPr>
              <w:instrText xml:space="preserve"> PAGEREF _Toc231141149 \h </w:instrText>
            </w:r>
            <w:r>
              <w:rPr>
                <w:noProof/>
                <w:webHidden/>
              </w:rPr>
            </w:r>
            <w:r>
              <w:rPr>
                <w:noProof/>
                <w:webHidden/>
              </w:rPr>
              <w:fldChar w:fldCharType="separate"/>
            </w:r>
            <w:r>
              <w:rPr>
                <w:noProof/>
                <w:webHidden/>
              </w:rPr>
              <w:t>7</w:t>
            </w:r>
            <w:r>
              <w:rPr>
                <w:noProof/>
                <w:webHidden/>
              </w:rPr>
              <w:fldChar w:fldCharType="end"/>
            </w:r>
          </w:hyperlink>
        </w:p>
        <w:p w14:paraId="497B7431" w14:textId="52D1C04D"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150" w:history="1">
            <w:r w:rsidRPr="00346E69">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Grunnlag for tilbudet</w:t>
            </w:r>
            <w:r>
              <w:rPr>
                <w:noProof/>
                <w:webHidden/>
              </w:rPr>
              <w:tab/>
            </w:r>
            <w:r>
              <w:rPr>
                <w:noProof/>
                <w:webHidden/>
              </w:rPr>
              <w:fldChar w:fldCharType="begin"/>
            </w:r>
            <w:r>
              <w:rPr>
                <w:noProof/>
                <w:webHidden/>
              </w:rPr>
              <w:instrText xml:space="preserve"> PAGEREF _Toc231141150 \h </w:instrText>
            </w:r>
            <w:r>
              <w:rPr>
                <w:noProof/>
                <w:webHidden/>
              </w:rPr>
            </w:r>
            <w:r>
              <w:rPr>
                <w:noProof/>
                <w:webHidden/>
              </w:rPr>
              <w:fldChar w:fldCharType="separate"/>
            </w:r>
            <w:r>
              <w:rPr>
                <w:noProof/>
                <w:webHidden/>
              </w:rPr>
              <w:t>7</w:t>
            </w:r>
            <w:r>
              <w:rPr>
                <w:noProof/>
                <w:webHidden/>
              </w:rPr>
              <w:fldChar w:fldCharType="end"/>
            </w:r>
          </w:hyperlink>
        </w:p>
        <w:p w14:paraId="20255CFC" w14:textId="353D7C4F"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52" w:history="1">
            <w:r w:rsidRPr="00346E69">
              <w:rPr>
                <w:rStyle w:val="Hyperkobling"/>
                <w:noProof/>
              </w:rPr>
              <w:t>3.1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Konkurransegrunnlagets oppbygning</w:t>
            </w:r>
            <w:r>
              <w:rPr>
                <w:noProof/>
                <w:webHidden/>
              </w:rPr>
              <w:tab/>
            </w:r>
            <w:r>
              <w:rPr>
                <w:noProof/>
                <w:webHidden/>
              </w:rPr>
              <w:fldChar w:fldCharType="begin"/>
            </w:r>
            <w:r>
              <w:rPr>
                <w:noProof/>
                <w:webHidden/>
              </w:rPr>
              <w:instrText xml:space="preserve"> PAGEREF _Toc231141152 \h </w:instrText>
            </w:r>
            <w:r>
              <w:rPr>
                <w:noProof/>
                <w:webHidden/>
              </w:rPr>
            </w:r>
            <w:r>
              <w:rPr>
                <w:noProof/>
                <w:webHidden/>
              </w:rPr>
              <w:fldChar w:fldCharType="separate"/>
            </w:r>
            <w:r>
              <w:rPr>
                <w:noProof/>
                <w:webHidden/>
              </w:rPr>
              <w:t>7</w:t>
            </w:r>
            <w:r>
              <w:rPr>
                <w:noProof/>
                <w:webHidden/>
              </w:rPr>
              <w:fldChar w:fldCharType="end"/>
            </w:r>
          </w:hyperlink>
        </w:p>
        <w:p w14:paraId="546CF993" w14:textId="53B5642C"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53" w:history="1">
            <w:r w:rsidRPr="00346E69">
              <w:rPr>
                <w:rStyle w:val="Hyperkobling"/>
                <w:noProof/>
              </w:rPr>
              <w:t>3.2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Spørsmål og svar til konkurransegrunnlaget</w:t>
            </w:r>
            <w:r>
              <w:rPr>
                <w:noProof/>
                <w:webHidden/>
              </w:rPr>
              <w:tab/>
            </w:r>
            <w:r>
              <w:rPr>
                <w:noProof/>
                <w:webHidden/>
              </w:rPr>
              <w:fldChar w:fldCharType="begin"/>
            </w:r>
            <w:r>
              <w:rPr>
                <w:noProof/>
                <w:webHidden/>
              </w:rPr>
              <w:instrText xml:space="preserve"> PAGEREF _Toc231141153 \h </w:instrText>
            </w:r>
            <w:r>
              <w:rPr>
                <w:noProof/>
                <w:webHidden/>
              </w:rPr>
            </w:r>
            <w:r>
              <w:rPr>
                <w:noProof/>
                <w:webHidden/>
              </w:rPr>
              <w:fldChar w:fldCharType="separate"/>
            </w:r>
            <w:r>
              <w:rPr>
                <w:noProof/>
                <w:webHidden/>
              </w:rPr>
              <w:t>8</w:t>
            </w:r>
            <w:r>
              <w:rPr>
                <w:noProof/>
                <w:webHidden/>
              </w:rPr>
              <w:fldChar w:fldCharType="end"/>
            </w:r>
          </w:hyperlink>
        </w:p>
        <w:p w14:paraId="73AF67EC" w14:textId="17FF3643"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54" w:history="1">
            <w:r w:rsidRPr="00346E69">
              <w:rPr>
                <w:rStyle w:val="Hyperkobling"/>
                <w:noProof/>
              </w:rPr>
              <w:t>3.3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Befaring og informasjonsmøte</w:t>
            </w:r>
            <w:r>
              <w:rPr>
                <w:noProof/>
                <w:webHidden/>
              </w:rPr>
              <w:tab/>
            </w:r>
            <w:r>
              <w:rPr>
                <w:noProof/>
                <w:webHidden/>
              </w:rPr>
              <w:fldChar w:fldCharType="begin"/>
            </w:r>
            <w:r>
              <w:rPr>
                <w:noProof/>
                <w:webHidden/>
              </w:rPr>
              <w:instrText xml:space="preserve"> PAGEREF _Toc231141154 \h </w:instrText>
            </w:r>
            <w:r>
              <w:rPr>
                <w:noProof/>
                <w:webHidden/>
              </w:rPr>
            </w:r>
            <w:r>
              <w:rPr>
                <w:noProof/>
                <w:webHidden/>
              </w:rPr>
              <w:fldChar w:fldCharType="separate"/>
            </w:r>
            <w:r>
              <w:rPr>
                <w:noProof/>
                <w:webHidden/>
              </w:rPr>
              <w:t>8</w:t>
            </w:r>
            <w:r>
              <w:rPr>
                <w:noProof/>
                <w:webHidden/>
              </w:rPr>
              <w:fldChar w:fldCharType="end"/>
            </w:r>
          </w:hyperlink>
        </w:p>
        <w:p w14:paraId="2B32BBAD" w14:textId="5FFE241D"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155" w:history="1">
            <w:r w:rsidRPr="00346E69">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Krav til tilbudet</w:t>
            </w:r>
            <w:r>
              <w:rPr>
                <w:noProof/>
                <w:webHidden/>
              </w:rPr>
              <w:tab/>
            </w:r>
            <w:r>
              <w:rPr>
                <w:noProof/>
                <w:webHidden/>
              </w:rPr>
              <w:fldChar w:fldCharType="begin"/>
            </w:r>
            <w:r>
              <w:rPr>
                <w:noProof/>
                <w:webHidden/>
              </w:rPr>
              <w:instrText xml:space="preserve"> PAGEREF _Toc231141155 \h </w:instrText>
            </w:r>
            <w:r>
              <w:rPr>
                <w:noProof/>
                <w:webHidden/>
              </w:rPr>
            </w:r>
            <w:r>
              <w:rPr>
                <w:noProof/>
                <w:webHidden/>
              </w:rPr>
              <w:fldChar w:fldCharType="separate"/>
            </w:r>
            <w:r>
              <w:rPr>
                <w:noProof/>
                <w:webHidden/>
              </w:rPr>
              <w:t>9</w:t>
            </w:r>
            <w:r>
              <w:rPr>
                <w:noProof/>
                <w:webHidden/>
              </w:rPr>
              <w:fldChar w:fldCharType="end"/>
            </w:r>
          </w:hyperlink>
        </w:p>
        <w:p w14:paraId="5456A7E6" w14:textId="58A56564"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58" w:history="1">
            <w:r w:rsidRPr="00346E69">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Tilbudets utforming</w:t>
            </w:r>
            <w:r>
              <w:rPr>
                <w:noProof/>
                <w:webHidden/>
              </w:rPr>
              <w:tab/>
            </w:r>
            <w:r>
              <w:rPr>
                <w:noProof/>
                <w:webHidden/>
              </w:rPr>
              <w:fldChar w:fldCharType="begin"/>
            </w:r>
            <w:r>
              <w:rPr>
                <w:noProof/>
                <w:webHidden/>
              </w:rPr>
              <w:instrText xml:space="preserve"> PAGEREF _Toc231141158 \h </w:instrText>
            </w:r>
            <w:r>
              <w:rPr>
                <w:noProof/>
                <w:webHidden/>
              </w:rPr>
            </w:r>
            <w:r>
              <w:rPr>
                <w:noProof/>
                <w:webHidden/>
              </w:rPr>
              <w:fldChar w:fldCharType="separate"/>
            </w:r>
            <w:r>
              <w:rPr>
                <w:noProof/>
                <w:webHidden/>
              </w:rPr>
              <w:t>9</w:t>
            </w:r>
            <w:r>
              <w:rPr>
                <w:noProof/>
                <w:webHidden/>
              </w:rPr>
              <w:fldChar w:fldCharType="end"/>
            </w:r>
          </w:hyperlink>
        </w:p>
        <w:p w14:paraId="1B740A68" w14:textId="2866B704"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59" w:history="1">
            <w:r w:rsidRPr="00346E69">
              <w:rPr>
                <w:rStyle w:val="Hyperkobling"/>
                <w:noProof/>
              </w:rPr>
              <w:t>4.1.1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Organisering av tilbudsdokumentene</w:t>
            </w:r>
            <w:r>
              <w:rPr>
                <w:noProof/>
                <w:webHidden/>
              </w:rPr>
              <w:tab/>
            </w:r>
            <w:r>
              <w:rPr>
                <w:noProof/>
                <w:webHidden/>
              </w:rPr>
              <w:fldChar w:fldCharType="begin"/>
            </w:r>
            <w:r>
              <w:rPr>
                <w:noProof/>
                <w:webHidden/>
              </w:rPr>
              <w:instrText xml:space="preserve"> PAGEREF _Toc231141159 \h </w:instrText>
            </w:r>
            <w:r>
              <w:rPr>
                <w:noProof/>
                <w:webHidden/>
              </w:rPr>
            </w:r>
            <w:r>
              <w:rPr>
                <w:noProof/>
                <w:webHidden/>
              </w:rPr>
              <w:fldChar w:fldCharType="separate"/>
            </w:r>
            <w:r>
              <w:rPr>
                <w:noProof/>
                <w:webHidden/>
              </w:rPr>
              <w:t>9</w:t>
            </w:r>
            <w:r>
              <w:rPr>
                <w:noProof/>
                <w:webHidden/>
              </w:rPr>
              <w:fldChar w:fldCharType="end"/>
            </w:r>
          </w:hyperlink>
        </w:p>
        <w:p w14:paraId="4DC0082E" w14:textId="02CDDBF1"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60" w:history="1">
            <w:r w:rsidRPr="00346E69">
              <w:rPr>
                <w:rStyle w:val="Hyperkobling"/>
                <w:noProof/>
              </w:rPr>
              <w:t>4.1.2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Språk</w:t>
            </w:r>
            <w:r>
              <w:rPr>
                <w:noProof/>
                <w:webHidden/>
              </w:rPr>
              <w:tab/>
            </w:r>
            <w:r>
              <w:rPr>
                <w:noProof/>
                <w:webHidden/>
              </w:rPr>
              <w:fldChar w:fldCharType="begin"/>
            </w:r>
            <w:r>
              <w:rPr>
                <w:noProof/>
                <w:webHidden/>
              </w:rPr>
              <w:instrText xml:space="preserve"> PAGEREF _Toc231141160 \h </w:instrText>
            </w:r>
            <w:r>
              <w:rPr>
                <w:noProof/>
                <w:webHidden/>
              </w:rPr>
            </w:r>
            <w:r>
              <w:rPr>
                <w:noProof/>
                <w:webHidden/>
              </w:rPr>
              <w:fldChar w:fldCharType="separate"/>
            </w:r>
            <w:r>
              <w:rPr>
                <w:noProof/>
                <w:webHidden/>
              </w:rPr>
              <w:t>10</w:t>
            </w:r>
            <w:r>
              <w:rPr>
                <w:noProof/>
                <w:webHidden/>
              </w:rPr>
              <w:fldChar w:fldCharType="end"/>
            </w:r>
          </w:hyperlink>
        </w:p>
        <w:p w14:paraId="5B06A2BA" w14:textId="4EC0B6F9"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61" w:history="1">
            <w:r w:rsidRPr="00346E69">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Tilbudets innhold</w:t>
            </w:r>
            <w:r>
              <w:rPr>
                <w:noProof/>
                <w:webHidden/>
              </w:rPr>
              <w:tab/>
            </w:r>
            <w:r>
              <w:rPr>
                <w:noProof/>
                <w:webHidden/>
              </w:rPr>
              <w:fldChar w:fldCharType="begin"/>
            </w:r>
            <w:r>
              <w:rPr>
                <w:noProof/>
                <w:webHidden/>
              </w:rPr>
              <w:instrText xml:space="preserve"> PAGEREF _Toc231141161 \h </w:instrText>
            </w:r>
            <w:r>
              <w:rPr>
                <w:noProof/>
                <w:webHidden/>
              </w:rPr>
            </w:r>
            <w:r>
              <w:rPr>
                <w:noProof/>
                <w:webHidden/>
              </w:rPr>
              <w:fldChar w:fldCharType="separate"/>
            </w:r>
            <w:r>
              <w:rPr>
                <w:noProof/>
                <w:webHidden/>
              </w:rPr>
              <w:t>10</w:t>
            </w:r>
            <w:r>
              <w:rPr>
                <w:noProof/>
                <w:webHidden/>
              </w:rPr>
              <w:fldChar w:fldCharType="end"/>
            </w:r>
          </w:hyperlink>
        </w:p>
        <w:p w14:paraId="289DA77E" w14:textId="57849763"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62" w:history="1">
            <w:r w:rsidRPr="00346E69">
              <w:rPr>
                <w:rStyle w:val="Hyperkobling"/>
                <w:noProof/>
              </w:rPr>
              <w:t>4.2.1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Avvik og forbehold</w:t>
            </w:r>
            <w:r>
              <w:rPr>
                <w:noProof/>
                <w:webHidden/>
              </w:rPr>
              <w:tab/>
            </w:r>
            <w:r>
              <w:rPr>
                <w:noProof/>
                <w:webHidden/>
              </w:rPr>
              <w:fldChar w:fldCharType="begin"/>
            </w:r>
            <w:r>
              <w:rPr>
                <w:noProof/>
                <w:webHidden/>
              </w:rPr>
              <w:instrText xml:space="preserve"> PAGEREF _Toc231141162 \h </w:instrText>
            </w:r>
            <w:r>
              <w:rPr>
                <w:noProof/>
                <w:webHidden/>
              </w:rPr>
            </w:r>
            <w:r>
              <w:rPr>
                <w:noProof/>
                <w:webHidden/>
              </w:rPr>
              <w:fldChar w:fldCharType="separate"/>
            </w:r>
            <w:r>
              <w:rPr>
                <w:noProof/>
                <w:webHidden/>
              </w:rPr>
              <w:t>10</w:t>
            </w:r>
            <w:r>
              <w:rPr>
                <w:noProof/>
                <w:webHidden/>
              </w:rPr>
              <w:fldChar w:fldCharType="end"/>
            </w:r>
          </w:hyperlink>
        </w:p>
        <w:p w14:paraId="432F5228" w14:textId="56BDD07E"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63" w:history="1">
            <w:r w:rsidRPr="00346E69">
              <w:rPr>
                <w:rStyle w:val="Hyperkobling"/>
                <w:noProof/>
              </w:rPr>
              <w:t>4.2.2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Alternative tilbud</w:t>
            </w:r>
            <w:r>
              <w:rPr>
                <w:noProof/>
                <w:webHidden/>
              </w:rPr>
              <w:tab/>
            </w:r>
            <w:r>
              <w:rPr>
                <w:noProof/>
                <w:webHidden/>
              </w:rPr>
              <w:fldChar w:fldCharType="begin"/>
            </w:r>
            <w:r>
              <w:rPr>
                <w:noProof/>
                <w:webHidden/>
              </w:rPr>
              <w:instrText xml:space="preserve"> PAGEREF _Toc231141163 \h </w:instrText>
            </w:r>
            <w:r>
              <w:rPr>
                <w:noProof/>
                <w:webHidden/>
              </w:rPr>
            </w:r>
            <w:r>
              <w:rPr>
                <w:noProof/>
                <w:webHidden/>
              </w:rPr>
              <w:fldChar w:fldCharType="separate"/>
            </w:r>
            <w:r>
              <w:rPr>
                <w:noProof/>
                <w:webHidden/>
              </w:rPr>
              <w:t>10</w:t>
            </w:r>
            <w:r>
              <w:rPr>
                <w:noProof/>
                <w:webHidden/>
              </w:rPr>
              <w:fldChar w:fldCharType="end"/>
            </w:r>
          </w:hyperlink>
        </w:p>
        <w:p w14:paraId="096FAA04" w14:textId="1D4146F4"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64" w:history="1">
            <w:r w:rsidRPr="00346E69">
              <w:rPr>
                <w:rStyle w:val="Hyperkobling"/>
                <w:noProof/>
              </w:rPr>
              <w:t>4.2.3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Deltilbud</w:t>
            </w:r>
            <w:r>
              <w:rPr>
                <w:noProof/>
                <w:webHidden/>
              </w:rPr>
              <w:tab/>
            </w:r>
            <w:r>
              <w:rPr>
                <w:noProof/>
                <w:webHidden/>
              </w:rPr>
              <w:fldChar w:fldCharType="begin"/>
            </w:r>
            <w:r>
              <w:rPr>
                <w:noProof/>
                <w:webHidden/>
              </w:rPr>
              <w:instrText xml:space="preserve"> PAGEREF _Toc231141164 \h </w:instrText>
            </w:r>
            <w:r>
              <w:rPr>
                <w:noProof/>
                <w:webHidden/>
              </w:rPr>
            </w:r>
            <w:r>
              <w:rPr>
                <w:noProof/>
                <w:webHidden/>
              </w:rPr>
              <w:fldChar w:fldCharType="separate"/>
            </w:r>
            <w:r>
              <w:rPr>
                <w:noProof/>
                <w:webHidden/>
              </w:rPr>
              <w:t>10</w:t>
            </w:r>
            <w:r>
              <w:rPr>
                <w:noProof/>
                <w:webHidden/>
              </w:rPr>
              <w:fldChar w:fldCharType="end"/>
            </w:r>
          </w:hyperlink>
        </w:p>
        <w:p w14:paraId="1BDA1AFF" w14:textId="31CE7A1C"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65" w:history="1">
            <w:r w:rsidRPr="00346E69">
              <w:rPr>
                <w:rStyle w:val="Hyperkobling"/>
                <w:rFonts w:cstheme="minorHAnsi"/>
                <w:noProof/>
                <w:lang w:eastAsia="nb-NO"/>
              </w:rPr>
              <w:t>4.3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rFonts w:cstheme="minorHAnsi"/>
                <w:noProof/>
                <w:lang w:eastAsia="nb-NO"/>
              </w:rPr>
              <w:t>Offentleglova</w:t>
            </w:r>
            <w:r>
              <w:rPr>
                <w:noProof/>
                <w:webHidden/>
              </w:rPr>
              <w:tab/>
            </w:r>
            <w:r>
              <w:rPr>
                <w:noProof/>
                <w:webHidden/>
              </w:rPr>
              <w:fldChar w:fldCharType="begin"/>
            </w:r>
            <w:r>
              <w:rPr>
                <w:noProof/>
                <w:webHidden/>
              </w:rPr>
              <w:instrText xml:space="preserve"> PAGEREF _Toc231141165 \h </w:instrText>
            </w:r>
            <w:r>
              <w:rPr>
                <w:noProof/>
                <w:webHidden/>
              </w:rPr>
            </w:r>
            <w:r>
              <w:rPr>
                <w:noProof/>
                <w:webHidden/>
              </w:rPr>
              <w:fldChar w:fldCharType="separate"/>
            </w:r>
            <w:r>
              <w:rPr>
                <w:noProof/>
                <w:webHidden/>
              </w:rPr>
              <w:t>10</w:t>
            </w:r>
            <w:r>
              <w:rPr>
                <w:noProof/>
                <w:webHidden/>
              </w:rPr>
              <w:fldChar w:fldCharType="end"/>
            </w:r>
          </w:hyperlink>
        </w:p>
        <w:p w14:paraId="194A5D50" w14:textId="095EA8F4"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71" w:history="1">
            <w:r w:rsidRPr="00346E69">
              <w:rPr>
                <w:rStyle w:val="Hyperkobling"/>
                <w:rFonts w:cstheme="minorHAnsi"/>
                <w:noProof/>
                <w:lang w:eastAsia="nb-NO"/>
              </w:rPr>
              <w:t>4.4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Levering av tilbudet</w:t>
            </w:r>
            <w:r>
              <w:rPr>
                <w:noProof/>
                <w:webHidden/>
              </w:rPr>
              <w:tab/>
            </w:r>
            <w:r>
              <w:rPr>
                <w:noProof/>
                <w:webHidden/>
              </w:rPr>
              <w:fldChar w:fldCharType="begin"/>
            </w:r>
            <w:r>
              <w:rPr>
                <w:noProof/>
                <w:webHidden/>
              </w:rPr>
              <w:instrText xml:space="preserve"> PAGEREF _Toc231141171 \h </w:instrText>
            </w:r>
            <w:r>
              <w:rPr>
                <w:noProof/>
                <w:webHidden/>
              </w:rPr>
            </w:r>
            <w:r>
              <w:rPr>
                <w:noProof/>
                <w:webHidden/>
              </w:rPr>
              <w:fldChar w:fldCharType="separate"/>
            </w:r>
            <w:r>
              <w:rPr>
                <w:noProof/>
                <w:webHidden/>
              </w:rPr>
              <w:t>11</w:t>
            </w:r>
            <w:r>
              <w:rPr>
                <w:noProof/>
                <w:webHidden/>
              </w:rPr>
              <w:fldChar w:fldCharType="end"/>
            </w:r>
          </w:hyperlink>
        </w:p>
        <w:p w14:paraId="54EA9423" w14:textId="6431CC7F"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72" w:history="1">
            <w:r w:rsidRPr="00346E69">
              <w:rPr>
                <w:rStyle w:val="Hyperkobling"/>
                <w:noProof/>
              </w:rPr>
              <w:t>4.4.1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Leveringsadresse</w:t>
            </w:r>
            <w:r>
              <w:rPr>
                <w:noProof/>
                <w:webHidden/>
              </w:rPr>
              <w:tab/>
            </w:r>
            <w:r>
              <w:rPr>
                <w:noProof/>
                <w:webHidden/>
              </w:rPr>
              <w:fldChar w:fldCharType="begin"/>
            </w:r>
            <w:r>
              <w:rPr>
                <w:noProof/>
                <w:webHidden/>
              </w:rPr>
              <w:instrText xml:space="preserve"> PAGEREF _Toc231141172 \h </w:instrText>
            </w:r>
            <w:r>
              <w:rPr>
                <w:noProof/>
                <w:webHidden/>
              </w:rPr>
            </w:r>
            <w:r>
              <w:rPr>
                <w:noProof/>
                <w:webHidden/>
              </w:rPr>
              <w:fldChar w:fldCharType="separate"/>
            </w:r>
            <w:r>
              <w:rPr>
                <w:noProof/>
                <w:webHidden/>
              </w:rPr>
              <w:t>11</w:t>
            </w:r>
            <w:r>
              <w:rPr>
                <w:noProof/>
                <w:webHidden/>
              </w:rPr>
              <w:fldChar w:fldCharType="end"/>
            </w:r>
          </w:hyperlink>
        </w:p>
        <w:p w14:paraId="4641E6E5" w14:textId="55E1DA79"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73" w:history="1">
            <w:r w:rsidRPr="00346E69">
              <w:rPr>
                <w:rStyle w:val="Hyperkobling"/>
                <w:noProof/>
              </w:rPr>
              <w:t>4.4.2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Innpakning, format og kopier</w:t>
            </w:r>
            <w:r>
              <w:rPr>
                <w:noProof/>
                <w:webHidden/>
              </w:rPr>
              <w:tab/>
            </w:r>
            <w:r>
              <w:rPr>
                <w:noProof/>
                <w:webHidden/>
              </w:rPr>
              <w:fldChar w:fldCharType="begin"/>
            </w:r>
            <w:r>
              <w:rPr>
                <w:noProof/>
                <w:webHidden/>
              </w:rPr>
              <w:instrText xml:space="preserve"> PAGEREF _Toc231141173 \h </w:instrText>
            </w:r>
            <w:r>
              <w:rPr>
                <w:noProof/>
                <w:webHidden/>
              </w:rPr>
            </w:r>
            <w:r>
              <w:rPr>
                <w:noProof/>
                <w:webHidden/>
              </w:rPr>
              <w:fldChar w:fldCharType="separate"/>
            </w:r>
            <w:r>
              <w:rPr>
                <w:noProof/>
                <w:webHidden/>
              </w:rPr>
              <w:t>11</w:t>
            </w:r>
            <w:r>
              <w:rPr>
                <w:noProof/>
                <w:webHidden/>
              </w:rPr>
              <w:fldChar w:fldCharType="end"/>
            </w:r>
          </w:hyperlink>
        </w:p>
        <w:p w14:paraId="6943B369" w14:textId="60314593"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74" w:history="1">
            <w:r w:rsidRPr="00346E69">
              <w:rPr>
                <w:rStyle w:val="Hyperkobling"/>
                <w:noProof/>
              </w:rPr>
              <w:t>4.4.3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Tilbudsfrist</w:t>
            </w:r>
            <w:r>
              <w:rPr>
                <w:noProof/>
                <w:webHidden/>
              </w:rPr>
              <w:tab/>
            </w:r>
            <w:r>
              <w:rPr>
                <w:noProof/>
                <w:webHidden/>
              </w:rPr>
              <w:fldChar w:fldCharType="begin"/>
            </w:r>
            <w:r>
              <w:rPr>
                <w:noProof/>
                <w:webHidden/>
              </w:rPr>
              <w:instrText xml:space="preserve"> PAGEREF _Toc231141174 \h </w:instrText>
            </w:r>
            <w:r>
              <w:rPr>
                <w:noProof/>
                <w:webHidden/>
              </w:rPr>
            </w:r>
            <w:r>
              <w:rPr>
                <w:noProof/>
                <w:webHidden/>
              </w:rPr>
              <w:fldChar w:fldCharType="separate"/>
            </w:r>
            <w:r>
              <w:rPr>
                <w:noProof/>
                <w:webHidden/>
              </w:rPr>
              <w:t>11</w:t>
            </w:r>
            <w:r>
              <w:rPr>
                <w:noProof/>
                <w:webHidden/>
              </w:rPr>
              <w:fldChar w:fldCharType="end"/>
            </w:r>
          </w:hyperlink>
        </w:p>
        <w:p w14:paraId="6546A347" w14:textId="077732CD"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75" w:history="1">
            <w:r w:rsidRPr="00346E69">
              <w:rPr>
                <w:rStyle w:val="Hyperkobling"/>
                <w:noProof/>
              </w:rPr>
              <w:t>4.4.4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Leveringsmåte</w:t>
            </w:r>
            <w:r>
              <w:rPr>
                <w:noProof/>
                <w:webHidden/>
              </w:rPr>
              <w:tab/>
            </w:r>
            <w:r>
              <w:rPr>
                <w:noProof/>
                <w:webHidden/>
              </w:rPr>
              <w:fldChar w:fldCharType="begin"/>
            </w:r>
            <w:r>
              <w:rPr>
                <w:noProof/>
                <w:webHidden/>
              </w:rPr>
              <w:instrText xml:space="preserve"> PAGEREF _Toc231141175 \h </w:instrText>
            </w:r>
            <w:r>
              <w:rPr>
                <w:noProof/>
                <w:webHidden/>
              </w:rPr>
            </w:r>
            <w:r>
              <w:rPr>
                <w:noProof/>
                <w:webHidden/>
              </w:rPr>
              <w:fldChar w:fldCharType="separate"/>
            </w:r>
            <w:r>
              <w:rPr>
                <w:noProof/>
                <w:webHidden/>
              </w:rPr>
              <w:t>11</w:t>
            </w:r>
            <w:r>
              <w:rPr>
                <w:noProof/>
                <w:webHidden/>
              </w:rPr>
              <w:fldChar w:fldCharType="end"/>
            </w:r>
          </w:hyperlink>
        </w:p>
        <w:p w14:paraId="61F2B65B" w14:textId="15A1653B"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176" w:history="1">
            <w:r w:rsidRPr="00346E69">
              <w:rPr>
                <w:rStyle w:val="Hyperkobling"/>
                <w:noProof/>
              </w:rPr>
              <w:t>4.4.5</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Bekreftelse</w:t>
            </w:r>
            <w:r>
              <w:rPr>
                <w:noProof/>
                <w:webHidden/>
              </w:rPr>
              <w:tab/>
            </w:r>
            <w:r>
              <w:rPr>
                <w:noProof/>
                <w:webHidden/>
              </w:rPr>
              <w:fldChar w:fldCharType="begin"/>
            </w:r>
            <w:r>
              <w:rPr>
                <w:noProof/>
                <w:webHidden/>
              </w:rPr>
              <w:instrText xml:space="preserve"> PAGEREF _Toc231141176 \h </w:instrText>
            </w:r>
            <w:r>
              <w:rPr>
                <w:noProof/>
                <w:webHidden/>
              </w:rPr>
            </w:r>
            <w:r>
              <w:rPr>
                <w:noProof/>
                <w:webHidden/>
              </w:rPr>
              <w:fldChar w:fldCharType="separate"/>
            </w:r>
            <w:r>
              <w:rPr>
                <w:noProof/>
                <w:webHidden/>
              </w:rPr>
              <w:t>12</w:t>
            </w:r>
            <w:r>
              <w:rPr>
                <w:noProof/>
                <w:webHidden/>
              </w:rPr>
              <w:fldChar w:fldCharType="end"/>
            </w:r>
          </w:hyperlink>
        </w:p>
        <w:p w14:paraId="374A998D" w14:textId="21FF0B60"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77" w:history="1">
            <w:r w:rsidRPr="00346E69">
              <w:rPr>
                <w:rStyle w:val="Hyperkobling"/>
                <w:rFonts w:cstheme="minorHAnsi"/>
                <w:noProof/>
                <w:lang w:eastAsia="nb-NO"/>
              </w:rPr>
              <w:t>4.5</w:t>
            </w:r>
            <w:r>
              <w:rPr>
                <w:rFonts w:asciiTheme="minorHAnsi" w:eastAsiaTheme="minorEastAsia" w:hAnsiTheme="minorHAnsi" w:cstheme="minorBidi"/>
                <w:noProof/>
                <w:kern w:val="2"/>
                <w:sz w:val="24"/>
                <w:szCs w:val="24"/>
                <w:lang w:eastAsia="nb-NO"/>
                <w14:ligatures w14:val="standardContextual"/>
              </w:rPr>
              <w:tab/>
            </w:r>
            <w:r w:rsidRPr="00346E69">
              <w:rPr>
                <w:rStyle w:val="Hyperkobling"/>
                <w:rFonts w:cstheme="minorHAnsi"/>
                <w:noProof/>
                <w:lang w:eastAsia="nb-NO"/>
              </w:rPr>
              <w:t>Vedståelsesfrist</w:t>
            </w:r>
            <w:r>
              <w:rPr>
                <w:noProof/>
                <w:webHidden/>
              </w:rPr>
              <w:tab/>
            </w:r>
            <w:r>
              <w:rPr>
                <w:noProof/>
                <w:webHidden/>
              </w:rPr>
              <w:fldChar w:fldCharType="begin"/>
            </w:r>
            <w:r>
              <w:rPr>
                <w:noProof/>
                <w:webHidden/>
              </w:rPr>
              <w:instrText xml:space="preserve"> PAGEREF _Toc231141177 \h </w:instrText>
            </w:r>
            <w:r>
              <w:rPr>
                <w:noProof/>
                <w:webHidden/>
              </w:rPr>
            </w:r>
            <w:r>
              <w:rPr>
                <w:noProof/>
                <w:webHidden/>
              </w:rPr>
              <w:fldChar w:fldCharType="separate"/>
            </w:r>
            <w:r>
              <w:rPr>
                <w:noProof/>
                <w:webHidden/>
              </w:rPr>
              <w:t>12</w:t>
            </w:r>
            <w:r>
              <w:rPr>
                <w:noProof/>
                <w:webHidden/>
              </w:rPr>
              <w:fldChar w:fldCharType="end"/>
            </w:r>
          </w:hyperlink>
        </w:p>
        <w:p w14:paraId="43F17D8E" w14:textId="2C265D43"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78" w:history="1">
            <w:r w:rsidRPr="00346E69">
              <w:rPr>
                <w:rStyle w:val="Hyperkobling"/>
                <w:rFonts w:cstheme="minorHAnsi"/>
                <w:noProof/>
                <w:lang w:eastAsia="nb-NO"/>
              </w:rPr>
              <w:t>4.6</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Tilbudskostnader</w:t>
            </w:r>
            <w:r>
              <w:rPr>
                <w:noProof/>
                <w:webHidden/>
              </w:rPr>
              <w:tab/>
            </w:r>
            <w:r>
              <w:rPr>
                <w:noProof/>
                <w:webHidden/>
              </w:rPr>
              <w:fldChar w:fldCharType="begin"/>
            </w:r>
            <w:r>
              <w:rPr>
                <w:noProof/>
                <w:webHidden/>
              </w:rPr>
              <w:instrText xml:space="preserve"> PAGEREF _Toc231141178 \h </w:instrText>
            </w:r>
            <w:r>
              <w:rPr>
                <w:noProof/>
                <w:webHidden/>
              </w:rPr>
            </w:r>
            <w:r>
              <w:rPr>
                <w:noProof/>
                <w:webHidden/>
              </w:rPr>
              <w:fldChar w:fldCharType="separate"/>
            </w:r>
            <w:r>
              <w:rPr>
                <w:noProof/>
                <w:webHidden/>
              </w:rPr>
              <w:t>12</w:t>
            </w:r>
            <w:r>
              <w:rPr>
                <w:noProof/>
                <w:webHidden/>
              </w:rPr>
              <w:fldChar w:fldCharType="end"/>
            </w:r>
          </w:hyperlink>
        </w:p>
        <w:p w14:paraId="226A876E" w14:textId="37B9D2BF"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79" w:history="1">
            <w:r w:rsidRPr="00346E69">
              <w:rPr>
                <w:rStyle w:val="Hyperkobling"/>
                <w:rFonts w:cstheme="minorHAnsi"/>
                <w:noProof/>
                <w:lang w:eastAsia="nb-NO"/>
              </w:rPr>
              <w:t>4.7</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Valuta</w:t>
            </w:r>
            <w:r>
              <w:rPr>
                <w:noProof/>
                <w:webHidden/>
              </w:rPr>
              <w:tab/>
            </w:r>
            <w:r>
              <w:rPr>
                <w:noProof/>
                <w:webHidden/>
              </w:rPr>
              <w:fldChar w:fldCharType="begin"/>
            </w:r>
            <w:r>
              <w:rPr>
                <w:noProof/>
                <w:webHidden/>
              </w:rPr>
              <w:instrText xml:space="preserve"> PAGEREF _Toc231141179 \h </w:instrText>
            </w:r>
            <w:r>
              <w:rPr>
                <w:noProof/>
                <w:webHidden/>
              </w:rPr>
            </w:r>
            <w:r>
              <w:rPr>
                <w:noProof/>
                <w:webHidden/>
              </w:rPr>
              <w:fldChar w:fldCharType="separate"/>
            </w:r>
            <w:r>
              <w:rPr>
                <w:noProof/>
                <w:webHidden/>
              </w:rPr>
              <w:t>12</w:t>
            </w:r>
            <w:r>
              <w:rPr>
                <w:noProof/>
                <w:webHidden/>
              </w:rPr>
              <w:fldChar w:fldCharType="end"/>
            </w:r>
          </w:hyperlink>
        </w:p>
        <w:p w14:paraId="6BDA4E71" w14:textId="3ECA683A"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180" w:history="1">
            <w:r w:rsidRPr="00346E69">
              <w:rPr>
                <w:rStyle w:val="Hyperkobling"/>
                <w:rFonts w:cstheme="minorHAnsi"/>
                <w:noProof/>
                <w:lang w:eastAsia="nb-NO"/>
              </w:rPr>
              <w:t>4.8</w:t>
            </w:r>
            <w:r>
              <w:rPr>
                <w:rFonts w:asciiTheme="minorHAnsi" w:eastAsiaTheme="minorEastAsia" w:hAnsiTheme="minorHAnsi" w:cstheme="minorBidi"/>
                <w:noProof/>
                <w:kern w:val="2"/>
                <w:sz w:val="24"/>
                <w:szCs w:val="24"/>
                <w:lang w:eastAsia="nb-NO"/>
                <w14:ligatures w14:val="standardContextual"/>
              </w:rPr>
              <w:tab/>
            </w:r>
            <w:r w:rsidRPr="00346E69">
              <w:rPr>
                <w:rStyle w:val="Hyperkobling"/>
                <w:rFonts w:cstheme="minorHAnsi"/>
                <w:noProof/>
                <w:lang w:eastAsia="nb-NO"/>
              </w:rPr>
              <w:t>T</w:t>
            </w:r>
            <w:r w:rsidRPr="00346E69">
              <w:rPr>
                <w:rStyle w:val="Hyperkobling"/>
                <w:noProof/>
              </w:rPr>
              <w:t>ilbakekalling av tilbud</w:t>
            </w:r>
            <w:r>
              <w:rPr>
                <w:noProof/>
                <w:webHidden/>
              </w:rPr>
              <w:tab/>
            </w:r>
            <w:r>
              <w:rPr>
                <w:noProof/>
                <w:webHidden/>
              </w:rPr>
              <w:fldChar w:fldCharType="begin"/>
            </w:r>
            <w:r>
              <w:rPr>
                <w:noProof/>
                <w:webHidden/>
              </w:rPr>
              <w:instrText xml:space="preserve"> PAGEREF _Toc231141180 \h </w:instrText>
            </w:r>
            <w:r>
              <w:rPr>
                <w:noProof/>
                <w:webHidden/>
              </w:rPr>
            </w:r>
            <w:r>
              <w:rPr>
                <w:noProof/>
                <w:webHidden/>
              </w:rPr>
              <w:fldChar w:fldCharType="separate"/>
            </w:r>
            <w:r>
              <w:rPr>
                <w:noProof/>
                <w:webHidden/>
              </w:rPr>
              <w:t>12</w:t>
            </w:r>
            <w:r>
              <w:rPr>
                <w:noProof/>
                <w:webHidden/>
              </w:rPr>
              <w:fldChar w:fldCharType="end"/>
            </w:r>
          </w:hyperlink>
        </w:p>
        <w:p w14:paraId="310029D5" w14:textId="785504C3"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181" w:history="1">
            <w:r w:rsidRPr="00346E69">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w:t>
            </w:r>
            <w:r>
              <w:rPr>
                <w:noProof/>
                <w:webHidden/>
              </w:rPr>
              <w:tab/>
            </w:r>
            <w:r>
              <w:rPr>
                <w:noProof/>
                <w:webHidden/>
              </w:rPr>
              <w:fldChar w:fldCharType="begin"/>
            </w:r>
            <w:r>
              <w:rPr>
                <w:noProof/>
                <w:webHidden/>
              </w:rPr>
              <w:instrText xml:space="preserve"> PAGEREF _Toc231141181 \h </w:instrText>
            </w:r>
            <w:r>
              <w:rPr>
                <w:noProof/>
                <w:webHidden/>
              </w:rPr>
            </w:r>
            <w:r>
              <w:rPr>
                <w:noProof/>
                <w:webHidden/>
              </w:rPr>
              <w:fldChar w:fldCharType="separate"/>
            </w:r>
            <w:r>
              <w:rPr>
                <w:noProof/>
                <w:webHidden/>
              </w:rPr>
              <w:t>13</w:t>
            </w:r>
            <w:r>
              <w:rPr>
                <w:noProof/>
                <w:webHidden/>
              </w:rPr>
              <w:fldChar w:fldCharType="end"/>
            </w:r>
          </w:hyperlink>
        </w:p>
        <w:p w14:paraId="6E518FB1" w14:textId="76DA6466"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2" w:history="1">
            <w:r w:rsidRPr="00346E69">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Tilbyders organisatoriske og juridiske stilling</w:t>
            </w:r>
            <w:r>
              <w:rPr>
                <w:noProof/>
                <w:webHidden/>
              </w:rPr>
              <w:tab/>
            </w:r>
            <w:r>
              <w:rPr>
                <w:noProof/>
                <w:webHidden/>
              </w:rPr>
              <w:fldChar w:fldCharType="begin"/>
            </w:r>
            <w:r>
              <w:rPr>
                <w:noProof/>
                <w:webHidden/>
              </w:rPr>
              <w:instrText xml:space="preserve"> PAGEREF _Toc231141282 \h </w:instrText>
            </w:r>
            <w:r>
              <w:rPr>
                <w:noProof/>
                <w:webHidden/>
              </w:rPr>
            </w:r>
            <w:r>
              <w:rPr>
                <w:noProof/>
                <w:webHidden/>
              </w:rPr>
              <w:fldChar w:fldCharType="separate"/>
            </w:r>
            <w:r>
              <w:rPr>
                <w:noProof/>
                <w:webHidden/>
              </w:rPr>
              <w:t>14</w:t>
            </w:r>
            <w:r>
              <w:rPr>
                <w:noProof/>
                <w:webHidden/>
              </w:rPr>
              <w:fldChar w:fldCharType="end"/>
            </w:r>
          </w:hyperlink>
        </w:p>
        <w:p w14:paraId="4A0265CC" w14:textId="4D9FDFD5" w:rsidR="00AA712E" w:rsidRDefault="00AA712E">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3" w:history="1">
            <w:r w:rsidRPr="00346E69">
              <w:rPr>
                <w:rStyle w:val="Hyperkobling"/>
                <w:noProof/>
              </w:rPr>
              <w:t>5.1.1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1: Lovlig etablert foretak</w:t>
            </w:r>
            <w:r>
              <w:rPr>
                <w:noProof/>
                <w:webHidden/>
              </w:rPr>
              <w:tab/>
            </w:r>
            <w:r>
              <w:rPr>
                <w:noProof/>
                <w:webHidden/>
              </w:rPr>
              <w:fldChar w:fldCharType="begin"/>
            </w:r>
            <w:r>
              <w:rPr>
                <w:noProof/>
                <w:webHidden/>
              </w:rPr>
              <w:instrText xml:space="preserve"> PAGEREF _Toc231141283 \h </w:instrText>
            </w:r>
            <w:r>
              <w:rPr>
                <w:noProof/>
                <w:webHidden/>
              </w:rPr>
            </w:r>
            <w:r>
              <w:rPr>
                <w:noProof/>
                <w:webHidden/>
              </w:rPr>
              <w:fldChar w:fldCharType="separate"/>
            </w:r>
            <w:r>
              <w:rPr>
                <w:noProof/>
                <w:webHidden/>
              </w:rPr>
              <w:t>14</w:t>
            </w:r>
            <w:r>
              <w:rPr>
                <w:noProof/>
                <w:webHidden/>
              </w:rPr>
              <w:fldChar w:fldCharType="end"/>
            </w:r>
          </w:hyperlink>
        </w:p>
        <w:p w14:paraId="59081D8C" w14:textId="78DA13DE"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4" w:history="1">
            <w:r w:rsidRPr="00346E69">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Tilbyders økonomiske og finansielle soliditet</w:t>
            </w:r>
            <w:r>
              <w:rPr>
                <w:noProof/>
                <w:webHidden/>
              </w:rPr>
              <w:tab/>
            </w:r>
            <w:r>
              <w:rPr>
                <w:noProof/>
                <w:webHidden/>
              </w:rPr>
              <w:fldChar w:fldCharType="begin"/>
            </w:r>
            <w:r>
              <w:rPr>
                <w:noProof/>
                <w:webHidden/>
              </w:rPr>
              <w:instrText xml:space="preserve"> PAGEREF _Toc231141284 \h </w:instrText>
            </w:r>
            <w:r>
              <w:rPr>
                <w:noProof/>
                <w:webHidden/>
              </w:rPr>
            </w:r>
            <w:r>
              <w:rPr>
                <w:noProof/>
                <w:webHidden/>
              </w:rPr>
              <w:fldChar w:fldCharType="separate"/>
            </w:r>
            <w:r>
              <w:rPr>
                <w:noProof/>
                <w:webHidden/>
              </w:rPr>
              <w:t>14</w:t>
            </w:r>
            <w:r>
              <w:rPr>
                <w:noProof/>
                <w:webHidden/>
              </w:rPr>
              <w:fldChar w:fldCharType="end"/>
            </w:r>
          </w:hyperlink>
        </w:p>
        <w:p w14:paraId="276266EB" w14:textId="6A25F26D" w:rsidR="00AA712E" w:rsidRDefault="00AA712E">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5" w:history="1">
            <w:r w:rsidRPr="00346E69">
              <w:rPr>
                <w:rStyle w:val="Hyperkobling"/>
                <w:noProof/>
              </w:rPr>
              <w:t>5.2.1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2: Betaling av offentlige avgifter</w:t>
            </w:r>
            <w:r>
              <w:rPr>
                <w:noProof/>
                <w:webHidden/>
              </w:rPr>
              <w:tab/>
            </w:r>
            <w:r>
              <w:rPr>
                <w:noProof/>
                <w:webHidden/>
              </w:rPr>
              <w:fldChar w:fldCharType="begin"/>
            </w:r>
            <w:r>
              <w:rPr>
                <w:noProof/>
                <w:webHidden/>
              </w:rPr>
              <w:instrText xml:space="preserve"> PAGEREF _Toc231141285 \h </w:instrText>
            </w:r>
            <w:r>
              <w:rPr>
                <w:noProof/>
                <w:webHidden/>
              </w:rPr>
            </w:r>
            <w:r>
              <w:rPr>
                <w:noProof/>
                <w:webHidden/>
              </w:rPr>
              <w:fldChar w:fldCharType="separate"/>
            </w:r>
            <w:r>
              <w:rPr>
                <w:noProof/>
                <w:webHidden/>
              </w:rPr>
              <w:t>14</w:t>
            </w:r>
            <w:r>
              <w:rPr>
                <w:noProof/>
                <w:webHidden/>
              </w:rPr>
              <w:fldChar w:fldCharType="end"/>
            </w:r>
          </w:hyperlink>
        </w:p>
        <w:p w14:paraId="0512FDCC" w14:textId="33FE45A9" w:rsidR="00AA712E" w:rsidRDefault="00AA712E">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6" w:history="1">
            <w:r w:rsidRPr="00346E69">
              <w:rPr>
                <w:rStyle w:val="Hyperkobling"/>
                <w:rFonts w:cstheme="minorHAnsi"/>
                <w:noProof/>
                <w:lang w:eastAsia="nb-NO"/>
              </w:rPr>
              <w:t>5.2.2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3: Økonomisk evne til å gjennomføre avtalen</w:t>
            </w:r>
            <w:r>
              <w:rPr>
                <w:noProof/>
                <w:webHidden/>
              </w:rPr>
              <w:tab/>
            </w:r>
            <w:r>
              <w:rPr>
                <w:noProof/>
                <w:webHidden/>
              </w:rPr>
              <w:fldChar w:fldCharType="begin"/>
            </w:r>
            <w:r>
              <w:rPr>
                <w:noProof/>
                <w:webHidden/>
              </w:rPr>
              <w:instrText xml:space="preserve"> PAGEREF _Toc231141286 \h </w:instrText>
            </w:r>
            <w:r>
              <w:rPr>
                <w:noProof/>
                <w:webHidden/>
              </w:rPr>
            </w:r>
            <w:r>
              <w:rPr>
                <w:noProof/>
                <w:webHidden/>
              </w:rPr>
              <w:fldChar w:fldCharType="separate"/>
            </w:r>
            <w:r>
              <w:rPr>
                <w:noProof/>
                <w:webHidden/>
              </w:rPr>
              <w:t>15</w:t>
            </w:r>
            <w:r>
              <w:rPr>
                <w:noProof/>
                <w:webHidden/>
              </w:rPr>
              <w:fldChar w:fldCharType="end"/>
            </w:r>
          </w:hyperlink>
        </w:p>
        <w:p w14:paraId="449F25F8" w14:textId="28D2B9FF"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7" w:history="1">
            <w:r w:rsidRPr="00346E69">
              <w:rPr>
                <w:rStyle w:val="Hyperkobling"/>
                <w:rFonts w:cstheme="minorHAnsi"/>
                <w:noProof/>
                <w:lang w:eastAsia="nb-NO"/>
              </w:rPr>
              <w:t>5.3</w:t>
            </w:r>
            <w:r>
              <w:rPr>
                <w:rFonts w:asciiTheme="minorHAnsi" w:eastAsiaTheme="minorEastAsia" w:hAnsiTheme="minorHAnsi" w:cstheme="minorBidi"/>
                <w:noProof/>
                <w:kern w:val="2"/>
                <w:sz w:val="24"/>
                <w:szCs w:val="24"/>
                <w:lang w:eastAsia="nb-NO"/>
                <w14:ligatures w14:val="standardContextual"/>
              </w:rPr>
              <w:tab/>
            </w:r>
            <w:r w:rsidRPr="00346E69">
              <w:rPr>
                <w:rStyle w:val="Hyperkobling"/>
                <w:rFonts w:cstheme="minorHAnsi"/>
                <w:noProof/>
                <w:lang w:eastAsia="nb-NO"/>
              </w:rPr>
              <w:t>Tilbyderens tekniske og faglige kapasitet</w:t>
            </w:r>
            <w:r>
              <w:rPr>
                <w:noProof/>
                <w:webHidden/>
              </w:rPr>
              <w:tab/>
            </w:r>
            <w:r>
              <w:rPr>
                <w:noProof/>
                <w:webHidden/>
              </w:rPr>
              <w:fldChar w:fldCharType="begin"/>
            </w:r>
            <w:r>
              <w:rPr>
                <w:noProof/>
                <w:webHidden/>
              </w:rPr>
              <w:instrText xml:space="preserve"> PAGEREF _Toc231141287 \h </w:instrText>
            </w:r>
            <w:r>
              <w:rPr>
                <w:noProof/>
                <w:webHidden/>
              </w:rPr>
            </w:r>
            <w:r>
              <w:rPr>
                <w:noProof/>
                <w:webHidden/>
              </w:rPr>
              <w:fldChar w:fldCharType="separate"/>
            </w:r>
            <w:r>
              <w:rPr>
                <w:noProof/>
                <w:webHidden/>
              </w:rPr>
              <w:t>16</w:t>
            </w:r>
            <w:r>
              <w:rPr>
                <w:noProof/>
                <w:webHidden/>
              </w:rPr>
              <w:fldChar w:fldCharType="end"/>
            </w:r>
          </w:hyperlink>
        </w:p>
        <w:p w14:paraId="2880710A" w14:textId="36A15BAD" w:rsidR="00AA712E" w:rsidRDefault="00AA712E">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8" w:history="1">
            <w:r w:rsidRPr="00346E69">
              <w:rPr>
                <w:rStyle w:val="Hyperkobling"/>
                <w:rFonts w:cstheme="minorHAnsi"/>
                <w:noProof/>
                <w:lang w:eastAsia="nb-NO"/>
              </w:rPr>
              <w:t>5.3.1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4: Teknisk og faglig kompetanse</w:t>
            </w:r>
            <w:r>
              <w:rPr>
                <w:noProof/>
                <w:webHidden/>
              </w:rPr>
              <w:tab/>
            </w:r>
            <w:r>
              <w:rPr>
                <w:noProof/>
                <w:webHidden/>
              </w:rPr>
              <w:fldChar w:fldCharType="begin"/>
            </w:r>
            <w:r>
              <w:rPr>
                <w:noProof/>
                <w:webHidden/>
              </w:rPr>
              <w:instrText xml:space="preserve"> PAGEREF _Toc231141288 \h </w:instrText>
            </w:r>
            <w:r>
              <w:rPr>
                <w:noProof/>
                <w:webHidden/>
              </w:rPr>
            </w:r>
            <w:r>
              <w:rPr>
                <w:noProof/>
                <w:webHidden/>
              </w:rPr>
              <w:fldChar w:fldCharType="separate"/>
            </w:r>
            <w:r>
              <w:rPr>
                <w:noProof/>
                <w:webHidden/>
              </w:rPr>
              <w:t>16</w:t>
            </w:r>
            <w:r>
              <w:rPr>
                <w:noProof/>
                <w:webHidden/>
              </w:rPr>
              <w:fldChar w:fldCharType="end"/>
            </w:r>
          </w:hyperlink>
        </w:p>
        <w:p w14:paraId="627D4D38" w14:textId="229D7CD4"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89" w:history="1">
            <w:r w:rsidRPr="00346E69">
              <w:rPr>
                <w:rStyle w:val="Hyperkobling"/>
                <w:rFonts w:cstheme="minorHAnsi"/>
                <w:noProof/>
                <w:lang w:eastAsia="nb-NO"/>
              </w:rPr>
              <w:t>5.4</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5: Kvalitetssikring</w:t>
            </w:r>
            <w:r>
              <w:rPr>
                <w:noProof/>
                <w:webHidden/>
              </w:rPr>
              <w:tab/>
            </w:r>
            <w:r>
              <w:rPr>
                <w:noProof/>
                <w:webHidden/>
              </w:rPr>
              <w:fldChar w:fldCharType="begin"/>
            </w:r>
            <w:r>
              <w:rPr>
                <w:noProof/>
                <w:webHidden/>
              </w:rPr>
              <w:instrText xml:space="preserve"> PAGEREF _Toc231141289 \h </w:instrText>
            </w:r>
            <w:r>
              <w:rPr>
                <w:noProof/>
                <w:webHidden/>
              </w:rPr>
            </w:r>
            <w:r>
              <w:rPr>
                <w:noProof/>
                <w:webHidden/>
              </w:rPr>
              <w:fldChar w:fldCharType="separate"/>
            </w:r>
            <w:r>
              <w:rPr>
                <w:noProof/>
                <w:webHidden/>
              </w:rPr>
              <w:t>17</w:t>
            </w:r>
            <w:r>
              <w:rPr>
                <w:noProof/>
                <w:webHidden/>
              </w:rPr>
              <w:fldChar w:fldCharType="end"/>
            </w:r>
          </w:hyperlink>
        </w:p>
        <w:p w14:paraId="7C084D35" w14:textId="0D042806"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90" w:history="1">
            <w:r w:rsidRPr="00346E69">
              <w:rPr>
                <w:rStyle w:val="Hyperkobling"/>
                <w:rFonts w:cstheme="minorHAnsi"/>
                <w:noProof/>
                <w:lang w:eastAsia="nb-NO"/>
              </w:rPr>
              <w:t>5.5</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Kvalifikasjonskrav 6: Klima- og miljø</w:t>
            </w:r>
            <w:r>
              <w:rPr>
                <w:noProof/>
                <w:webHidden/>
              </w:rPr>
              <w:tab/>
            </w:r>
            <w:r>
              <w:rPr>
                <w:noProof/>
                <w:webHidden/>
              </w:rPr>
              <w:fldChar w:fldCharType="begin"/>
            </w:r>
            <w:r>
              <w:rPr>
                <w:noProof/>
                <w:webHidden/>
              </w:rPr>
              <w:instrText xml:space="preserve"> PAGEREF _Toc231141290 \h </w:instrText>
            </w:r>
            <w:r>
              <w:rPr>
                <w:noProof/>
                <w:webHidden/>
              </w:rPr>
            </w:r>
            <w:r>
              <w:rPr>
                <w:noProof/>
                <w:webHidden/>
              </w:rPr>
              <w:fldChar w:fldCharType="separate"/>
            </w:r>
            <w:r>
              <w:rPr>
                <w:noProof/>
                <w:webHidden/>
              </w:rPr>
              <w:t>17</w:t>
            </w:r>
            <w:r>
              <w:rPr>
                <w:noProof/>
                <w:webHidden/>
              </w:rPr>
              <w:fldChar w:fldCharType="end"/>
            </w:r>
          </w:hyperlink>
        </w:p>
        <w:p w14:paraId="6586F1B9" w14:textId="14EE6356"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291" w:history="1">
            <w:r w:rsidRPr="00346E69">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Tildelingskriterier</w:t>
            </w:r>
            <w:r>
              <w:rPr>
                <w:noProof/>
                <w:webHidden/>
              </w:rPr>
              <w:tab/>
            </w:r>
            <w:r>
              <w:rPr>
                <w:noProof/>
                <w:webHidden/>
              </w:rPr>
              <w:fldChar w:fldCharType="begin"/>
            </w:r>
            <w:r>
              <w:rPr>
                <w:noProof/>
                <w:webHidden/>
              </w:rPr>
              <w:instrText xml:space="preserve"> PAGEREF _Toc231141291 \h </w:instrText>
            </w:r>
            <w:r>
              <w:rPr>
                <w:noProof/>
                <w:webHidden/>
              </w:rPr>
            </w:r>
            <w:r>
              <w:rPr>
                <w:noProof/>
                <w:webHidden/>
              </w:rPr>
              <w:fldChar w:fldCharType="separate"/>
            </w:r>
            <w:r>
              <w:rPr>
                <w:noProof/>
                <w:webHidden/>
              </w:rPr>
              <w:t>19</w:t>
            </w:r>
            <w:r>
              <w:rPr>
                <w:noProof/>
                <w:webHidden/>
              </w:rPr>
              <w:fldChar w:fldCharType="end"/>
            </w:r>
          </w:hyperlink>
        </w:p>
        <w:p w14:paraId="04F42FA3" w14:textId="0CDD87CB" w:rsidR="00AA712E" w:rsidRDefault="00AA712E">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141293" w:history="1">
            <w:r w:rsidRPr="00346E69">
              <w:rPr>
                <w:rStyle w:val="Hyperkobling"/>
                <w:rFonts w:cstheme="minorHAnsi"/>
                <w:noProof/>
                <w:lang w:eastAsia="nb-NO"/>
              </w:rPr>
              <w:t>6.1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Evalueringsmetode</w:t>
            </w:r>
            <w:r>
              <w:rPr>
                <w:noProof/>
                <w:webHidden/>
              </w:rPr>
              <w:tab/>
            </w:r>
            <w:r>
              <w:rPr>
                <w:noProof/>
                <w:webHidden/>
              </w:rPr>
              <w:fldChar w:fldCharType="begin"/>
            </w:r>
            <w:r>
              <w:rPr>
                <w:noProof/>
                <w:webHidden/>
              </w:rPr>
              <w:instrText xml:space="preserve"> PAGEREF _Toc231141293 \h </w:instrText>
            </w:r>
            <w:r>
              <w:rPr>
                <w:noProof/>
                <w:webHidden/>
              </w:rPr>
            </w:r>
            <w:r>
              <w:rPr>
                <w:noProof/>
                <w:webHidden/>
              </w:rPr>
              <w:fldChar w:fldCharType="separate"/>
            </w:r>
            <w:r>
              <w:rPr>
                <w:noProof/>
                <w:webHidden/>
              </w:rPr>
              <w:t>21</w:t>
            </w:r>
            <w:r>
              <w:rPr>
                <w:noProof/>
                <w:webHidden/>
              </w:rPr>
              <w:fldChar w:fldCharType="end"/>
            </w:r>
          </w:hyperlink>
        </w:p>
        <w:p w14:paraId="26D42322" w14:textId="3F9D6242"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294" w:history="1">
            <w:r w:rsidRPr="00346E69">
              <w:rPr>
                <w:rStyle w:val="Hyperkobling"/>
                <w:noProof/>
              </w:rPr>
              <w:t>6.1.1</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Evaluering av pris</w:t>
            </w:r>
            <w:r>
              <w:rPr>
                <w:noProof/>
                <w:webHidden/>
              </w:rPr>
              <w:tab/>
            </w:r>
            <w:r>
              <w:rPr>
                <w:noProof/>
                <w:webHidden/>
              </w:rPr>
              <w:fldChar w:fldCharType="begin"/>
            </w:r>
            <w:r>
              <w:rPr>
                <w:noProof/>
                <w:webHidden/>
              </w:rPr>
              <w:instrText xml:space="preserve"> PAGEREF _Toc231141294 \h </w:instrText>
            </w:r>
            <w:r>
              <w:rPr>
                <w:noProof/>
                <w:webHidden/>
              </w:rPr>
            </w:r>
            <w:r>
              <w:rPr>
                <w:noProof/>
                <w:webHidden/>
              </w:rPr>
              <w:fldChar w:fldCharType="separate"/>
            </w:r>
            <w:r>
              <w:rPr>
                <w:noProof/>
                <w:webHidden/>
              </w:rPr>
              <w:t>21</w:t>
            </w:r>
            <w:r>
              <w:rPr>
                <w:noProof/>
                <w:webHidden/>
              </w:rPr>
              <w:fldChar w:fldCharType="end"/>
            </w:r>
          </w:hyperlink>
        </w:p>
        <w:p w14:paraId="33549B8E" w14:textId="159F30A2" w:rsidR="00AA712E" w:rsidRDefault="00AA712E">
          <w:pPr>
            <w:pStyle w:val="INNH3"/>
            <w:rPr>
              <w:rFonts w:asciiTheme="minorHAnsi" w:eastAsiaTheme="minorEastAsia" w:hAnsiTheme="minorHAnsi" w:cstheme="minorBidi"/>
              <w:noProof/>
              <w:kern w:val="2"/>
              <w:sz w:val="24"/>
              <w:szCs w:val="24"/>
              <w:lang w:eastAsia="nb-NO"/>
              <w14:ligatures w14:val="standardContextual"/>
            </w:rPr>
          </w:pPr>
          <w:hyperlink w:anchor="_Toc231141295" w:history="1">
            <w:r w:rsidRPr="00346E69">
              <w:rPr>
                <w:rStyle w:val="Hyperkobling"/>
                <w:noProof/>
              </w:rPr>
              <w:t>6.1.2</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Evaluering av kvalitet</w:t>
            </w:r>
            <w:r>
              <w:rPr>
                <w:noProof/>
                <w:webHidden/>
              </w:rPr>
              <w:tab/>
            </w:r>
            <w:r>
              <w:rPr>
                <w:noProof/>
                <w:webHidden/>
              </w:rPr>
              <w:fldChar w:fldCharType="begin"/>
            </w:r>
            <w:r>
              <w:rPr>
                <w:noProof/>
                <w:webHidden/>
              </w:rPr>
              <w:instrText xml:space="preserve"> PAGEREF _Toc231141295 \h </w:instrText>
            </w:r>
            <w:r>
              <w:rPr>
                <w:noProof/>
                <w:webHidden/>
              </w:rPr>
            </w:r>
            <w:r>
              <w:rPr>
                <w:noProof/>
                <w:webHidden/>
              </w:rPr>
              <w:fldChar w:fldCharType="separate"/>
            </w:r>
            <w:r>
              <w:rPr>
                <w:noProof/>
                <w:webHidden/>
              </w:rPr>
              <w:t>22</w:t>
            </w:r>
            <w:r>
              <w:rPr>
                <w:noProof/>
                <w:webHidden/>
              </w:rPr>
              <w:fldChar w:fldCharType="end"/>
            </w:r>
          </w:hyperlink>
        </w:p>
        <w:p w14:paraId="4FE06602" w14:textId="474A1095" w:rsidR="00AA712E" w:rsidRDefault="00AA712E">
          <w:pPr>
            <w:pStyle w:val="INNH1"/>
            <w:rPr>
              <w:rFonts w:asciiTheme="minorHAnsi" w:eastAsiaTheme="minorEastAsia" w:hAnsiTheme="minorHAnsi" w:cstheme="minorBidi"/>
              <w:noProof/>
              <w:kern w:val="2"/>
              <w:sz w:val="24"/>
              <w:szCs w:val="24"/>
              <w:lang w:eastAsia="nb-NO"/>
              <w14:ligatures w14:val="standardContextual"/>
            </w:rPr>
          </w:pPr>
          <w:hyperlink w:anchor="_Toc231141296" w:history="1">
            <w:r w:rsidRPr="00346E69">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346E69">
              <w:rPr>
                <w:rStyle w:val="Hyperkobling"/>
                <w:noProof/>
              </w:rPr>
              <w:t>Vedlegg til konkurransebeskrivelsen</w:t>
            </w:r>
            <w:r>
              <w:rPr>
                <w:noProof/>
                <w:webHidden/>
              </w:rPr>
              <w:tab/>
            </w:r>
            <w:r>
              <w:rPr>
                <w:noProof/>
                <w:webHidden/>
              </w:rPr>
              <w:fldChar w:fldCharType="begin"/>
            </w:r>
            <w:r>
              <w:rPr>
                <w:noProof/>
                <w:webHidden/>
              </w:rPr>
              <w:instrText xml:space="preserve"> PAGEREF _Toc231141296 \h </w:instrText>
            </w:r>
            <w:r>
              <w:rPr>
                <w:noProof/>
                <w:webHidden/>
              </w:rPr>
            </w:r>
            <w:r>
              <w:rPr>
                <w:noProof/>
                <w:webHidden/>
              </w:rPr>
              <w:fldChar w:fldCharType="separate"/>
            </w:r>
            <w:r>
              <w:rPr>
                <w:noProof/>
                <w:webHidden/>
              </w:rPr>
              <w:t>22</w:t>
            </w:r>
            <w:r>
              <w:rPr>
                <w:noProof/>
                <w:webHidden/>
              </w:rPr>
              <w:fldChar w:fldCharType="end"/>
            </w:r>
          </w:hyperlink>
        </w:p>
        <w:p w14:paraId="16D582A1" w14:textId="6EB6493E" w:rsidR="008D3B72" w:rsidRDefault="008D3B72">
          <w:r>
            <w:rPr>
              <w:b/>
              <w:bCs/>
            </w:rPr>
            <w:lastRenderedPageBreak/>
            <w:fldChar w:fldCharType="end"/>
          </w:r>
        </w:p>
      </w:sdtContent>
    </w:sdt>
    <w:p w14:paraId="753FB380" w14:textId="2CCC3F0E" w:rsidR="00051C23" w:rsidRDefault="00051C23">
      <w:pPr>
        <w:widowControl/>
        <w:rPr>
          <w:b/>
          <w:caps/>
          <w:noProof/>
          <w:sz w:val="24"/>
        </w:rPr>
      </w:pPr>
      <w:r>
        <w:rPr>
          <w:b/>
          <w:caps/>
          <w:noProof/>
          <w:sz w:val="24"/>
        </w:rPr>
        <w:br w:type="page"/>
      </w:r>
    </w:p>
    <w:p w14:paraId="329BC37E" w14:textId="77777777" w:rsidR="00FE0686" w:rsidRDefault="00FE0686" w:rsidP="00FE0686">
      <w:pPr>
        <w:widowControl/>
        <w:rPr>
          <w:b/>
          <w:caps/>
          <w:noProof/>
          <w:sz w:val="24"/>
        </w:rPr>
      </w:pPr>
    </w:p>
    <w:p w14:paraId="68531FAC" w14:textId="159C2313" w:rsidR="002B318A" w:rsidRPr="00C264A6" w:rsidRDefault="00C264A6" w:rsidP="00DB2FA2">
      <w:pPr>
        <w:pStyle w:val="Overskrift1"/>
      </w:pPr>
      <w:bookmarkStart w:id="0" w:name="_Toc231141105"/>
      <w:r w:rsidRPr="0040492C">
        <w:t>I</w:t>
      </w:r>
      <w:r w:rsidR="007665B0" w:rsidRPr="0040492C">
        <w:t>nnbydelsen</w:t>
      </w:r>
      <w:bookmarkEnd w:id="0"/>
    </w:p>
    <w:p w14:paraId="4FBFC3D4" w14:textId="114F1C3B" w:rsidR="009C13D8" w:rsidRDefault="0056676A" w:rsidP="0095798C">
      <w:pPr>
        <w:rPr>
          <w:rFonts w:ascii="Georgia" w:hAnsi="Georgia"/>
          <w:color w:val="000000"/>
          <w:sz w:val="20"/>
        </w:rPr>
      </w:pPr>
      <w:r>
        <w:t>Tønsberg</w:t>
      </w:r>
      <w:r w:rsidR="00FE0686" w:rsidRPr="00C11320">
        <w:t xml:space="preserve"> kommune</w:t>
      </w:r>
      <w:r w:rsidR="00FE0686">
        <w:t xml:space="preserve"> </w:t>
      </w:r>
      <w:r w:rsidR="009C13D8">
        <w:t>innbyr med dette til konkurranse om kontrakt for prosjekt</w:t>
      </w:r>
      <w:r w:rsidR="001859D3" w:rsidRPr="001859D3">
        <w:t xml:space="preserve"> VA </w:t>
      </w:r>
      <w:r w:rsidR="00334F7D">
        <w:t>1305 Larviksgaten</w:t>
      </w:r>
      <w:r w:rsidR="001859D3">
        <w:t>.</w:t>
      </w:r>
    </w:p>
    <w:p w14:paraId="3F5BA89C" w14:textId="46D9126A" w:rsidR="00FE0686" w:rsidRDefault="002B46C9" w:rsidP="00F327B3">
      <w:r>
        <w:t xml:space="preserve">Informasjon om prosjektet og kontrakten finnes i Konkurransegrunnlagets del II.  </w:t>
      </w:r>
    </w:p>
    <w:p w14:paraId="293208D4" w14:textId="77777777" w:rsidR="00781029" w:rsidRDefault="00781029" w:rsidP="003B7A0D">
      <w:pPr>
        <w:pStyle w:val="Overskrift2"/>
        <w:numPr>
          <w:ilvl w:val="1"/>
          <w:numId w:val="19"/>
        </w:numPr>
        <w:ind w:left="0" w:hanging="737"/>
      </w:pPr>
      <w:bookmarkStart w:id="1" w:name="_Toc231141106"/>
      <w:r w:rsidRPr="00EB5455">
        <w:t>Kort om anskaffelsen</w:t>
      </w:r>
      <w:bookmarkEnd w:id="1"/>
    </w:p>
    <w:p w14:paraId="6777970D" w14:textId="62A641F4" w:rsidR="003F76FF" w:rsidRPr="00687104" w:rsidRDefault="003F76FF" w:rsidP="003F76FF">
      <w:pPr>
        <w:autoSpaceDE w:val="0"/>
        <w:autoSpaceDN w:val="0"/>
        <w:adjustRightInd w:val="0"/>
        <w:rPr>
          <w:rFonts w:cs="Arial"/>
          <w:iCs/>
          <w:szCs w:val="22"/>
        </w:rPr>
      </w:pPr>
      <w:r w:rsidRPr="00687104">
        <w:rPr>
          <w:rFonts w:cs="Arial"/>
          <w:iCs/>
          <w:szCs w:val="22"/>
        </w:rPr>
        <w:t>Tønsberg kommune skal etablere nytt fortau og en trygg skolevei med god belysning langs både vei og fortau. Samtidig skal vann- overvann- og avløpsledninger renoveres i deler av Larviksgaten, fra Staverngaten til Wilh. Wilhelmsens vei.</w:t>
      </w:r>
    </w:p>
    <w:p w14:paraId="71EACCA6" w14:textId="77777777" w:rsidR="003F76FF" w:rsidRPr="00687104" w:rsidRDefault="003F76FF" w:rsidP="003F76FF">
      <w:pPr>
        <w:autoSpaceDE w:val="0"/>
        <w:autoSpaceDN w:val="0"/>
        <w:adjustRightInd w:val="0"/>
        <w:rPr>
          <w:rFonts w:cs="Arial"/>
          <w:iCs/>
          <w:szCs w:val="22"/>
        </w:rPr>
      </w:pPr>
      <w:r w:rsidRPr="00687104">
        <w:rPr>
          <w:rFonts w:cs="Arial"/>
          <w:iCs/>
          <w:szCs w:val="22"/>
        </w:rPr>
        <w:t>Prosjektet omfatter etablering av en VA</w:t>
      </w:r>
      <w:r w:rsidRPr="00687104">
        <w:rPr>
          <w:rFonts w:ascii="Cambria Math" w:hAnsi="Cambria Math" w:cs="Cambria Math"/>
          <w:iCs/>
          <w:szCs w:val="22"/>
        </w:rPr>
        <w:t>‑</w:t>
      </w:r>
      <w:r w:rsidRPr="00687104">
        <w:rPr>
          <w:rFonts w:cs="Arial"/>
          <w:iCs/>
          <w:szCs w:val="22"/>
        </w:rPr>
        <w:t>gr</w:t>
      </w:r>
      <w:r w:rsidRPr="00687104">
        <w:rPr>
          <w:rFonts w:cs="Calibri"/>
          <w:iCs/>
          <w:szCs w:val="22"/>
        </w:rPr>
        <w:t>ø</w:t>
      </w:r>
      <w:r w:rsidRPr="00687104">
        <w:rPr>
          <w:rFonts w:cs="Arial"/>
          <w:iCs/>
          <w:szCs w:val="22"/>
        </w:rPr>
        <w:t>ft p</w:t>
      </w:r>
      <w:r w:rsidRPr="00687104">
        <w:rPr>
          <w:rFonts w:cs="Calibri"/>
          <w:iCs/>
          <w:szCs w:val="22"/>
        </w:rPr>
        <w:t>å</w:t>
      </w:r>
      <w:r w:rsidRPr="00687104">
        <w:rPr>
          <w:rFonts w:cs="Arial"/>
          <w:iCs/>
          <w:szCs w:val="22"/>
        </w:rPr>
        <w:t xml:space="preserve"> ca. 180 meter, inkludert tre </w:t>
      </w:r>
      <w:proofErr w:type="spellStart"/>
      <w:r w:rsidRPr="00687104">
        <w:rPr>
          <w:rFonts w:cs="Arial"/>
          <w:iCs/>
          <w:szCs w:val="22"/>
        </w:rPr>
        <w:t>kumsett</w:t>
      </w:r>
      <w:proofErr w:type="spellEnd"/>
      <w:r w:rsidRPr="00687104">
        <w:rPr>
          <w:rFonts w:cs="Arial"/>
          <w:iCs/>
          <w:szCs w:val="22"/>
        </w:rPr>
        <w:t>, samt ombygging av fortau med god belysning og reetablering av kj</w:t>
      </w:r>
      <w:r w:rsidRPr="00687104">
        <w:rPr>
          <w:rFonts w:cs="Calibri"/>
          <w:iCs/>
          <w:szCs w:val="22"/>
        </w:rPr>
        <w:t>ø</w:t>
      </w:r>
      <w:r w:rsidRPr="00687104">
        <w:rPr>
          <w:rFonts w:cs="Arial"/>
          <w:iCs/>
          <w:szCs w:val="22"/>
        </w:rPr>
        <w:t>revei.</w:t>
      </w:r>
    </w:p>
    <w:p w14:paraId="0EAC2575" w14:textId="57B9F0F8" w:rsidR="002972DD" w:rsidRPr="00687104" w:rsidRDefault="003F76FF" w:rsidP="003F76FF">
      <w:pPr>
        <w:autoSpaceDE w:val="0"/>
        <w:autoSpaceDN w:val="0"/>
        <w:adjustRightInd w:val="0"/>
        <w:rPr>
          <w:rFonts w:cs="Arial"/>
          <w:iCs/>
          <w:szCs w:val="22"/>
        </w:rPr>
      </w:pPr>
      <w:r w:rsidRPr="00687104">
        <w:rPr>
          <w:rFonts w:cs="Arial"/>
          <w:iCs/>
          <w:szCs w:val="22"/>
        </w:rPr>
        <w:t>Traseen starter i Staverngaten ved Larviksgaten 22 (gnr./bnr. 1006/78), følger Larviksgaten sørover, og avsluttes med tilpasning mot Wilh. Wilhelmsens vei ved Larviksgaten 23 (gnr./bnr. 1006/232).</w:t>
      </w:r>
    </w:p>
    <w:p w14:paraId="4A8A683A" w14:textId="77777777" w:rsidR="00781029" w:rsidRPr="005D00DA" w:rsidRDefault="00781029" w:rsidP="00781029">
      <w:pPr>
        <w:rPr>
          <w:b/>
          <w:bCs/>
        </w:rPr>
      </w:pPr>
      <w:r w:rsidRPr="005D00DA">
        <w:rPr>
          <w:b/>
          <w:bCs/>
        </w:rPr>
        <w:t>Arbeidene omfatter i hovedsak:</w:t>
      </w:r>
    </w:p>
    <w:p w14:paraId="74B2C6A1" w14:textId="5E497120" w:rsidR="00781029" w:rsidRPr="00687104" w:rsidRDefault="001859D3" w:rsidP="00F327B3">
      <w:pPr>
        <w:autoSpaceDE w:val="0"/>
        <w:autoSpaceDN w:val="0"/>
        <w:adjustRightInd w:val="0"/>
        <w:ind w:left="765" w:hanging="765"/>
        <w:rPr>
          <w:rFonts w:cs="Arial"/>
          <w:iCs/>
          <w:szCs w:val="22"/>
        </w:rPr>
      </w:pPr>
      <w:r w:rsidRPr="00687104">
        <w:rPr>
          <w:rFonts w:cs="Arial"/>
          <w:iCs/>
          <w:szCs w:val="22"/>
        </w:rPr>
        <w:t xml:space="preserve">Etablering av </w:t>
      </w:r>
      <w:r w:rsidR="003F76FF" w:rsidRPr="00687104">
        <w:rPr>
          <w:rFonts w:cs="Arial"/>
          <w:iCs/>
          <w:szCs w:val="22"/>
        </w:rPr>
        <w:t xml:space="preserve">nytt fortau og en trygg skolevei med god belysning langs både vei og fortau. Samtidig skal vann- overvann- og avløpsledninger </w:t>
      </w:r>
      <w:proofErr w:type="gramStart"/>
      <w:r w:rsidR="003F76FF" w:rsidRPr="00687104">
        <w:rPr>
          <w:rFonts w:cs="Arial"/>
          <w:iCs/>
          <w:szCs w:val="22"/>
        </w:rPr>
        <w:t>renoveres  med</w:t>
      </w:r>
      <w:proofErr w:type="gramEnd"/>
      <w:r w:rsidR="003F76FF" w:rsidRPr="00687104">
        <w:rPr>
          <w:rFonts w:cs="Arial"/>
          <w:iCs/>
          <w:szCs w:val="22"/>
        </w:rPr>
        <w:t xml:space="preserve"> </w:t>
      </w:r>
      <w:r w:rsidRPr="00687104">
        <w:rPr>
          <w:rFonts w:cs="Arial"/>
          <w:iCs/>
          <w:szCs w:val="22"/>
        </w:rPr>
        <w:t>nye vann-, overvanns- og avløpsanlegg</w:t>
      </w:r>
      <w:r w:rsidR="003F76FF" w:rsidRPr="00687104">
        <w:rPr>
          <w:rFonts w:cs="Arial"/>
          <w:iCs/>
          <w:szCs w:val="22"/>
        </w:rPr>
        <w:t>.</w:t>
      </w:r>
      <w:r w:rsidR="00781029" w:rsidRPr="00687104">
        <w:rPr>
          <w:rFonts w:cs="Arial"/>
          <w:iCs/>
          <w:szCs w:val="22"/>
        </w:rPr>
        <w:tab/>
      </w:r>
    </w:p>
    <w:p w14:paraId="32200E6B" w14:textId="47592E7B" w:rsidR="00781029" w:rsidRPr="00687104" w:rsidRDefault="00781029" w:rsidP="00781029">
      <w:pPr>
        <w:autoSpaceDE w:val="0"/>
        <w:autoSpaceDN w:val="0"/>
        <w:adjustRightInd w:val="0"/>
        <w:rPr>
          <w:rFonts w:cs="Arial"/>
          <w:iCs/>
          <w:szCs w:val="22"/>
        </w:rPr>
      </w:pPr>
      <w:r w:rsidRPr="00A53EDA">
        <w:rPr>
          <w:rFonts w:cs="Arial"/>
          <w:iCs/>
          <w:szCs w:val="22"/>
        </w:rPr>
        <w:t xml:space="preserve">Arbeidene vil bli </w:t>
      </w:r>
      <w:r w:rsidRPr="00687104">
        <w:rPr>
          <w:rFonts w:cs="Arial"/>
          <w:iCs/>
          <w:szCs w:val="22"/>
        </w:rPr>
        <w:t>organisert som utførelsesentreprise etter NS 8406</w:t>
      </w:r>
    </w:p>
    <w:p w14:paraId="0EC5A856" w14:textId="499D5E2E" w:rsidR="00F40255" w:rsidRPr="00687104" w:rsidRDefault="00781029" w:rsidP="00781029">
      <w:pPr>
        <w:rPr>
          <w:rFonts w:cs="Arial"/>
          <w:bCs/>
          <w:iCs/>
          <w:szCs w:val="22"/>
        </w:rPr>
      </w:pPr>
      <w:r w:rsidRPr="00687104">
        <w:rPr>
          <w:rFonts w:cs="Arial"/>
          <w:bCs/>
          <w:iCs/>
          <w:szCs w:val="22"/>
        </w:rPr>
        <w:t xml:space="preserve">Byggestart vil bli </w:t>
      </w:r>
      <w:r w:rsidR="00182E16" w:rsidRPr="00687104">
        <w:rPr>
          <w:rFonts w:cs="Arial"/>
          <w:bCs/>
          <w:iCs/>
          <w:szCs w:val="22"/>
        </w:rPr>
        <w:t>juni 2026</w:t>
      </w:r>
      <w:r w:rsidRPr="00687104">
        <w:rPr>
          <w:rFonts w:cs="Arial"/>
          <w:bCs/>
          <w:iCs/>
          <w:szCs w:val="22"/>
        </w:rPr>
        <w:t xml:space="preserve">, og arbeidene skal være avsluttet </w:t>
      </w:r>
      <w:r w:rsidR="003F76FF" w:rsidRPr="00687104">
        <w:rPr>
          <w:rFonts w:cs="Arial"/>
          <w:bCs/>
          <w:iCs/>
          <w:szCs w:val="22"/>
        </w:rPr>
        <w:t>oktober</w:t>
      </w:r>
      <w:r w:rsidR="00182E16" w:rsidRPr="00687104">
        <w:rPr>
          <w:rFonts w:cs="Arial"/>
          <w:bCs/>
          <w:iCs/>
          <w:szCs w:val="22"/>
        </w:rPr>
        <w:t xml:space="preserve"> 2026</w:t>
      </w:r>
      <w:r w:rsidRPr="00687104">
        <w:rPr>
          <w:rFonts w:cs="Arial"/>
          <w:bCs/>
          <w:iCs/>
          <w:szCs w:val="22"/>
        </w:rPr>
        <w:t>.</w:t>
      </w:r>
    </w:p>
    <w:p w14:paraId="56AE0552" w14:textId="77777777" w:rsidR="00781029" w:rsidRPr="00781029" w:rsidRDefault="00781029" w:rsidP="003B7A0D">
      <w:pPr>
        <w:pStyle w:val="Overskrift2"/>
        <w:numPr>
          <w:ilvl w:val="1"/>
          <w:numId w:val="19"/>
        </w:numPr>
      </w:pPr>
      <w:bookmarkStart w:id="2" w:name="_Toc231141107"/>
      <w:r w:rsidRPr="005D00DA">
        <w:t>Kort om oppdragsgiver</w:t>
      </w:r>
      <w:bookmarkEnd w:id="2"/>
    </w:p>
    <w:p w14:paraId="6D0F05B6" w14:textId="77777777" w:rsidR="00781029" w:rsidRPr="00EB5455" w:rsidRDefault="00781029" w:rsidP="003B7A0D">
      <w:pPr>
        <w:pStyle w:val="Listeavsnitt"/>
        <w:keepNext/>
        <w:numPr>
          <w:ilvl w:val="1"/>
          <w:numId w:val="20"/>
        </w:numPr>
        <w:spacing w:after="20"/>
        <w:contextualSpacing w:val="0"/>
        <w:outlineLvl w:val="0"/>
        <w:rPr>
          <w:rFonts w:cs="Arial"/>
          <w:b/>
          <w:bCs/>
          <w:caps/>
          <w:vanish/>
          <w:kern w:val="32"/>
          <w:sz w:val="28"/>
          <w:szCs w:val="32"/>
        </w:rPr>
      </w:pPr>
      <w:bookmarkStart w:id="3" w:name="_Toc176551378"/>
      <w:bookmarkStart w:id="4" w:name="_Toc176551577"/>
      <w:bookmarkStart w:id="5" w:name="_Toc176551775"/>
      <w:bookmarkStart w:id="6" w:name="_Toc177585759"/>
      <w:bookmarkStart w:id="7" w:name="_Toc177586000"/>
      <w:bookmarkStart w:id="8" w:name="_Toc177586597"/>
      <w:bookmarkStart w:id="9" w:name="_Toc177586796"/>
      <w:bookmarkStart w:id="10" w:name="_Toc177586995"/>
      <w:bookmarkStart w:id="11" w:name="_Toc181269122"/>
      <w:bookmarkStart w:id="12" w:name="_Toc181269324"/>
      <w:bookmarkStart w:id="13" w:name="_Toc181284415"/>
      <w:bookmarkStart w:id="14" w:name="_Toc181284617"/>
      <w:bookmarkStart w:id="15" w:name="_Toc181976831"/>
      <w:bookmarkStart w:id="16" w:name="_Toc190347911"/>
      <w:bookmarkStart w:id="17" w:name="_Toc190348119"/>
      <w:bookmarkStart w:id="18" w:name="_Toc190357678"/>
      <w:bookmarkStart w:id="19" w:name="_Toc190357882"/>
      <w:bookmarkStart w:id="20" w:name="_Toc190358086"/>
      <w:bookmarkStart w:id="21" w:name="_Toc190358289"/>
      <w:bookmarkStart w:id="22" w:name="_Toc190358493"/>
      <w:bookmarkStart w:id="23" w:name="_Toc199242490"/>
      <w:bookmarkStart w:id="24" w:name="_Toc199517530"/>
      <w:bookmarkStart w:id="25" w:name="_Toc227063630"/>
      <w:bookmarkStart w:id="26" w:name="_Toc231140916"/>
      <w:bookmarkStart w:id="27" w:name="_Toc2311411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45AF8AC" w14:textId="7BD2FC98" w:rsidR="00781029" w:rsidRPr="00781029" w:rsidRDefault="00781029" w:rsidP="006F586A">
      <w:pPr>
        <w:rPr>
          <w:highlight w:val="green"/>
        </w:rPr>
      </w:pPr>
      <w:r w:rsidRPr="00781029">
        <w:t>Kommunalteknikk og Teknisk drift i Tønsberg kommune har ansvar for bygging, drift og vedlikehold av kommunale vei-, vann- og avløpssystemer i Tønsberg kommune.</w:t>
      </w:r>
    </w:p>
    <w:p w14:paraId="4345F8CB" w14:textId="77777777" w:rsidR="00781029" w:rsidRDefault="00781029" w:rsidP="00781029">
      <w:r>
        <w:t xml:space="preserve">Generell informasjon om Tønsberg kommune finnes på </w:t>
      </w:r>
      <w:hyperlink r:id="rId14" w:history="1">
        <w:r w:rsidRPr="00347BAE">
          <w:rPr>
            <w:rStyle w:val="Hyperkobling"/>
          </w:rPr>
          <w:t>www.tonsberg.kommune.no</w:t>
        </w:r>
      </w:hyperlink>
    </w:p>
    <w:p w14:paraId="0D664CB1" w14:textId="4987D295" w:rsidR="00781029" w:rsidRDefault="00781029" w:rsidP="00F327B3">
      <w:r w:rsidRPr="00D746A8">
        <w:rPr>
          <w:u w:val="single"/>
        </w:rPr>
        <w:t>Oppdragsgiver</w:t>
      </w:r>
      <w:r w:rsidR="00F327B3">
        <w:rPr>
          <w:u w:val="single"/>
        </w:rPr>
        <w:br/>
      </w:r>
      <w:r>
        <w:rPr>
          <w:rFonts w:eastAsiaTheme="minorEastAsia" w:cs="Arial"/>
          <w:szCs w:val="22"/>
          <w:lang w:eastAsia="nb-NO"/>
        </w:rPr>
        <w:t>Tønsberg kommune v/ Kommunalteknikk</w:t>
      </w:r>
      <w:r w:rsidR="00F327B3">
        <w:rPr>
          <w:rFonts w:eastAsiaTheme="minorEastAsia" w:cs="Arial"/>
          <w:szCs w:val="22"/>
          <w:lang w:eastAsia="nb-NO"/>
        </w:rPr>
        <w:br/>
      </w:r>
      <w:proofErr w:type="spellStart"/>
      <w:r>
        <w:rPr>
          <w:rFonts w:eastAsiaTheme="minorEastAsia" w:cs="Arial"/>
          <w:szCs w:val="22"/>
          <w:lang w:eastAsia="nb-NO"/>
        </w:rPr>
        <w:t>Adr</w:t>
      </w:r>
      <w:proofErr w:type="spellEnd"/>
      <w:r>
        <w:rPr>
          <w:rFonts w:eastAsiaTheme="minorEastAsia" w:cs="Arial"/>
          <w:szCs w:val="22"/>
          <w:lang w:eastAsia="nb-NO"/>
        </w:rPr>
        <w:t xml:space="preserve">: </w:t>
      </w:r>
      <w:r>
        <w:rPr>
          <w:rFonts w:eastAsiaTheme="minorEastAsia" w:cs="Arial"/>
          <w:szCs w:val="22"/>
          <w:lang w:eastAsia="nb-NO"/>
        </w:rPr>
        <w:tab/>
        <w:t>Postboks 2410, 3104 Tønsberg</w:t>
      </w:r>
      <w:r w:rsidR="00F327B3">
        <w:rPr>
          <w:rFonts w:eastAsiaTheme="minorEastAsia" w:cs="Arial"/>
          <w:szCs w:val="22"/>
          <w:lang w:eastAsia="nb-NO"/>
        </w:rPr>
        <w:br/>
      </w:r>
      <w:r w:rsidRPr="00872130">
        <w:rPr>
          <w:rFonts w:eastAsiaTheme="minorEastAsia" w:cs="Arial"/>
          <w:szCs w:val="22"/>
          <w:lang w:eastAsia="nb-NO"/>
        </w:rPr>
        <w:t xml:space="preserve">Tel.: </w:t>
      </w:r>
      <w:r>
        <w:rPr>
          <w:rFonts w:eastAsiaTheme="minorEastAsia" w:cs="Arial"/>
          <w:szCs w:val="22"/>
          <w:lang w:eastAsia="nb-NO"/>
        </w:rPr>
        <w:tab/>
        <w:t>33 40 60 00</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9F40E3" w14:paraId="75855356" w14:textId="77777777" w:rsidTr="009F40E3">
        <w:tc>
          <w:tcPr>
            <w:tcW w:w="1593" w:type="dxa"/>
          </w:tcPr>
          <w:p w14:paraId="2735CBBA" w14:textId="217F6A0D" w:rsidR="009F40E3" w:rsidRDefault="009F40E3" w:rsidP="00781029">
            <w:r>
              <w:t>Kontaktperson:</w:t>
            </w:r>
          </w:p>
        </w:tc>
        <w:tc>
          <w:tcPr>
            <w:tcW w:w="7469" w:type="dxa"/>
          </w:tcPr>
          <w:p w14:paraId="55D55E09" w14:textId="6DB1CA46" w:rsidR="009F40E3" w:rsidRPr="00687104" w:rsidRDefault="003F76FF" w:rsidP="00781029">
            <w:r w:rsidRPr="00687104">
              <w:t>Jon Petter Hval</w:t>
            </w:r>
          </w:p>
        </w:tc>
      </w:tr>
      <w:tr w:rsidR="003F76FF" w:rsidRPr="00182E16" w14:paraId="13889968" w14:textId="77777777" w:rsidTr="009F40E3">
        <w:tc>
          <w:tcPr>
            <w:tcW w:w="1593" w:type="dxa"/>
          </w:tcPr>
          <w:p w14:paraId="16DB02CE" w14:textId="77777777" w:rsidR="003F76FF" w:rsidRDefault="003F76FF" w:rsidP="003F76FF"/>
        </w:tc>
        <w:tc>
          <w:tcPr>
            <w:tcW w:w="7469" w:type="dxa"/>
          </w:tcPr>
          <w:p w14:paraId="6B07565A" w14:textId="29873DD5" w:rsidR="003F76FF" w:rsidRPr="00687104" w:rsidRDefault="003F76FF" w:rsidP="003F76FF">
            <w:r w:rsidRPr="00687104">
              <w:t>jon.petter.hval@tonsberg.kommune.no</w:t>
            </w:r>
          </w:p>
        </w:tc>
      </w:tr>
      <w:tr w:rsidR="003F76FF" w14:paraId="1B2E879C" w14:textId="77777777" w:rsidTr="009F40E3">
        <w:tc>
          <w:tcPr>
            <w:tcW w:w="1593" w:type="dxa"/>
          </w:tcPr>
          <w:p w14:paraId="7A71F508" w14:textId="77777777" w:rsidR="003F76FF" w:rsidRPr="00182E16" w:rsidRDefault="003F76FF" w:rsidP="003F76FF"/>
        </w:tc>
        <w:tc>
          <w:tcPr>
            <w:tcW w:w="7469" w:type="dxa"/>
          </w:tcPr>
          <w:p w14:paraId="00D23456" w14:textId="14DA5703" w:rsidR="003F76FF" w:rsidRPr="00687104" w:rsidRDefault="003F76FF" w:rsidP="003F76FF">
            <w:r w:rsidRPr="00687104">
              <w:t>41 69 77 23</w:t>
            </w:r>
          </w:p>
        </w:tc>
      </w:tr>
    </w:tbl>
    <w:p w14:paraId="2519CBC5" w14:textId="0ED272D1" w:rsidR="00053213" w:rsidRDefault="00053213" w:rsidP="003B7A0D">
      <w:pPr>
        <w:pStyle w:val="Overskrift2"/>
        <w:numPr>
          <w:ilvl w:val="1"/>
          <w:numId w:val="19"/>
        </w:numPr>
      </w:pPr>
      <w:bookmarkStart w:id="28" w:name="_Toc227063631"/>
      <w:bookmarkStart w:id="29" w:name="_Toc227063632"/>
      <w:bookmarkStart w:id="30" w:name="_Toc227063633"/>
      <w:bookmarkStart w:id="31" w:name="_Toc227063640"/>
      <w:bookmarkStart w:id="32" w:name="_Toc176551381"/>
      <w:bookmarkStart w:id="33" w:name="_Toc176551579"/>
      <w:bookmarkStart w:id="34" w:name="_Toc176551777"/>
      <w:bookmarkStart w:id="35" w:name="_Toc177585761"/>
      <w:bookmarkStart w:id="36" w:name="_Toc177586002"/>
      <w:bookmarkStart w:id="37" w:name="_Toc177586599"/>
      <w:bookmarkStart w:id="38" w:name="_Toc177586798"/>
      <w:bookmarkStart w:id="39" w:name="_Toc177586997"/>
      <w:bookmarkStart w:id="40" w:name="_Toc181269124"/>
      <w:bookmarkStart w:id="41" w:name="_Toc181269326"/>
      <w:bookmarkStart w:id="42" w:name="_Toc181284417"/>
      <w:bookmarkStart w:id="43" w:name="_Toc181284619"/>
      <w:bookmarkStart w:id="44" w:name="_Toc181976833"/>
      <w:bookmarkStart w:id="45" w:name="_Toc190347914"/>
      <w:bookmarkStart w:id="46" w:name="_Toc190348122"/>
      <w:bookmarkStart w:id="47" w:name="_Toc23114110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0333B2">
        <w:t>Kontrakts</w:t>
      </w:r>
      <w:r w:rsidR="004E1263">
        <w:t>vilkår</w:t>
      </w:r>
      <w:bookmarkEnd w:id="47"/>
    </w:p>
    <w:p w14:paraId="0B8A9987" w14:textId="4127258E" w:rsidR="00053213" w:rsidRDefault="00053213" w:rsidP="00053213">
      <w:r w:rsidRPr="00207302">
        <w:t>Kontrakten reguleres av kontraktsvilkårene</w:t>
      </w:r>
      <w:r>
        <w:t xml:space="preserve"> som angitt i konkurransegrunnlagets del </w:t>
      </w:r>
      <w:r w:rsidR="00EB4617">
        <w:t>II med følgende tillegg.</w:t>
      </w:r>
    </w:p>
    <w:p w14:paraId="6005D30D" w14:textId="439E88D8" w:rsidR="00EB4617" w:rsidRPr="006376FA" w:rsidRDefault="00EB4617" w:rsidP="003B7A0D">
      <w:pPr>
        <w:pStyle w:val="Overskrift3"/>
        <w:numPr>
          <w:ilvl w:val="2"/>
          <w:numId w:val="19"/>
        </w:numPr>
      </w:pPr>
      <w:bookmarkStart w:id="48" w:name="_Toc181269127"/>
      <w:bookmarkStart w:id="49" w:name="_Toc181269329"/>
      <w:bookmarkStart w:id="50" w:name="_Toc181284420"/>
      <w:bookmarkStart w:id="51" w:name="_Toc181284622"/>
      <w:bookmarkStart w:id="52" w:name="_Toc181976836"/>
      <w:bookmarkStart w:id="53" w:name="_Toc190347916"/>
      <w:bookmarkStart w:id="54" w:name="_Toc190348124"/>
      <w:bookmarkStart w:id="55" w:name="_Toc231141110"/>
      <w:bookmarkEnd w:id="48"/>
      <w:bookmarkEnd w:id="49"/>
      <w:bookmarkEnd w:id="50"/>
      <w:bookmarkEnd w:id="51"/>
      <w:bookmarkEnd w:id="52"/>
      <w:bookmarkEnd w:id="53"/>
      <w:bookmarkEnd w:id="54"/>
      <w:r w:rsidRPr="006376FA">
        <w:t>Brudd på konkurranselovgivningen</w:t>
      </w:r>
      <w:bookmarkEnd w:id="55"/>
    </w:p>
    <w:p w14:paraId="4A2CCE94" w14:textId="73677497" w:rsidR="00EB4617" w:rsidRDefault="00EB4617" w:rsidP="00EB4617">
      <w:r>
        <w:t xml:space="preserve">Dersom leverandør eller dens underleverandør har brutt konkurranseloven §§ 10 eller 11, eller tilsvarende bestemmelser, kan oppdragsgiver avvise leverandøren eller dens underleverandører. </w:t>
      </w:r>
    </w:p>
    <w:p w14:paraId="024B8742" w14:textId="205C6D01" w:rsidR="00EB4617" w:rsidRPr="006376FA" w:rsidRDefault="00EB4617" w:rsidP="003B7A0D">
      <w:pPr>
        <w:pStyle w:val="Overskrift3"/>
        <w:numPr>
          <w:ilvl w:val="2"/>
          <w:numId w:val="19"/>
        </w:numPr>
      </w:pPr>
      <w:bookmarkStart w:id="56" w:name="_Toc231141111"/>
      <w:r w:rsidRPr="006376FA">
        <w:lastRenderedPageBreak/>
        <w:t>Evaluering av kontraktsoppdraget</w:t>
      </w:r>
      <w:bookmarkEnd w:id="56"/>
    </w:p>
    <w:p w14:paraId="445CBCA9" w14:textId="6198157A" w:rsidR="003F7651" w:rsidRDefault="003F7651" w:rsidP="00BE03C4">
      <w:pPr>
        <w:rPr>
          <w:lang w:eastAsia="nb-NO"/>
        </w:rPr>
      </w:pPr>
      <w:r w:rsidRPr="003F7651">
        <w:rPr>
          <w:lang w:eastAsia="nb-NO"/>
        </w:rPr>
        <w:t xml:space="preserve">Vedlagt konkurransegrunnlaget er Tønsberg kommune sitt evalueringsskjema for evaluering av entreprenør- og konsulentkontrakter. </w:t>
      </w:r>
    </w:p>
    <w:p w14:paraId="34BE7B8F" w14:textId="77777777" w:rsidR="003F7651" w:rsidRPr="003F7651" w:rsidRDefault="003F7651" w:rsidP="00BE03C4">
      <w:pPr>
        <w:rPr>
          <w:rFonts w:cstheme="minorHAnsi"/>
          <w:lang w:eastAsia="nb-NO"/>
        </w:rPr>
      </w:pPr>
      <w:r w:rsidRPr="003F7651">
        <w:rPr>
          <w:rFonts w:cstheme="minorHAnsi"/>
          <w:lang w:eastAsia="nb-NO"/>
        </w:rPr>
        <w:t>Evalueringsskjema skal benyttes til evaluering av gjennomføringen av kontraktsarbeidene med den hensikt å skape økt bevissthet hos oppdragsgiver og leverandør om hvilke krav og forventninger som stilles til en god leveranse og bidra til forbedringer hos både oppdragsgiver og leverandører. Det tas forbehold om at evalueringen med eventuelle kommentarer fra leverandøren vil kunne brukes av oppdragsgiver ved vektlegging av oppdragsgivers egne erfaringer med leverandøren ved tildeling av framtidige oppdrag. Evalueringen kan også brukes av leverandøren som referanse i andre konkurranser. </w:t>
      </w:r>
    </w:p>
    <w:p w14:paraId="708E6218" w14:textId="77777777" w:rsidR="00DD0F9E" w:rsidRDefault="00DD0F9E" w:rsidP="003B7A0D">
      <w:pPr>
        <w:pStyle w:val="Overskrift2"/>
        <w:numPr>
          <w:ilvl w:val="1"/>
          <w:numId w:val="19"/>
        </w:numPr>
      </w:pPr>
      <w:bookmarkStart w:id="57" w:name="_Toc231141112"/>
      <w:r>
        <w:t>Viktige datoer</w:t>
      </w:r>
      <w:bookmarkEnd w:id="57"/>
    </w:p>
    <w:p w14:paraId="7E858C2C" w14:textId="2F6C82C9" w:rsidR="00DD0F9E" w:rsidRDefault="00DD0F9E" w:rsidP="00DD0F9E">
      <w:r>
        <w:t>Tønsberg</w:t>
      </w:r>
      <w:r w:rsidRPr="00EF63E6">
        <w:t xml:space="preserve"> kommune har følgende </w:t>
      </w:r>
      <w:r>
        <w:t xml:space="preserve">foreløpige </w:t>
      </w:r>
      <w:r w:rsidRPr="00EF63E6">
        <w:t>tidsplan for prosessen etter innlevering av tilbud (det gjøres oppmerksom på at tidsplanen kun er foreløpig og kan endres</w:t>
      </w:r>
      <w:r>
        <w:t xml:space="preserve"> uten at </w:t>
      </w:r>
      <w:r w:rsidR="00972572">
        <w:t>l</w:t>
      </w:r>
      <w:r w:rsidR="00B30858">
        <w:t>everandøren</w:t>
      </w:r>
      <w:r>
        <w:t xml:space="preserve"> kan fremsette krav som følge av dette</w:t>
      </w:r>
      <w:r w:rsidRPr="00EF63E6">
        <w:t>):</w:t>
      </w:r>
    </w:p>
    <w:p w14:paraId="2BEC2B77" w14:textId="77777777" w:rsidR="009A3852" w:rsidRPr="001447D9" w:rsidRDefault="009A3852" w:rsidP="00DD0F9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3254"/>
      </w:tblGrid>
      <w:tr w:rsidR="00DD0F9E" w:rsidRPr="00B03397" w14:paraId="56B91CAB" w14:textId="77777777" w:rsidTr="00382D18">
        <w:trPr>
          <w:trHeight w:val="283"/>
        </w:trPr>
        <w:tc>
          <w:tcPr>
            <w:tcW w:w="5811" w:type="dxa"/>
            <w:shd w:val="clear" w:color="auto" w:fill="DBE5F1" w:themeFill="accent1" w:themeFillTint="33"/>
            <w:vAlign w:val="center"/>
          </w:tcPr>
          <w:p w14:paraId="645F7EE6" w14:textId="77777777" w:rsidR="00DD0F9E" w:rsidRPr="00010F02" w:rsidRDefault="00DD0F9E" w:rsidP="00DD0F9E">
            <w:pPr>
              <w:rPr>
                <w:b/>
                <w:bCs/>
              </w:rPr>
            </w:pPr>
            <w:bookmarkStart w:id="58" w:name="_Hlk207957251"/>
            <w:r w:rsidRPr="00010F02">
              <w:rPr>
                <w:b/>
                <w:bCs/>
              </w:rPr>
              <w:t>Aktivitet</w:t>
            </w:r>
          </w:p>
        </w:tc>
        <w:tc>
          <w:tcPr>
            <w:tcW w:w="3254" w:type="dxa"/>
            <w:shd w:val="clear" w:color="auto" w:fill="DBE5F1" w:themeFill="accent1" w:themeFillTint="33"/>
            <w:vAlign w:val="center"/>
          </w:tcPr>
          <w:p w14:paraId="3E9434C4" w14:textId="77777777" w:rsidR="00DD0F9E" w:rsidRPr="00010F02" w:rsidRDefault="00DD0F9E" w:rsidP="00DD0F9E">
            <w:pPr>
              <w:rPr>
                <w:b/>
                <w:bCs/>
                <w:lang w:val="de-DE"/>
              </w:rPr>
            </w:pPr>
            <w:r w:rsidRPr="00010F02">
              <w:rPr>
                <w:b/>
                <w:bCs/>
              </w:rPr>
              <w:t>Tidspunkt</w:t>
            </w:r>
          </w:p>
        </w:tc>
      </w:tr>
      <w:tr w:rsidR="00DD0F9E" w:rsidRPr="00C413BF" w14:paraId="0A0ED3CE" w14:textId="77777777" w:rsidTr="00DD0F9E">
        <w:trPr>
          <w:trHeight w:val="121"/>
        </w:trPr>
        <w:tc>
          <w:tcPr>
            <w:tcW w:w="5811" w:type="dxa"/>
            <w:vAlign w:val="center"/>
          </w:tcPr>
          <w:p w14:paraId="168DA151" w14:textId="77777777" w:rsidR="00DD0F9E" w:rsidRPr="00094043" w:rsidRDefault="00DD0F9E" w:rsidP="00DD0F9E">
            <w:r w:rsidRPr="00094043">
              <w:t>Frist for innlevering av tilbudet</w:t>
            </w:r>
          </w:p>
        </w:tc>
        <w:tc>
          <w:tcPr>
            <w:tcW w:w="3254" w:type="dxa"/>
            <w:vAlign w:val="center"/>
          </w:tcPr>
          <w:p w14:paraId="5272680E" w14:textId="77777777" w:rsidR="00DD0F9E" w:rsidRPr="00847FBA" w:rsidRDefault="00DD0F9E" w:rsidP="00DD0F9E">
            <w:r w:rsidRPr="00847FBA">
              <w:t xml:space="preserve">Se oppgitt dato i </w:t>
            </w:r>
            <w:proofErr w:type="spellStart"/>
            <w:r w:rsidRPr="00847FBA">
              <w:t>Mercell</w:t>
            </w:r>
            <w:proofErr w:type="spellEnd"/>
          </w:p>
        </w:tc>
      </w:tr>
      <w:tr w:rsidR="00DD0F9E" w:rsidRPr="00C413BF" w14:paraId="7ECF0D9E" w14:textId="77777777" w:rsidTr="00DD0F9E">
        <w:trPr>
          <w:trHeight w:val="121"/>
        </w:trPr>
        <w:tc>
          <w:tcPr>
            <w:tcW w:w="5811" w:type="dxa"/>
            <w:vAlign w:val="center"/>
          </w:tcPr>
          <w:p w14:paraId="75E03CD5" w14:textId="77777777" w:rsidR="00DD0F9E" w:rsidRPr="00094043" w:rsidRDefault="00DD0F9E" w:rsidP="00DD0F9E">
            <w:r>
              <w:t>Frist for å stille spørsmål til konkurransegrunnlaget</w:t>
            </w:r>
          </w:p>
        </w:tc>
        <w:tc>
          <w:tcPr>
            <w:tcW w:w="3254" w:type="dxa"/>
            <w:vAlign w:val="center"/>
          </w:tcPr>
          <w:p w14:paraId="368A9DA8" w14:textId="77777777" w:rsidR="00DD0F9E" w:rsidRPr="00847FBA" w:rsidRDefault="00DD0F9E" w:rsidP="00DD0F9E">
            <w:r w:rsidRPr="00847FBA">
              <w:t>7 dager før tilbudsfrist</w:t>
            </w:r>
          </w:p>
        </w:tc>
      </w:tr>
      <w:tr w:rsidR="00DD0F9E" w:rsidRPr="00C413BF" w14:paraId="3A7A5CE0" w14:textId="77777777" w:rsidTr="00DD0F9E">
        <w:trPr>
          <w:trHeight w:val="121"/>
        </w:trPr>
        <w:tc>
          <w:tcPr>
            <w:tcW w:w="5811" w:type="dxa"/>
            <w:vAlign w:val="center"/>
          </w:tcPr>
          <w:p w14:paraId="684A7390" w14:textId="30D2C105" w:rsidR="00DD0F9E" w:rsidRPr="00094043" w:rsidRDefault="000C0E06" w:rsidP="00DD0F9E">
            <w:r>
              <w:t>Tilbudse</w:t>
            </w:r>
            <w:r w:rsidR="00DD0F9E" w:rsidRPr="00094043">
              <w:t xml:space="preserve">valuering  </w:t>
            </w:r>
          </w:p>
        </w:tc>
        <w:tc>
          <w:tcPr>
            <w:tcW w:w="3254" w:type="dxa"/>
            <w:vAlign w:val="center"/>
          </w:tcPr>
          <w:p w14:paraId="0B403D3F" w14:textId="77777777" w:rsidR="00DD0F9E" w:rsidRPr="00847FBA" w:rsidRDefault="00DD0F9E" w:rsidP="00DD0F9E">
            <w:r w:rsidRPr="00847FBA">
              <w:t xml:space="preserve">1-2 uker etter tilbudsfrist </w:t>
            </w:r>
          </w:p>
        </w:tc>
      </w:tr>
      <w:tr w:rsidR="00DD0F9E" w:rsidRPr="00C413BF" w14:paraId="515D4064" w14:textId="77777777" w:rsidTr="00DD0F9E">
        <w:trPr>
          <w:trHeight w:val="144"/>
        </w:trPr>
        <w:tc>
          <w:tcPr>
            <w:tcW w:w="5811" w:type="dxa"/>
            <w:vAlign w:val="center"/>
          </w:tcPr>
          <w:p w14:paraId="0349BFB1" w14:textId="77777777" w:rsidR="00DD0F9E" w:rsidRPr="00094043" w:rsidRDefault="00DD0F9E" w:rsidP="00DD0F9E">
            <w:pPr>
              <w:rPr>
                <w:rFonts w:eastAsia="Calibri"/>
              </w:rPr>
            </w:pPr>
            <w:r w:rsidRPr="00094043">
              <w:t xml:space="preserve">Valg av tilbud og meddelelse om tildelingsbeslutningen </w:t>
            </w:r>
          </w:p>
        </w:tc>
        <w:tc>
          <w:tcPr>
            <w:tcW w:w="3254" w:type="dxa"/>
            <w:vAlign w:val="center"/>
          </w:tcPr>
          <w:p w14:paraId="3F4B9343" w14:textId="77777777" w:rsidR="00DD0F9E" w:rsidRPr="00847FBA" w:rsidRDefault="00DD0F9E" w:rsidP="00DD0F9E">
            <w:r w:rsidRPr="00847FBA">
              <w:t xml:space="preserve">Ca. 1-3 uker etter tilbudsfrist </w:t>
            </w:r>
          </w:p>
        </w:tc>
      </w:tr>
      <w:tr w:rsidR="00DD0F9E" w:rsidRPr="00C413BF" w14:paraId="522982BC" w14:textId="77777777" w:rsidTr="00DD0F9E">
        <w:trPr>
          <w:trHeight w:val="144"/>
        </w:trPr>
        <w:tc>
          <w:tcPr>
            <w:tcW w:w="5811" w:type="dxa"/>
            <w:vAlign w:val="center"/>
          </w:tcPr>
          <w:p w14:paraId="017C1F03" w14:textId="77777777" w:rsidR="00DD0F9E" w:rsidRPr="00094043" w:rsidRDefault="00DD0F9E" w:rsidP="00DD0F9E">
            <w:r>
              <w:t>Karensfrist</w:t>
            </w:r>
          </w:p>
        </w:tc>
        <w:tc>
          <w:tcPr>
            <w:tcW w:w="3254" w:type="dxa"/>
            <w:vAlign w:val="center"/>
          </w:tcPr>
          <w:p w14:paraId="11BE7209" w14:textId="77777777" w:rsidR="00DD0F9E" w:rsidRPr="00847FBA" w:rsidRDefault="00DD0F9E" w:rsidP="00DD0F9E">
            <w:r w:rsidRPr="00350B6B">
              <w:t>10 dager</w:t>
            </w:r>
          </w:p>
        </w:tc>
      </w:tr>
      <w:tr w:rsidR="00DD0F9E" w:rsidRPr="00C413BF" w14:paraId="5817F40E" w14:textId="77777777" w:rsidTr="00DD0F9E">
        <w:trPr>
          <w:trHeight w:val="144"/>
        </w:trPr>
        <w:tc>
          <w:tcPr>
            <w:tcW w:w="5811" w:type="dxa"/>
            <w:vAlign w:val="center"/>
          </w:tcPr>
          <w:p w14:paraId="1D8945DF" w14:textId="77777777" w:rsidR="00DD0F9E" w:rsidRDefault="00DD0F9E" w:rsidP="00DD0F9E">
            <w:r>
              <w:t>Kontraktsinngåelse</w:t>
            </w:r>
          </w:p>
        </w:tc>
        <w:tc>
          <w:tcPr>
            <w:tcW w:w="3254" w:type="dxa"/>
            <w:vAlign w:val="center"/>
          </w:tcPr>
          <w:p w14:paraId="364A3675" w14:textId="77777777" w:rsidR="00DD0F9E" w:rsidRPr="00847FBA" w:rsidRDefault="00DD0F9E" w:rsidP="00DD0F9E">
            <w:r w:rsidRPr="00847FBA">
              <w:t>Etter nærmere avtale</w:t>
            </w:r>
          </w:p>
        </w:tc>
      </w:tr>
      <w:tr w:rsidR="00DD0F9E" w:rsidRPr="00C413BF" w14:paraId="1A8E9C11" w14:textId="77777777" w:rsidTr="00DD0F9E">
        <w:trPr>
          <w:trHeight w:val="272"/>
        </w:trPr>
        <w:tc>
          <w:tcPr>
            <w:tcW w:w="5811" w:type="dxa"/>
            <w:vAlign w:val="center"/>
          </w:tcPr>
          <w:p w14:paraId="29FA96DA" w14:textId="77777777" w:rsidR="00DD0F9E" w:rsidRPr="00094043" w:rsidRDefault="00DD0F9E" w:rsidP="00DD0F9E">
            <w:bookmarkStart w:id="59" w:name="_Hlk207957245"/>
            <w:r w:rsidRPr="00094043">
              <w:t>Vedståelsesfrist</w:t>
            </w:r>
          </w:p>
        </w:tc>
        <w:tc>
          <w:tcPr>
            <w:tcW w:w="3254" w:type="dxa"/>
            <w:vAlign w:val="center"/>
          </w:tcPr>
          <w:p w14:paraId="0D79F3E7" w14:textId="3D10370D" w:rsidR="00DD0F9E" w:rsidRPr="001B18BC" w:rsidRDefault="00951C40" w:rsidP="001B18BC">
            <w:pPr>
              <w:rPr>
                <w:highlight w:val="yellow"/>
              </w:rPr>
            </w:pPr>
            <w:r w:rsidRPr="004E1263">
              <w:t>9</w:t>
            </w:r>
            <w:r w:rsidR="001B18BC" w:rsidRPr="004E1263">
              <w:t xml:space="preserve">0 </w:t>
            </w:r>
            <w:r w:rsidR="001B18BC">
              <w:t>da</w:t>
            </w:r>
            <w:r w:rsidR="00DD0F9E" w:rsidRPr="00847FBA">
              <w:t>ger etter tilbudsfrist</w:t>
            </w:r>
          </w:p>
        </w:tc>
      </w:tr>
    </w:tbl>
    <w:p w14:paraId="30934A88" w14:textId="7424740C" w:rsidR="00EB5455" w:rsidRPr="00EB5455" w:rsidRDefault="00EB5455" w:rsidP="003B7A0D">
      <w:pPr>
        <w:pStyle w:val="Listeavsnitt"/>
        <w:keepNext/>
        <w:numPr>
          <w:ilvl w:val="1"/>
          <w:numId w:val="21"/>
        </w:numPr>
        <w:spacing w:after="20"/>
        <w:contextualSpacing w:val="0"/>
        <w:outlineLvl w:val="0"/>
        <w:rPr>
          <w:rFonts w:cs="Arial"/>
          <w:b/>
          <w:bCs/>
          <w:caps/>
          <w:vanish/>
          <w:kern w:val="32"/>
          <w:sz w:val="28"/>
          <w:szCs w:val="32"/>
        </w:rPr>
      </w:pPr>
      <w:bookmarkStart w:id="60" w:name="_Toc176551385"/>
      <w:bookmarkStart w:id="61" w:name="_Toc176551583"/>
      <w:bookmarkStart w:id="62" w:name="_Toc176551781"/>
      <w:bookmarkStart w:id="63" w:name="_Toc177585766"/>
      <w:bookmarkStart w:id="64" w:name="_Toc177586007"/>
      <w:bookmarkStart w:id="65" w:name="_Toc177586604"/>
      <w:bookmarkStart w:id="66" w:name="_Toc177586803"/>
      <w:bookmarkStart w:id="67" w:name="_Toc177587002"/>
      <w:bookmarkStart w:id="68" w:name="_Toc181269136"/>
      <w:bookmarkStart w:id="69" w:name="_Toc181269338"/>
      <w:bookmarkStart w:id="70" w:name="_Toc181284429"/>
      <w:bookmarkStart w:id="71" w:name="_Toc181284631"/>
      <w:bookmarkStart w:id="72" w:name="_Toc181976845"/>
      <w:bookmarkStart w:id="73" w:name="_Toc190347925"/>
      <w:bookmarkStart w:id="74" w:name="_Toc190348133"/>
      <w:bookmarkStart w:id="75" w:name="_Toc190357684"/>
      <w:bookmarkStart w:id="76" w:name="_Toc190357888"/>
      <w:bookmarkStart w:id="77" w:name="_Toc190358092"/>
      <w:bookmarkStart w:id="78" w:name="_Toc190358295"/>
      <w:bookmarkStart w:id="79" w:name="_Toc190358499"/>
      <w:bookmarkStart w:id="80" w:name="_Toc199242496"/>
      <w:bookmarkStart w:id="81" w:name="_Toc199517536"/>
      <w:bookmarkStart w:id="82" w:name="_Toc227063647"/>
      <w:bookmarkStart w:id="83" w:name="_Toc231140921"/>
      <w:bookmarkStart w:id="84" w:name="_Toc23114111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9D346D8" w14:textId="77777777" w:rsidR="00EB5455" w:rsidRPr="00EB5455" w:rsidRDefault="00EB5455" w:rsidP="003B7A0D">
      <w:pPr>
        <w:pStyle w:val="Listeavsnitt"/>
        <w:keepNext/>
        <w:numPr>
          <w:ilvl w:val="1"/>
          <w:numId w:val="21"/>
        </w:numPr>
        <w:spacing w:after="20"/>
        <w:contextualSpacing w:val="0"/>
        <w:outlineLvl w:val="0"/>
        <w:rPr>
          <w:rFonts w:cs="Arial"/>
          <w:b/>
          <w:bCs/>
          <w:caps/>
          <w:vanish/>
          <w:kern w:val="32"/>
          <w:sz w:val="28"/>
          <w:szCs w:val="32"/>
        </w:rPr>
      </w:pPr>
      <w:bookmarkStart w:id="85" w:name="_Toc176551386"/>
      <w:bookmarkStart w:id="86" w:name="_Toc176551584"/>
      <w:bookmarkStart w:id="87" w:name="_Toc176551782"/>
      <w:bookmarkStart w:id="88" w:name="_Toc177585767"/>
      <w:bookmarkStart w:id="89" w:name="_Toc177586008"/>
      <w:bookmarkStart w:id="90" w:name="_Toc177586605"/>
      <w:bookmarkStart w:id="91" w:name="_Toc177586804"/>
      <w:bookmarkStart w:id="92" w:name="_Toc177587003"/>
      <w:bookmarkStart w:id="93" w:name="_Toc181269137"/>
      <w:bookmarkStart w:id="94" w:name="_Toc181269339"/>
      <w:bookmarkStart w:id="95" w:name="_Toc181284430"/>
      <w:bookmarkStart w:id="96" w:name="_Toc181284632"/>
      <w:bookmarkStart w:id="97" w:name="_Toc181976846"/>
      <w:bookmarkStart w:id="98" w:name="_Toc190347926"/>
      <w:bookmarkStart w:id="99" w:name="_Toc190348134"/>
      <w:bookmarkStart w:id="100" w:name="_Toc190357685"/>
      <w:bookmarkStart w:id="101" w:name="_Toc190357889"/>
      <w:bookmarkStart w:id="102" w:name="_Toc190358093"/>
      <w:bookmarkStart w:id="103" w:name="_Toc190358296"/>
      <w:bookmarkStart w:id="104" w:name="_Toc190358500"/>
      <w:bookmarkStart w:id="105" w:name="_Toc199242497"/>
      <w:bookmarkStart w:id="106" w:name="_Toc199517537"/>
      <w:bookmarkStart w:id="107" w:name="_Toc227063648"/>
      <w:bookmarkStart w:id="108" w:name="_Toc231140922"/>
      <w:bookmarkStart w:id="109" w:name="_Toc23114111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B98DE98" w14:textId="77777777" w:rsidR="00EB5455" w:rsidRPr="00EB5455" w:rsidRDefault="00EB5455" w:rsidP="003B7A0D">
      <w:pPr>
        <w:pStyle w:val="Listeavsnitt"/>
        <w:keepNext/>
        <w:numPr>
          <w:ilvl w:val="0"/>
          <w:numId w:val="22"/>
        </w:numPr>
        <w:spacing w:after="20"/>
        <w:contextualSpacing w:val="0"/>
        <w:outlineLvl w:val="1"/>
        <w:rPr>
          <w:rFonts w:cs="Arial"/>
          <w:b/>
          <w:bCs/>
          <w:iCs/>
          <w:vanish/>
          <w:sz w:val="24"/>
          <w:szCs w:val="28"/>
        </w:rPr>
      </w:pPr>
      <w:bookmarkStart w:id="110" w:name="_Toc176551387"/>
      <w:bookmarkStart w:id="111" w:name="_Toc176551585"/>
      <w:bookmarkStart w:id="112" w:name="_Toc176551783"/>
      <w:bookmarkStart w:id="113" w:name="_Toc177585768"/>
      <w:bookmarkStart w:id="114" w:name="_Toc177586009"/>
      <w:bookmarkStart w:id="115" w:name="_Toc177586606"/>
      <w:bookmarkStart w:id="116" w:name="_Toc177586805"/>
      <w:bookmarkStart w:id="117" w:name="_Toc177587004"/>
      <w:bookmarkStart w:id="118" w:name="_Toc181269138"/>
      <w:bookmarkStart w:id="119" w:name="_Toc181269340"/>
      <w:bookmarkStart w:id="120" w:name="_Toc181284431"/>
      <w:bookmarkStart w:id="121" w:name="_Toc181284633"/>
      <w:bookmarkStart w:id="122" w:name="_Toc181976847"/>
      <w:bookmarkStart w:id="123" w:name="_Toc190347927"/>
      <w:bookmarkStart w:id="124" w:name="_Toc190348135"/>
      <w:bookmarkStart w:id="125" w:name="_Toc190357686"/>
      <w:bookmarkStart w:id="126" w:name="_Toc190357890"/>
      <w:bookmarkStart w:id="127" w:name="_Toc190358094"/>
      <w:bookmarkStart w:id="128" w:name="_Toc190358297"/>
      <w:bookmarkStart w:id="129" w:name="_Toc190358501"/>
      <w:bookmarkStart w:id="130" w:name="_Toc199242498"/>
      <w:bookmarkStart w:id="131" w:name="_Toc199517538"/>
      <w:bookmarkStart w:id="132" w:name="_Toc227063649"/>
      <w:bookmarkStart w:id="133" w:name="_Toc231140923"/>
      <w:bookmarkStart w:id="134" w:name="_Toc23114111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85A4D10"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35" w:name="_Toc176551388"/>
      <w:bookmarkStart w:id="136" w:name="_Toc176551586"/>
      <w:bookmarkStart w:id="137" w:name="_Toc176551784"/>
      <w:bookmarkStart w:id="138" w:name="_Toc177585769"/>
      <w:bookmarkStart w:id="139" w:name="_Toc177586010"/>
      <w:bookmarkStart w:id="140" w:name="_Toc177586607"/>
      <w:bookmarkStart w:id="141" w:name="_Toc177586806"/>
      <w:bookmarkStart w:id="142" w:name="_Toc177587005"/>
      <w:bookmarkStart w:id="143" w:name="_Toc181269139"/>
      <w:bookmarkStart w:id="144" w:name="_Toc181269341"/>
      <w:bookmarkStart w:id="145" w:name="_Toc181284432"/>
      <w:bookmarkStart w:id="146" w:name="_Toc181284634"/>
      <w:bookmarkStart w:id="147" w:name="_Toc181976848"/>
      <w:bookmarkStart w:id="148" w:name="_Toc190347928"/>
      <w:bookmarkStart w:id="149" w:name="_Toc190348136"/>
      <w:bookmarkStart w:id="150" w:name="_Toc190357687"/>
      <w:bookmarkStart w:id="151" w:name="_Toc190357891"/>
      <w:bookmarkStart w:id="152" w:name="_Toc190358095"/>
      <w:bookmarkStart w:id="153" w:name="_Toc190358298"/>
      <w:bookmarkStart w:id="154" w:name="_Toc190358502"/>
      <w:bookmarkStart w:id="155" w:name="_Toc199242499"/>
      <w:bookmarkStart w:id="156" w:name="_Toc199517539"/>
      <w:bookmarkStart w:id="157" w:name="_Toc227063650"/>
      <w:bookmarkStart w:id="158" w:name="_Toc231140924"/>
      <w:bookmarkStart w:id="159" w:name="_Toc23114111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224C55"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60" w:name="_Toc176551389"/>
      <w:bookmarkStart w:id="161" w:name="_Toc176551587"/>
      <w:bookmarkStart w:id="162" w:name="_Toc176551785"/>
      <w:bookmarkStart w:id="163" w:name="_Toc177585770"/>
      <w:bookmarkStart w:id="164" w:name="_Toc177586011"/>
      <w:bookmarkStart w:id="165" w:name="_Toc177586608"/>
      <w:bookmarkStart w:id="166" w:name="_Toc177586807"/>
      <w:bookmarkStart w:id="167" w:name="_Toc177587006"/>
      <w:bookmarkStart w:id="168" w:name="_Toc181269140"/>
      <w:bookmarkStart w:id="169" w:name="_Toc181269342"/>
      <w:bookmarkStart w:id="170" w:name="_Toc181284433"/>
      <w:bookmarkStart w:id="171" w:name="_Toc181284635"/>
      <w:bookmarkStart w:id="172" w:name="_Toc181976849"/>
      <w:bookmarkStart w:id="173" w:name="_Toc190347929"/>
      <w:bookmarkStart w:id="174" w:name="_Toc190348137"/>
      <w:bookmarkStart w:id="175" w:name="_Toc190357688"/>
      <w:bookmarkStart w:id="176" w:name="_Toc190357892"/>
      <w:bookmarkStart w:id="177" w:name="_Toc190358096"/>
      <w:bookmarkStart w:id="178" w:name="_Toc190358299"/>
      <w:bookmarkStart w:id="179" w:name="_Toc190358503"/>
      <w:bookmarkStart w:id="180" w:name="_Toc199242500"/>
      <w:bookmarkStart w:id="181" w:name="_Toc199517540"/>
      <w:bookmarkStart w:id="182" w:name="_Toc227063651"/>
      <w:bookmarkStart w:id="183" w:name="_Toc231140925"/>
      <w:bookmarkStart w:id="184" w:name="_Toc23114111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CD6505"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85" w:name="_Toc176551390"/>
      <w:bookmarkStart w:id="186" w:name="_Toc176551588"/>
      <w:bookmarkStart w:id="187" w:name="_Toc176551786"/>
      <w:bookmarkStart w:id="188" w:name="_Toc177585771"/>
      <w:bookmarkStart w:id="189" w:name="_Toc177586012"/>
      <w:bookmarkStart w:id="190" w:name="_Toc177586609"/>
      <w:bookmarkStart w:id="191" w:name="_Toc177586808"/>
      <w:bookmarkStart w:id="192" w:name="_Toc177587007"/>
      <w:bookmarkStart w:id="193" w:name="_Toc181269141"/>
      <w:bookmarkStart w:id="194" w:name="_Toc181269343"/>
      <w:bookmarkStart w:id="195" w:name="_Toc181284434"/>
      <w:bookmarkStart w:id="196" w:name="_Toc181284636"/>
      <w:bookmarkStart w:id="197" w:name="_Toc181976850"/>
      <w:bookmarkStart w:id="198" w:name="_Toc190347930"/>
      <w:bookmarkStart w:id="199" w:name="_Toc190348138"/>
      <w:bookmarkStart w:id="200" w:name="_Toc190357689"/>
      <w:bookmarkStart w:id="201" w:name="_Toc190357893"/>
      <w:bookmarkStart w:id="202" w:name="_Toc190358097"/>
      <w:bookmarkStart w:id="203" w:name="_Toc190358300"/>
      <w:bookmarkStart w:id="204" w:name="_Toc190358504"/>
      <w:bookmarkStart w:id="205" w:name="_Toc199242501"/>
      <w:bookmarkStart w:id="206" w:name="_Toc199517541"/>
      <w:bookmarkStart w:id="207" w:name="_Toc227063652"/>
      <w:bookmarkStart w:id="208" w:name="_Toc231140926"/>
      <w:bookmarkStart w:id="209" w:name="_Toc231141118"/>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815745F"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10" w:name="_Toc176551391"/>
      <w:bookmarkStart w:id="211" w:name="_Toc176551589"/>
      <w:bookmarkStart w:id="212" w:name="_Toc176551787"/>
      <w:bookmarkStart w:id="213" w:name="_Toc177585772"/>
      <w:bookmarkStart w:id="214" w:name="_Toc177586013"/>
      <w:bookmarkStart w:id="215" w:name="_Toc177586610"/>
      <w:bookmarkStart w:id="216" w:name="_Toc177586809"/>
      <w:bookmarkStart w:id="217" w:name="_Toc177587008"/>
      <w:bookmarkStart w:id="218" w:name="_Toc181269142"/>
      <w:bookmarkStart w:id="219" w:name="_Toc181269344"/>
      <w:bookmarkStart w:id="220" w:name="_Toc181284435"/>
      <w:bookmarkStart w:id="221" w:name="_Toc181284637"/>
      <w:bookmarkStart w:id="222" w:name="_Toc181976851"/>
      <w:bookmarkStart w:id="223" w:name="_Toc190347931"/>
      <w:bookmarkStart w:id="224" w:name="_Toc190348139"/>
      <w:bookmarkStart w:id="225" w:name="_Toc190357690"/>
      <w:bookmarkStart w:id="226" w:name="_Toc190357894"/>
      <w:bookmarkStart w:id="227" w:name="_Toc190358098"/>
      <w:bookmarkStart w:id="228" w:name="_Toc190358301"/>
      <w:bookmarkStart w:id="229" w:name="_Toc190358505"/>
      <w:bookmarkStart w:id="230" w:name="_Toc199242502"/>
      <w:bookmarkStart w:id="231" w:name="_Toc199517542"/>
      <w:bookmarkStart w:id="232" w:name="_Toc227063653"/>
      <w:bookmarkStart w:id="233" w:name="_Toc171063471"/>
      <w:bookmarkStart w:id="234" w:name="_Toc231140927"/>
      <w:bookmarkStart w:id="235" w:name="_Toc23114111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4"/>
      <w:bookmarkEnd w:id="235"/>
    </w:p>
    <w:p w14:paraId="2EEBE2D8"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36" w:name="_Toc176551392"/>
      <w:bookmarkStart w:id="237" w:name="_Toc176551590"/>
      <w:bookmarkStart w:id="238" w:name="_Toc176551788"/>
      <w:bookmarkStart w:id="239" w:name="_Toc177585773"/>
      <w:bookmarkStart w:id="240" w:name="_Toc177586014"/>
      <w:bookmarkStart w:id="241" w:name="_Toc177586611"/>
      <w:bookmarkStart w:id="242" w:name="_Toc177586810"/>
      <w:bookmarkStart w:id="243" w:name="_Toc177587009"/>
      <w:bookmarkStart w:id="244" w:name="_Toc181269143"/>
      <w:bookmarkStart w:id="245" w:name="_Toc181269345"/>
      <w:bookmarkStart w:id="246" w:name="_Toc181284436"/>
      <w:bookmarkStart w:id="247" w:name="_Toc181284638"/>
      <w:bookmarkStart w:id="248" w:name="_Toc181976852"/>
      <w:bookmarkStart w:id="249" w:name="_Toc190347932"/>
      <w:bookmarkStart w:id="250" w:name="_Toc190348140"/>
      <w:bookmarkStart w:id="251" w:name="_Toc190357691"/>
      <w:bookmarkStart w:id="252" w:name="_Toc190357895"/>
      <w:bookmarkStart w:id="253" w:name="_Toc190358099"/>
      <w:bookmarkStart w:id="254" w:name="_Toc190358302"/>
      <w:bookmarkStart w:id="255" w:name="_Toc190358506"/>
      <w:bookmarkStart w:id="256" w:name="_Toc199242503"/>
      <w:bookmarkStart w:id="257" w:name="_Toc199517543"/>
      <w:bookmarkStart w:id="258" w:name="_Toc227063654"/>
      <w:bookmarkStart w:id="259" w:name="_Toc231140928"/>
      <w:bookmarkStart w:id="260" w:name="_Toc231141120"/>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74FA723"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61" w:name="_Toc176551393"/>
      <w:bookmarkStart w:id="262" w:name="_Toc176551591"/>
      <w:bookmarkStart w:id="263" w:name="_Toc176551789"/>
      <w:bookmarkStart w:id="264" w:name="_Toc177585774"/>
      <w:bookmarkStart w:id="265" w:name="_Toc177586015"/>
      <w:bookmarkStart w:id="266" w:name="_Toc177586612"/>
      <w:bookmarkStart w:id="267" w:name="_Toc177586811"/>
      <w:bookmarkStart w:id="268" w:name="_Toc177587010"/>
      <w:bookmarkStart w:id="269" w:name="_Toc181269144"/>
      <w:bookmarkStart w:id="270" w:name="_Toc181269346"/>
      <w:bookmarkStart w:id="271" w:name="_Toc181284437"/>
      <w:bookmarkStart w:id="272" w:name="_Toc181284639"/>
      <w:bookmarkStart w:id="273" w:name="_Toc181976853"/>
      <w:bookmarkStart w:id="274" w:name="_Toc190347933"/>
      <w:bookmarkStart w:id="275" w:name="_Toc190348141"/>
      <w:bookmarkStart w:id="276" w:name="_Toc190357692"/>
      <w:bookmarkStart w:id="277" w:name="_Toc190357896"/>
      <w:bookmarkStart w:id="278" w:name="_Toc190358100"/>
      <w:bookmarkStart w:id="279" w:name="_Toc190358303"/>
      <w:bookmarkStart w:id="280" w:name="_Toc190358507"/>
      <w:bookmarkStart w:id="281" w:name="_Toc199242504"/>
      <w:bookmarkStart w:id="282" w:name="_Toc199517544"/>
      <w:bookmarkStart w:id="283" w:name="_Toc227063655"/>
      <w:bookmarkStart w:id="284" w:name="_Toc231140929"/>
      <w:bookmarkStart w:id="285" w:name="_Toc231141121"/>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40BBC6B"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86" w:name="_Toc176551394"/>
      <w:bookmarkStart w:id="287" w:name="_Toc176551592"/>
      <w:bookmarkStart w:id="288" w:name="_Toc176551790"/>
      <w:bookmarkStart w:id="289" w:name="_Toc177585775"/>
      <w:bookmarkStart w:id="290" w:name="_Toc177586016"/>
      <w:bookmarkStart w:id="291" w:name="_Toc177586613"/>
      <w:bookmarkStart w:id="292" w:name="_Toc177586812"/>
      <w:bookmarkStart w:id="293" w:name="_Toc177587011"/>
      <w:bookmarkStart w:id="294" w:name="_Toc181269145"/>
      <w:bookmarkStart w:id="295" w:name="_Toc181269347"/>
      <w:bookmarkStart w:id="296" w:name="_Toc181284438"/>
      <w:bookmarkStart w:id="297" w:name="_Toc181284640"/>
      <w:bookmarkStart w:id="298" w:name="_Toc181976854"/>
      <w:bookmarkStart w:id="299" w:name="_Toc190347934"/>
      <w:bookmarkStart w:id="300" w:name="_Toc190348142"/>
      <w:bookmarkStart w:id="301" w:name="_Toc190357693"/>
      <w:bookmarkStart w:id="302" w:name="_Toc190357897"/>
      <w:bookmarkStart w:id="303" w:name="_Toc190358101"/>
      <w:bookmarkStart w:id="304" w:name="_Toc190358304"/>
      <w:bookmarkStart w:id="305" w:name="_Toc190358508"/>
      <w:bookmarkStart w:id="306" w:name="_Toc199242505"/>
      <w:bookmarkStart w:id="307" w:name="_Toc199517545"/>
      <w:bookmarkStart w:id="308" w:name="_Toc227063656"/>
      <w:bookmarkStart w:id="309" w:name="_Toc231140930"/>
      <w:bookmarkStart w:id="310" w:name="_Toc231141122"/>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bookmarkEnd w:id="233"/>
    <w:p w14:paraId="0CF36CA0" w14:textId="77777777" w:rsidR="00B814EB" w:rsidRPr="009A3852" w:rsidRDefault="00B814EB" w:rsidP="003F76FF">
      <w:pPr>
        <w:pStyle w:val="Listeavsnitt"/>
        <w:keepNext/>
        <w:widowControl/>
        <w:spacing w:after="20"/>
        <w:ind w:left="3"/>
        <w:contextualSpacing w:val="0"/>
        <w:outlineLvl w:val="0"/>
        <w:rPr>
          <w:rFonts w:cs="Arial"/>
          <w:b/>
          <w:bCs/>
          <w:caps/>
          <w:kern w:val="32"/>
          <w:sz w:val="28"/>
          <w:szCs w:val="32"/>
          <w:lang w:eastAsia="nb-NO"/>
        </w:rPr>
      </w:pPr>
      <w:r>
        <w:br w:type="page"/>
      </w:r>
    </w:p>
    <w:p w14:paraId="6B9FBC6B" w14:textId="2177D357" w:rsidR="00DB2FA2" w:rsidRDefault="00DB2FA2" w:rsidP="00DB2FA2">
      <w:pPr>
        <w:pStyle w:val="Overskrift1"/>
      </w:pPr>
      <w:bookmarkStart w:id="311" w:name="_Toc231141123"/>
      <w:r>
        <w:lastRenderedPageBreak/>
        <w:t>Anskaffelsesprosedyre og konkurranseregler</w:t>
      </w:r>
      <w:bookmarkEnd w:id="311"/>
    </w:p>
    <w:p w14:paraId="46A45699" w14:textId="77777777" w:rsidR="008C6B62" w:rsidRPr="008C6B62" w:rsidRDefault="008C6B62" w:rsidP="003B7A0D">
      <w:pPr>
        <w:pStyle w:val="Listeavsnitt"/>
        <w:keepNext/>
        <w:numPr>
          <w:ilvl w:val="0"/>
          <w:numId w:val="31"/>
        </w:numPr>
        <w:spacing w:after="20"/>
        <w:contextualSpacing w:val="0"/>
        <w:outlineLvl w:val="1"/>
        <w:rPr>
          <w:rFonts w:cs="Arial"/>
          <w:b/>
          <w:bCs/>
          <w:iCs/>
          <w:vanish/>
          <w:sz w:val="24"/>
          <w:szCs w:val="28"/>
        </w:rPr>
      </w:pPr>
      <w:bookmarkStart w:id="312" w:name="_Toc176551396"/>
      <w:bookmarkStart w:id="313" w:name="_Toc176551594"/>
      <w:bookmarkStart w:id="314" w:name="_Toc176551792"/>
      <w:bookmarkStart w:id="315" w:name="_Toc177585777"/>
      <w:bookmarkStart w:id="316" w:name="_Toc177586018"/>
      <w:bookmarkStart w:id="317" w:name="_Toc177586615"/>
      <w:bookmarkStart w:id="318" w:name="_Toc177586814"/>
      <w:bookmarkStart w:id="319" w:name="_Toc177587013"/>
      <w:bookmarkStart w:id="320" w:name="_Toc181269147"/>
      <w:bookmarkStart w:id="321" w:name="_Toc181269349"/>
      <w:bookmarkStart w:id="322" w:name="_Toc181284440"/>
      <w:bookmarkStart w:id="323" w:name="_Toc181284642"/>
      <w:bookmarkStart w:id="324" w:name="_Toc181976856"/>
      <w:bookmarkStart w:id="325" w:name="_Toc190347936"/>
      <w:bookmarkStart w:id="326" w:name="_Toc190348144"/>
      <w:bookmarkStart w:id="327" w:name="_Toc190357695"/>
      <w:bookmarkStart w:id="328" w:name="_Toc190357899"/>
      <w:bookmarkStart w:id="329" w:name="_Toc190358103"/>
      <w:bookmarkStart w:id="330" w:name="_Toc190358306"/>
      <w:bookmarkStart w:id="331" w:name="_Toc190358510"/>
      <w:bookmarkStart w:id="332" w:name="_Toc199242507"/>
      <w:bookmarkStart w:id="333" w:name="_Toc199517547"/>
      <w:bookmarkStart w:id="334" w:name="_Toc227063658"/>
      <w:bookmarkStart w:id="335" w:name="_Toc231140932"/>
      <w:bookmarkStart w:id="336" w:name="_Toc231141124"/>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8715155" w14:textId="77777777" w:rsidR="008C6B62" w:rsidRPr="008C6B62" w:rsidRDefault="008C6B62" w:rsidP="003B7A0D">
      <w:pPr>
        <w:pStyle w:val="Listeavsnitt"/>
        <w:keepNext/>
        <w:numPr>
          <w:ilvl w:val="0"/>
          <w:numId w:val="31"/>
        </w:numPr>
        <w:spacing w:after="20"/>
        <w:contextualSpacing w:val="0"/>
        <w:outlineLvl w:val="1"/>
        <w:rPr>
          <w:rFonts w:cs="Arial"/>
          <w:b/>
          <w:bCs/>
          <w:iCs/>
          <w:vanish/>
          <w:sz w:val="24"/>
          <w:szCs w:val="28"/>
        </w:rPr>
      </w:pPr>
      <w:bookmarkStart w:id="337" w:name="_Toc181269148"/>
      <w:bookmarkStart w:id="338" w:name="_Toc181269350"/>
      <w:bookmarkStart w:id="339" w:name="_Toc181284441"/>
      <w:bookmarkStart w:id="340" w:name="_Toc181284643"/>
      <w:bookmarkStart w:id="341" w:name="_Toc181976857"/>
      <w:bookmarkStart w:id="342" w:name="_Toc190347937"/>
      <w:bookmarkStart w:id="343" w:name="_Toc190348145"/>
      <w:bookmarkStart w:id="344" w:name="_Toc190357696"/>
      <w:bookmarkStart w:id="345" w:name="_Toc190357900"/>
      <w:bookmarkStart w:id="346" w:name="_Toc190358104"/>
      <w:bookmarkStart w:id="347" w:name="_Toc190358307"/>
      <w:bookmarkStart w:id="348" w:name="_Toc190358511"/>
      <w:bookmarkStart w:id="349" w:name="_Toc199242508"/>
      <w:bookmarkStart w:id="350" w:name="_Toc199517548"/>
      <w:bookmarkStart w:id="351" w:name="_Toc227063659"/>
      <w:bookmarkStart w:id="352" w:name="_Toc231140933"/>
      <w:bookmarkStart w:id="353" w:name="_Toc231141125"/>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944637D" w14:textId="45D44B0D" w:rsidR="00511863" w:rsidRDefault="00EC53E3" w:rsidP="003B7A0D">
      <w:pPr>
        <w:pStyle w:val="Overskrift2"/>
        <w:numPr>
          <w:ilvl w:val="1"/>
          <w:numId w:val="31"/>
        </w:numPr>
      </w:pPr>
      <w:bookmarkStart w:id="354" w:name="_Toc231141126"/>
      <w:r>
        <w:t>Anskaffelsesprosedyre</w:t>
      </w:r>
      <w:bookmarkEnd w:id="354"/>
    </w:p>
    <w:p w14:paraId="0FA974F3" w14:textId="6198A34C" w:rsidR="00511863" w:rsidRPr="00EB46D4" w:rsidRDefault="00511863" w:rsidP="00511863">
      <w:r w:rsidRPr="00EB46D4">
        <w:t xml:space="preserve">Alternativ </w:t>
      </w:r>
      <w:r w:rsidR="000B24F9" w:rsidRPr="00EB46D4">
        <w:t>2</w:t>
      </w:r>
      <w:r w:rsidRPr="00EB46D4">
        <w:t xml:space="preserve"> – FOA Del II</w:t>
      </w:r>
      <w:r w:rsidR="00687561" w:rsidRPr="00EB46D4">
        <w:t xml:space="preserve"> </w:t>
      </w:r>
      <w:r w:rsidR="00687561" w:rsidRPr="00EB46D4">
        <w:rPr>
          <w:rFonts w:cs="Arial"/>
          <w:bCs/>
          <w:szCs w:val="22"/>
        </w:rPr>
        <w:t>(stryk dersom annet alternativ)</w:t>
      </w:r>
      <w:r w:rsidRPr="00EB46D4">
        <w:br/>
        <w:t>Konkurransen gjennomføres i henhold til lov om offentlige anskaffelser av 17. juni 2016 nr. 73 (LOA) og forskrift om offentlige anskaffelser (FOA) FOR 2016-08-12-974 del I og del II.</w:t>
      </w:r>
    </w:p>
    <w:p w14:paraId="51C59711" w14:textId="0080526F" w:rsidR="00EC53E3" w:rsidRPr="00EB46D4" w:rsidRDefault="00511863" w:rsidP="00511863">
      <w:r w:rsidRPr="00EB46D4">
        <w:t>Kontraktstildeling vil bli foretatt etter prosedyren åpen tilbudskonkurranse, jfr. FOA § 8-3.</w:t>
      </w:r>
    </w:p>
    <w:p w14:paraId="3AB44721" w14:textId="35B17C5C" w:rsidR="00511863" w:rsidRPr="00BE03C4" w:rsidRDefault="00EC53E3" w:rsidP="00511863">
      <w:pPr>
        <w:rPr>
          <w:rFonts w:cstheme="minorHAnsi"/>
          <w:lang w:eastAsia="nb-NO"/>
        </w:rPr>
      </w:pPr>
      <w:r w:rsidRPr="00EB46D4">
        <w:rPr>
          <w:rFonts w:cstheme="minorHAnsi"/>
          <w:lang w:eastAsia="nb-NO"/>
        </w:rPr>
        <w:t>Anskaffelsen gjennomføres som åpen tilbudskonkurranse</w:t>
      </w:r>
      <w:r w:rsidRPr="00822180">
        <w:rPr>
          <w:rFonts w:cstheme="minorHAnsi"/>
          <w:lang w:eastAsia="nb-NO"/>
        </w:rPr>
        <w:t xml:space="preserve">, jf. </w:t>
      </w:r>
      <w:r>
        <w:rPr>
          <w:rFonts w:cstheme="minorHAnsi"/>
          <w:lang w:eastAsia="nb-NO"/>
        </w:rPr>
        <w:t>FOA § 8-3.</w:t>
      </w:r>
    </w:p>
    <w:p w14:paraId="6EB6596E" w14:textId="2DD59949" w:rsidR="00EB4DF8" w:rsidRPr="00EB4DF8" w:rsidRDefault="006B66FC" w:rsidP="00EB4DF8">
      <w:r w:rsidRPr="00207302">
        <w:t>Tilbudet skal utarbeides etter retningslinjer gitt i dette konkurransegrunnlaget med vedlegg</w:t>
      </w:r>
      <w:r>
        <w:t>.</w:t>
      </w:r>
    </w:p>
    <w:p w14:paraId="7DBB68D2" w14:textId="0384D547" w:rsidR="00EB4DF8" w:rsidRPr="00BE03C4" w:rsidRDefault="00EB4DF8" w:rsidP="00BE03C4">
      <w:pPr>
        <w:pStyle w:val="Overskrift2"/>
        <w:numPr>
          <w:ilvl w:val="1"/>
          <w:numId w:val="31"/>
        </w:numPr>
      </w:pPr>
      <w:bookmarkStart w:id="355" w:name="_Toc231141127"/>
      <w:r w:rsidRPr="00A075FC">
        <w:t>Konkurranseregler</w:t>
      </w:r>
      <w:bookmarkStart w:id="356" w:name="_Hlk207956281"/>
      <w:bookmarkEnd w:id="355"/>
    </w:p>
    <w:p w14:paraId="19B12A77" w14:textId="77777777" w:rsidR="00EB4DF8" w:rsidRPr="0057116B" w:rsidRDefault="00EB4DF8" w:rsidP="00EB4DF8">
      <w:pPr>
        <w:rPr>
          <w:b/>
          <w:bCs/>
        </w:rPr>
      </w:pPr>
      <w:r w:rsidRPr="0057116B">
        <w:rPr>
          <w:b/>
          <w:bCs/>
        </w:rPr>
        <w:t>Forhandling</w:t>
      </w:r>
    </w:p>
    <w:p w14:paraId="3CB6D98B" w14:textId="0D9C53EC" w:rsidR="00EB4DF8" w:rsidRPr="00F0752C" w:rsidRDefault="00EB4DF8" w:rsidP="00EB4DF8">
      <w:pPr>
        <w:autoSpaceDE w:val="0"/>
        <w:autoSpaceDN w:val="0"/>
        <w:adjustRightInd w:val="0"/>
        <w:rPr>
          <w:rFonts w:cs="Arial"/>
          <w:szCs w:val="22"/>
          <w:lang w:eastAsia="nb-NO"/>
        </w:rPr>
      </w:pPr>
      <w:r w:rsidRPr="00F0752C">
        <w:rPr>
          <w:rFonts w:cs="Arial"/>
          <w:szCs w:val="22"/>
          <w:lang w:eastAsia="nb-NO"/>
        </w:rPr>
        <w:t>Oppdragsgiver planlegger å tildele kontrakt uten å ha kontakt med leverandørene ut</w:t>
      </w:r>
      <w:r>
        <w:rPr>
          <w:rFonts w:cs="Arial"/>
          <w:szCs w:val="22"/>
          <w:lang w:eastAsia="nb-NO"/>
        </w:rPr>
        <w:t xml:space="preserve"> </w:t>
      </w:r>
      <w:r w:rsidRPr="00F0752C">
        <w:rPr>
          <w:rFonts w:cs="Arial"/>
          <w:szCs w:val="22"/>
          <w:lang w:eastAsia="nb-NO"/>
        </w:rPr>
        <w:t>over å foreta eventuelle avklaringer</w:t>
      </w:r>
      <w:r>
        <w:rPr>
          <w:rFonts w:cs="Arial"/>
          <w:szCs w:val="22"/>
          <w:lang w:eastAsia="nb-NO"/>
        </w:rPr>
        <w:t xml:space="preserve"> </w:t>
      </w:r>
      <w:r w:rsidRPr="00F0752C">
        <w:rPr>
          <w:rFonts w:cs="Arial"/>
          <w:szCs w:val="22"/>
          <w:lang w:eastAsia="nb-NO"/>
        </w:rPr>
        <w:t xml:space="preserve">/ rettinger av tilbudene. </w:t>
      </w:r>
    </w:p>
    <w:p w14:paraId="6CD4C4E6" w14:textId="22E99245" w:rsidR="0040492C" w:rsidRDefault="00EB4DF8" w:rsidP="003D4CFF">
      <w:r w:rsidRPr="00F0752C">
        <w:rPr>
          <w:lang w:eastAsia="nb-NO"/>
        </w:rPr>
        <w:t xml:space="preserve">Forhandlinger kan likevel bli gjennomført dersom oppdragsgiver, etter at tilbudene er mottatt, vurderer det som hensiktsmessig. </w:t>
      </w:r>
      <w:bookmarkEnd w:id="356"/>
      <w:r w:rsidR="0040492C">
        <w:t>Kunngjøring</w:t>
      </w:r>
    </w:p>
    <w:p w14:paraId="21B638B0" w14:textId="7A769A85" w:rsidR="00154827" w:rsidRDefault="00154827" w:rsidP="0040492C">
      <w:r>
        <w:t>Konkurransen er kunngjort offentlig.</w:t>
      </w:r>
    </w:p>
    <w:p w14:paraId="360E0541" w14:textId="77777777" w:rsidR="00A57FE1" w:rsidRPr="005D00DA" w:rsidRDefault="00A57FE1" w:rsidP="003B7A0D">
      <w:pPr>
        <w:pStyle w:val="Overskrift2"/>
        <w:numPr>
          <w:ilvl w:val="1"/>
          <w:numId w:val="31"/>
        </w:numPr>
      </w:pPr>
      <w:bookmarkStart w:id="357" w:name="_Hlk207956337"/>
      <w:bookmarkStart w:id="358" w:name="_Toc231141128"/>
      <w:r>
        <w:t>Tilbudsåpning</w:t>
      </w:r>
      <w:bookmarkEnd w:id="358"/>
    </w:p>
    <w:p w14:paraId="1600D322" w14:textId="07233505" w:rsidR="0040492C" w:rsidRPr="00BE03C4" w:rsidRDefault="00A57FE1" w:rsidP="00BE03C4">
      <w:pPr>
        <w:tabs>
          <w:tab w:val="left" w:pos="851"/>
          <w:tab w:val="left" w:pos="993"/>
        </w:tabs>
        <w:rPr>
          <w:szCs w:val="22"/>
        </w:rPr>
      </w:pPr>
      <w:r w:rsidRPr="00452F1F">
        <w:rPr>
          <w:szCs w:val="22"/>
        </w:rPr>
        <w:t xml:space="preserve">Det vil ikke være offentlig tilbudsåpning. </w:t>
      </w:r>
      <w:bookmarkEnd w:id="357"/>
    </w:p>
    <w:p w14:paraId="4A6BB921" w14:textId="7F8ED2AD" w:rsidR="0040492C" w:rsidRPr="00207302" w:rsidRDefault="0040492C" w:rsidP="003B7A0D">
      <w:pPr>
        <w:pStyle w:val="Overskrift2"/>
        <w:numPr>
          <w:ilvl w:val="1"/>
          <w:numId w:val="31"/>
        </w:numPr>
      </w:pPr>
      <w:bookmarkStart w:id="359" w:name="_Hlk207956426"/>
      <w:bookmarkStart w:id="360" w:name="_Toc231141129"/>
      <w:r w:rsidRPr="000333B2">
        <w:t>Oppdatering</w:t>
      </w:r>
      <w:r w:rsidRPr="00207302">
        <w:t xml:space="preserve"> av konkurransegrunnlaget</w:t>
      </w:r>
      <w:bookmarkEnd w:id="360"/>
    </w:p>
    <w:p w14:paraId="05A47D61" w14:textId="70E3F2E7" w:rsidR="00BE03C4" w:rsidRPr="00BE03C4" w:rsidRDefault="00E97F55" w:rsidP="00BE03C4">
      <w:pPr>
        <w:rPr>
          <w:lang w:eastAsia="nb-NO"/>
        </w:rPr>
      </w:pPr>
      <w:bookmarkStart w:id="361" w:name="_Hlk208397499"/>
      <w:r w:rsidRPr="00FB04A2">
        <w:rPr>
          <w:lang w:eastAsia="nb-NO"/>
        </w:rPr>
        <w:t xml:space="preserve">Frem til signering av kontrakten har oppdragsgiver rett til å foreta rettelser, suppleringer eller endringer i konkurransegrunnlaget som ikke er av vesentlig karakter. Eventuelle rettelser, suppleringer eller endringer vil bli kunngjort i </w:t>
      </w:r>
      <w:proofErr w:type="spellStart"/>
      <w:r w:rsidRPr="00FB04A2">
        <w:rPr>
          <w:lang w:eastAsia="nb-NO"/>
        </w:rPr>
        <w:t>Mercell</w:t>
      </w:r>
      <w:proofErr w:type="spellEnd"/>
      <w:r w:rsidRPr="00FB04A2">
        <w:rPr>
          <w:lang w:eastAsia="nb-NO"/>
        </w:rPr>
        <w:t>, dersom de gjøres før tilbudsfristens utløp.</w:t>
      </w:r>
      <w:bookmarkEnd w:id="359"/>
      <w:bookmarkEnd w:id="361"/>
    </w:p>
    <w:p w14:paraId="79A396E7" w14:textId="77777777" w:rsidR="0078784D" w:rsidRPr="0078784D" w:rsidRDefault="0078784D" w:rsidP="0078784D">
      <w:pPr>
        <w:pStyle w:val="Listeavsnitt"/>
        <w:widowControl/>
        <w:numPr>
          <w:ilvl w:val="0"/>
          <w:numId w:val="2"/>
        </w:numPr>
        <w:tabs>
          <w:tab w:val="left" w:pos="709"/>
        </w:tabs>
        <w:spacing w:before="120" w:after="60"/>
        <w:contextualSpacing w:val="0"/>
        <w:outlineLvl w:val="1"/>
        <w:rPr>
          <w:rFonts w:cs="Arial"/>
          <w:b/>
          <w:bCs/>
          <w:i/>
          <w:iCs/>
          <w:vanish/>
          <w:sz w:val="28"/>
          <w:szCs w:val="28"/>
        </w:rPr>
      </w:pPr>
      <w:bookmarkStart w:id="362" w:name="_Toc170121967"/>
      <w:bookmarkStart w:id="363" w:name="_Toc171063511"/>
      <w:bookmarkStart w:id="364" w:name="_Toc171063654"/>
      <w:bookmarkStart w:id="365" w:name="_Toc171065598"/>
      <w:bookmarkStart w:id="366" w:name="_Toc171066028"/>
      <w:bookmarkStart w:id="367" w:name="_Toc171066171"/>
      <w:bookmarkStart w:id="368" w:name="_Toc171066315"/>
      <w:bookmarkStart w:id="369" w:name="_Toc171066458"/>
      <w:bookmarkStart w:id="370" w:name="_Toc171066601"/>
      <w:bookmarkStart w:id="371" w:name="_Toc171066744"/>
      <w:bookmarkStart w:id="372" w:name="_Toc171066887"/>
      <w:bookmarkStart w:id="373" w:name="_Toc171067030"/>
      <w:bookmarkStart w:id="374" w:name="_Toc171067173"/>
      <w:bookmarkStart w:id="375" w:name="_Toc171067317"/>
      <w:bookmarkStart w:id="376" w:name="_Toc171067461"/>
      <w:bookmarkStart w:id="377" w:name="_Toc171067605"/>
      <w:bookmarkStart w:id="378" w:name="_Toc171067751"/>
      <w:bookmarkStart w:id="379" w:name="_Toc171067898"/>
      <w:bookmarkStart w:id="380" w:name="_Toc171068196"/>
      <w:bookmarkStart w:id="381" w:name="_Toc171068339"/>
      <w:bookmarkStart w:id="382" w:name="_Toc171068483"/>
      <w:bookmarkStart w:id="383" w:name="_Toc171068626"/>
      <w:bookmarkStart w:id="384" w:name="_Toc171070755"/>
      <w:bookmarkStart w:id="385" w:name="_Toc171070897"/>
      <w:bookmarkStart w:id="386" w:name="_Toc171081220"/>
      <w:bookmarkStart w:id="387" w:name="_Toc171081547"/>
      <w:bookmarkStart w:id="388" w:name="_Toc171081689"/>
      <w:bookmarkStart w:id="389" w:name="_Toc171086275"/>
      <w:bookmarkStart w:id="390" w:name="_Toc174096825"/>
      <w:bookmarkStart w:id="391" w:name="_Toc174096971"/>
      <w:bookmarkStart w:id="392" w:name="_Toc174476037"/>
      <w:bookmarkStart w:id="393" w:name="_Toc174476185"/>
      <w:bookmarkStart w:id="394" w:name="_Toc174476332"/>
      <w:bookmarkStart w:id="395" w:name="_Toc174476479"/>
      <w:bookmarkStart w:id="396" w:name="_Toc174476626"/>
      <w:bookmarkStart w:id="397" w:name="_Toc176433746"/>
      <w:bookmarkStart w:id="398" w:name="_Toc176551413"/>
      <w:bookmarkStart w:id="399" w:name="_Toc176551611"/>
      <w:bookmarkStart w:id="400" w:name="_Toc176551809"/>
      <w:bookmarkStart w:id="401" w:name="_Toc177585794"/>
      <w:bookmarkStart w:id="402" w:name="_Toc177586035"/>
      <w:bookmarkStart w:id="403" w:name="_Toc177586632"/>
      <w:bookmarkStart w:id="404" w:name="_Toc177586831"/>
      <w:bookmarkStart w:id="405" w:name="_Toc177587030"/>
      <w:bookmarkStart w:id="406" w:name="_Toc181269164"/>
      <w:bookmarkStart w:id="407" w:name="_Toc181269366"/>
      <w:bookmarkStart w:id="408" w:name="_Toc181284456"/>
      <w:bookmarkStart w:id="409" w:name="_Toc181284657"/>
      <w:bookmarkStart w:id="410" w:name="_Toc181976871"/>
      <w:bookmarkStart w:id="411" w:name="_Toc190347950"/>
      <w:bookmarkStart w:id="412" w:name="_Toc190348158"/>
      <w:bookmarkStart w:id="413" w:name="_Toc190357702"/>
      <w:bookmarkStart w:id="414" w:name="_Toc190357906"/>
      <w:bookmarkStart w:id="415" w:name="_Toc190358110"/>
      <w:bookmarkStart w:id="416" w:name="_Toc190358313"/>
      <w:bookmarkStart w:id="417" w:name="_Toc190358517"/>
      <w:bookmarkStart w:id="418" w:name="_Toc199242514"/>
      <w:bookmarkStart w:id="419" w:name="_Toc199517554"/>
      <w:bookmarkStart w:id="420" w:name="_Toc227063667"/>
      <w:bookmarkStart w:id="421" w:name="_Toc231140938"/>
      <w:bookmarkStart w:id="422" w:name="_Toc23114113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C6E351D" w14:textId="77777777" w:rsidR="0078784D" w:rsidRPr="0078784D" w:rsidRDefault="0078784D" w:rsidP="0078784D">
      <w:pPr>
        <w:pStyle w:val="Listeavsnitt"/>
        <w:widowControl/>
        <w:numPr>
          <w:ilvl w:val="0"/>
          <w:numId w:val="2"/>
        </w:numPr>
        <w:tabs>
          <w:tab w:val="left" w:pos="709"/>
        </w:tabs>
        <w:spacing w:before="120" w:after="60"/>
        <w:contextualSpacing w:val="0"/>
        <w:outlineLvl w:val="1"/>
        <w:rPr>
          <w:rFonts w:cs="Arial"/>
          <w:b/>
          <w:bCs/>
          <w:i/>
          <w:iCs/>
          <w:vanish/>
          <w:sz w:val="28"/>
          <w:szCs w:val="28"/>
        </w:rPr>
      </w:pPr>
      <w:bookmarkStart w:id="423" w:name="_Toc170121968"/>
      <w:bookmarkStart w:id="424" w:name="_Toc171063512"/>
      <w:bookmarkStart w:id="425" w:name="_Toc171063655"/>
      <w:bookmarkStart w:id="426" w:name="_Toc171065599"/>
      <w:bookmarkStart w:id="427" w:name="_Toc171066029"/>
      <w:bookmarkStart w:id="428" w:name="_Toc171066172"/>
      <w:bookmarkStart w:id="429" w:name="_Toc171066316"/>
      <w:bookmarkStart w:id="430" w:name="_Toc171066459"/>
      <w:bookmarkStart w:id="431" w:name="_Toc171066602"/>
      <w:bookmarkStart w:id="432" w:name="_Toc171066745"/>
      <w:bookmarkStart w:id="433" w:name="_Toc171066888"/>
      <w:bookmarkStart w:id="434" w:name="_Toc171067031"/>
      <w:bookmarkStart w:id="435" w:name="_Toc171067174"/>
      <w:bookmarkStart w:id="436" w:name="_Toc171067318"/>
      <w:bookmarkStart w:id="437" w:name="_Toc171067462"/>
      <w:bookmarkStart w:id="438" w:name="_Toc171067606"/>
      <w:bookmarkStart w:id="439" w:name="_Toc171067752"/>
      <w:bookmarkStart w:id="440" w:name="_Toc171067899"/>
      <w:bookmarkStart w:id="441" w:name="_Toc171068197"/>
      <w:bookmarkStart w:id="442" w:name="_Toc171068340"/>
      <w:bookmarkStart w:id="443" w:name="_Toc171068484"/>
      <w:bookmarkStart w:id="444" w:name="_Toc171068627"/>
      <w:bookmarkStart w:id="445" w:name="_Toc171070756"/>
      <w:bookmarkStart w:id="446" w:name="_Toc171070898"/>
      <w:bookmarkStart w:id="447" w:name="_Toc171081221"/>
      <w:bookmarkStart w:id="448" w:name="_Toc171081548"/>
      <w:bookmarkStart w:id="449" w:name="_Toc171081690"/>
      <w:bookmarkStart w:id="450" w:name="_Toc171086276"/>
      <w:bookmarkStart w:id="451" w:name="_Toc174096826"/>
      <w:bookmarkStart w:id="452" w:name="_Toc174096972"/>
      <w:bookmarkStart w:id="453" w:name="_Toc174476038"/>
      <w:bookmarkStart w:id="454" w:name="_Toc174476186"/>
      <w:bookmarkStart w:id="455" w:name="_Toc174476333"/>
      <w:bookmarkStart w:id="456" w:name="_Toc174476480"/>
      <w:bookmarkStart w:id="457" w:name="_Toc174476627"/>
      <w:bookmarkStart w:id="458" w:name="_Toc176433747"/>
      <w:bookmarkStart w:id="459" w:name="_Toc176551414"/>
      <w:bookmarkStart w:id="460" w:name="_Toc176551612"/>
      <w:bookmarkStart w:id="461" w:name="_Toc176551810"/>
      <w:bookmarkStart w:id="462" w:name="_Toc177585795"/>
      <w:bookmarkStart w:id="463" w:name="_Toc177586036"/>
      <w:bookmarkStart w:id="464" w:name="_Toc177586633"/>
      <w:bookmarkStart w:id="465" w:name="_Toc177586832"/>
      <w:bookmarkStart w:id="466" w:name="_Toc177587031"/>
      <w:bookmarkStart w:id="467" w:name="_Toc181269165"/>
      <w:bookmarkStart w:id="468" w:name="_Toc181269367"/>
      <w:bookmarkStart w:id="469" w:name="_Toc181284457"/>
      <w:bookmarkStart w:id="470" w:name="_Toc181284658"/>
      <w:bookmarkStart w:id="471" w:name="_Toc181976872"/>
      <w:bookmarkStart w:id="472" w:name="_Toc190347951"/>
      <w:bookmarkStart w:id="473" w:name="_Toc190348159"/>
      <w:bookmarkStart w:id="474" w:name="_Toc190357703"/>
      <w:bookmarkStart w:id="475" w:name="_Toc190357907"/>
      <w:bookmarkStart w:id="476" w:name="_Toc190358111"/>
      <w:bookmarkStart w:id="477" w:name="_Toc190358314"/>
      <w:bookmarkStart w:id="478" w:name="_Toc190358518"/>
      <w:bookmarkStart w:id="479" w:name="_Toc199242515"/>
      <w:bookmarkStart w:id="480" w:name="_Toc199517555"/>
      <w:bookmarkStart w:id="481" w:name="_Toc227063668"/>
      <w:bookmarkStart w:id="482" w:name="_Toc231140939"/>
      <w:bookmarkStart w:id="483" w:name="_Toc231141131"/>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CC6A596" w14:textId="77777777" w:rsidR="00A075FC" w:rsidRPr="00A075FC" w:rsidRDefault="00A075FC" w:rsidP="003B7A0D">
      <w:pPr>
        <w:pStyle w:val="Listeavsnitt"/>
        <w:keepNext/>
        <w:numPr>
          <w:ilvl w:val="0"/>
          <w:numId w:val="24"/>
        </w:numPr>
        <w:spacing w:after="20"/>
        <w:contextualSpacing w:val="0"/>
        <w:outlineLvl w:val="1"/>
        <w:rPr>
          <w:rFonts w:cs="Arial"/>
          <w:b/>
          <w:bCs/>
          <w:iCs/>
          <w:vanish/>
          <w:sz w:val="24"/>
          <w:szCs w:val="28"/>
        </w:rPr>
      </w:pPr>
      <w:bookmarkStart w:id="484" w:name="_Toc176551415"/>
      <w:bookmarkStart w:id="485" w:name="_Toc176551613"/>
      <w:bookmarkStart w:id="486" w:name="_Toc176551811"/>
      <w:bookmarkStart w:id="487" w:name="_Toc177585796"/>
      <w:bookmarkStart w:id="488" w:name="_Toc177586037"/>
      <w:bookmarkStart w:id="489" w:name="_Toc177586634"/>
      <w:bookmarkStart w:id="490" w:name="_Toc177586833"/>
      <w:bookmarkStart w:id="491" w:name="_Toc177587032"/>
      <w:bookmarkStart w:id="492" w:name="_Toc181269166"/>
      <w:bookmarkStart w:id="493" w:name="_Toc181269368"/>
      <w:bookmarkStart w:id="494" w:name="_Toc181284458"/>
      <w:bookmarkStart w:id="495" w:name="_Toc181284659"/>
      <w:bookmarkStart w:id="496" w:name="_Toc181976873"/>
      <w:bookmarkStart w:id="497" w:name="_Toc190347952"/>
      <w:bookmarkStart w:id="498" w:name="_Toc190348160"/>
      <w:bookmarkStart w:id="499" w:name="_Toc190357704"/>
      <w:bookmarkStart w:id="500" w:name="_Toc190357908"/>
      <w:bookmarkStart w:id="501" w:name="_Toc190358112"/>
      <w:bookmarkStart w:id="502" w:name="_Toc190358315"/>
      <w:bookmarkStart w:id="503" w:name="_Toc190358519"/>
      <w:bookmarkStart w:id="504" w:name="_Toc199242516"/>
      <w:bookmarkStart w:id="505" w:name="_Toc199517556"/>
      <w:bookmarkStart w:id="506" w:name="_Toc227063669"/>
      <w:bookmarkStart w:id="507" w:name="_Toc231140940"/>
      <w:bookmarkStart w:id="508" w:name="_Toc23114113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25D4676" w14:textId="77777777" w:rsidR="00A075FC" w:rsidRPr="00A075FC" w:rsidRDefault="00A075FC" w:rsidP="003B7A0D">
      <w:pPr>
        <w:pStyle w:val="Listeavsnitt"/>
        <w:keepNext/>
        <w:numPr>
          <w:ilvl w:val="0"/>
          <w:numId w:val="24"/>
        </w:numPr>
        <w:spacing w:after="20"/>
        <w:contextualSpacing w:val="0"/>
        <w:outlineLvl w:val="1"/>
        <w:rPr>
          <w:rFonts w:cs="Arial"/>
          <w:b/>
          <w:bCs/>
          <w:iCs/>
          <w:vanish/>
          <w:sz w:val="24"/>
          <w:szCs w:val="28"/>
        </w:rPr>
      </w:pPr>
      <w:bookmarkStart w:id="509" w:name="_Toc176551416"/>
      <w:bookmarkStart w:id="510" w:name="_Toc176551614"/>
      <w:bookmarkStart w:id="511" w:name="_Toc176551812"/>
      <w:bookmarkStart w:id="512" w:name="_Toc177585797"/>
      <w:bookmarkStart w:id="513" w:name="_Toc177586038"/>
      <w:bookmarkStart w:id="514" w:name="_Toc177586635"/>
      <w:bookmarkStart w:id="515" w:name="_Toc177586834"/>
      <w:bookmarkStart w:id="516" w:name="_Toc177587033"/>
      <w:bookmarkStart w:id="517" w:name="_Toc181269167"/>
      <w:bookmarkStart w:id="518" w:name="_Toc181269369"/>
      <w:bookmarkStart w:id="519" w:name="_Toc181284459"/>
      <w:bookmarkStart w:id="520" w:name="_Toc181284660"/>
      <w:bookmarkStart w:id="521" w:name="_Toc181976874"/>
      <w:bookmarkStart w:id="522" w:name="_Toc190347953"/>
      <w:bookmarkStart w:id="523" w:name="_Toc190348161"/>
      <w:bookmarkStart w:id="524" w:name="_Toc190357705"/>
      <w:bookmarkStart w:id="525" w:name="_Toc190357909"/>
      <w:bookmarkStart w:id="526" w:name="_Toc190358113"/>
      <w:bookmarkStart w:id="527" w:name="_Toc190358316"/>
      <w:bookmarkStart w:id="528" w:name="_Toc190358520"/>
      <w:bookmarkStart w:id="529" w:name="_Toc199242517"/>
      <w:bookmarkStart w:id="530" w:name="_Toc199517557"/>
      <w:bookmarkStart w:id="531" w:name="_Toc227063670"/>
      <w:bookmarkStart w:id="532" w:name="_Toc231140941"/>
      <w:bookmarkStart w:id="533" w:name="_Toc231141133"/>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033C599" w14:textId="77777777" w:rsidR="00A075FC" w:rsidRPr="00A075FC" w:rsidRDefault="00A075FC" w:rsidP="003B7A0D">
      <w:pPr>
        <w:pStyle w:val="Listeavsnitt"/>
        <w:keepNext/>
        <w:numPr>
          <w:ilvl w:val="1"/>
          <w:numId w:val="24"/>
        </w:numPr>
        <w:spacing w:after="20"/>
        <w:contextualSpacing w:val="0"/>
        <w:outlineLvl w:val="1"/>
        <w:rPr>
          <w:rFonts w:cs="Arial"/>
          <w:b/>
          <w:bCs/>
          <w:iCs/>
          <w:vanish/>
          <w:sz w:val="24"/>
          <w:szCs w:val="28"/>
        </w:rPr>
      </w:pPr>
      <w:bookmarkStart w:id="534" w:name="_Toc176551417"/>
      <w:bookmarkStart w:id="535" w:name="_Toc176551615"/>
      <w:bookmarkStart w:id="536" w:name="_Toc176551813"/>
      <w:bookmarkStart w:id="537" w:name="_Toc177585798"/>
      <w:bookmarkStart w:id="538" w:name="_Toc177586039"/>
      <w:bookmarkStart w:id="539" w:name="_Toc177586636"/>
      <w:bookmarkStart w:id="540" w:name="_Toc177586835"/>
      <w:bookmarkStart w:id="541" w:name="_Toc177587034"/>
      <w:bookmarkStart w:id="542" w:name="_Toc181269168"/>
      <w:bookmarkStart w:id="543" w:name="_Toc181269370"/>
      <w:bookmarkStart w:id="544" w:name="_Toc181284460"/>
      <w:bookmarkStart w:id="545" w:name="_Toc181284661"/>
      <w:bookmarkStart w:id="546" w:name="_Toc181976875"/>
      <w:bookmarkStart w:id="547" w:name="_Toc190347954"/>
      <w:bookmarkStart w:id="548" w:name="_Toc190348162"/>
      <w:bookmarkStart w:id="549" w:name="_Toc190357706"/>
      <w:bookmarkStart w:id="550" w:name="_Toc190357910"/>
      <w:bookmarkStart w:id="551" w:name="_Toc190358114"/>
      <w:bookmarkStart w:id="552" w:name="_Toc190358317"/>
      <w:bookmarkStart w:id="553" w:name="_Toc190358521"/>
      <w:bookmarkStart w:id="554" w:name="_Toc199242518"/>
      <w:bookmarkStart w:id="555" w:name="_Toc199517558"/>
      <w:bookmarkStart w:id="556" w:name="_Toc227063671"/>
      <w:bookmarkStart w:id="557" w:name="_Toc231140942"/>
      <w:bookmarkStart w:id="558" w:name="_Toc231141134"/>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CDBF43E" w14:textId="77777777" w:rsidR="00A075FC" w:rsidRPr="00A075FC" w:rsidRDefault="00A075FC" w:rsidP="003B7A0D">
      <w:pPr>
        <w:pStyle w:val="Listeavsnitt"/>
        <w:keepNext/>
        <w:numPr>
          <w:ilvl w:val="0"/>
          <w:numId w:val="25"/>
        </w:numPr>
        <w:spacing w:after="20"/>
        <w:contextualSpacing w:val="0"/>
        <w:outlineLvl w:val="1"/>
        <w:rPr>
          <w:rFonts w:cs="Arial"/>
          <w:b/>
          <w:bCs/>
          <w:iCs/>
          <w:vanish/>
          <w:sz w:val="24"/>
          <w:szCs w:val="28"/>
        </w:rPr>
      </w:pPr>
      <w:bookmarkStart w:id="559" w:name="_Toc176551418"/>
      <w:bookmarkStart w:id="560" w:name="_Toc176551616"/>
      <w:bookmarkStart w:id="561" w:name="_Toc176551814"/>
      <w:bookmarkStart w:id="562" w:name="_Toc177585799"/>
      <w:bookmarkStart w:id="563" w:name="_Toc177586040"/>
      <w:bookmarkStart w:id="564" w:name="_Toc177586637"/>
      <w:bookmarkStart w:id="565" w:name="_Toc177586836"/>
      <w:bookmarkStart w:id="566" w:name="_Toc177587035"/>
      <w:bookmarkStart w:id="567" w:name="_Toc181269169"/>
      <w:bookmarkStart w:id="568" w:name="_Toc181269371"/>
      <w:bookmarkStart w:id="569" w:name="_Toc181284461"/>
      <w:bookmarkStart w:id="570" w:name="_Toc181284662"/>
      <w:bookmarkStart w:id="571" w:name="_Toc181976876"/>
      <w:bookmarkStart w:id="572" w:name="_Toc190347955"/>
      <w:bookmarkStart w:id="573" w:name="_Toc190348163"/>
      <w:bookmarkStart w:id="574" w:name="_Toc190357707"/>
      <w:bookmarkStart w:id="575" w:name="_Toc190357911"/>
      <w:bookmarkStart w:id="576" w:name="_Toc190358115"/>
      <w:bookmarkStart w:id="577" w:name="_Toc190358318"/>
      <w:bookmarkStart w:id="578" w:name="_Toc190358522"/>
      <w:bookmarkStart w:id="579" w:name="_Toc199242519"/>
      <w:bookmarkStart w:id="580" w:name="_Toc199517559"/>
      <w:bookmarkStart w:id="581" w:name="_Toc227063672"/>
      <w:bookmarkStart w:id="582" w:name="_Toc231140943"/>
      <w:bookmarkStart w:id="583" w:name="_Toc231141135"/>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6C6E1E8" w14:textId="77777777" w:rsidR="00A075FC" w:rsidRPr="00A075FC" w:rsidRDefault="00A075FC" w:rsidP="003B7A0D">
      <w:pPr>
        <w:pStyle w:val="Listeavsnitt"/>
        <w:keepNext/>
        <w:numPr>
          <w:ilvl w:val="0"/>
          <w:numId w:val="25"/>
        </w:numPr>
        <w:spacing w:after="20"/>
        <w:contextualSpacing w:val="0"/>
        <w:outlineLvl w:val="1"/>
        <w:rPr>
          <w:rFonts w:cs="Arial"/>
          <w:b/>
          <w:bCs/>
          <w:iCs/>
          <w:vanish/>
          <w:sz w:val="24"/>
          <w:szCs w:val="28"/>
        </w:rPr>
      </w:pPr>
      <w:bookmarkStart w:id="584" w:name="_Toc176551419"/>
      <w:bookmarkStart w:id="585" w:name="_Toc176551617"/>
      <w:bookmarkStart w:id="586" w:name="_Toc176551815"/>
      <w:bookmarkStart w:id="587" w:name="_Toc177585800"/>
      <w:bookmarkStart w:id="588" w:name="_Toc177586041"/>
      <w:bookmarkStart w:id="589" w:name="_Toc177586638"/>
      <w:bookmarkStart w:id="590" w:name="_Toc177586837"/>
      <w:bookmarkStart w:id="591" w:name="_Toc177587036"/>
      <w:bookmarkStart w:id="592" w:name="_Toc181269170"/>
      <w:bookmarkStart w:id="593" w:name="_Toc181269372"/>
      <w:bookmarkStart w:id="594" w:name="_Toc181284462"/>
      <w:bookmarkStart w:id="595" w:name="_Toc181284663"/>
      <w:bookmarkStart w:id="596" w:name="_Toc181976877"/>
      <w:bookmarkStart w:id="597" w:name="_Toc190347956"/>
      <w:bookmarkStart w:id="598" w:name="_Toc190348164"/>
      <w:bookmarkStart w:id="599" w:name="_Toc190357708"/>
      <w:bookmarkStart w:id="600" w:name="_Toc190357912"/>
      <w:bookmarkStart w:id="601" w:name="_Toc190358116"/>
      <w:bookmarkStart w:id="602" w:name="_Toc190358319"/>
      <w:bookmarkStart w:id="603" w:name="_Toc190358523"/>
      <w:bookmarkStart w:id="604" w:name="_Toc199242520"/>
      <w:bookmarkStart w:id="605" w:name="_Toc199517560"/>
      <w:bookmarkStart w:id="606" w:name="_Toc227063673"/>
      <w:bookmarkStart w:id="607" w:name="_Toc231140944"/>
      <w:bookmarkStart w:id="608" w:name="_Toc231141136"/>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E7ACF73"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609" w:name="_Toc176551420"/>
      <w:bookmarkStart w:id="610" w:name="_Toc176551618"/>
      <w:bookmarkStart w:id="611" w:name="_Toc176551816"/>
      <w:bookmarkStart w:id="612" w:name="_Toc177585801"/>
      <w:bookmarkStart w:id="613" w:name="_Toc177586042"/>
      <w:bookmarkStart w:id="614" w:name="_Toc177586639"/>
      <w:bookmarkStart w:id="615" w:name="_Toc177586838"/>
      <w:bookmarkStart w:id="616" w:name="_Toc177587037"/>
      <w:bookmarkStart w:id="617" w:name="_Toc181269171"/>
      <w:bookmarkStart w:id="618" w:name="_Toc181269373"/>
      <w:bookmarkStart w:id="619" w:name="_Toc181284463"/>
      <w:bookmarkStart w:id="620" w:name="_Toc181284664"/>
      <w:bookmarkStart w:id="621" w:name="_Toc181976878"/>
      <w:bookmarkStart w:id="622" w:name="_Toc190347957"/>
      <w:bookmarkStart w:id="623" w:name="_Toc190348165"/>
      <w:bookmarkStart w:id="624" w:name="_Toc190357709"/>
      <w:bookmarkStart w:id="625" w:name="_Toc190357913"/>
      <w:bookmarkStart w:id="626" w:name="_Toc190358117"/>
      <w:bookmarkStart w:id="627" w:name="_Toc190358320"/>
      <w:bookmarkStart w:id="628" w:name="_Toc190358524"/>
      <w:bookmarkStart w:id="629" w:name="_Toc199242521"/>
      <w:bookmarkStart w:id="630" w:name="_Toc199517561"/>
      <w:bookmarkStart w:id="631" w:name="_Toc227063674"/>
      <w:bookmarkStart w:id="632" w:name="_Toc231140945"/>
      <w:bookmarkStart w:id="633" w:name="_Toc231141137"/>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364AA1F"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634" w:name="_Toc176551421"/>
      <w:bookmarkStart w:id="635" w:name="_Toc176551619"/>
      <w:bookmarkStart w:id="636" w:name="_Toc176551817"/>
      <w:bookmarkStart w:id="637" w:name="_Toc177585802"/>
      <w:bookmarkStart w:id="638" w:name="_Toc177586043"/>
      <w:bookmarkStart w:id="639" w:name="_Toc177586640"/>
      <w:bookmarkStart w:id="640" w:name="_Toc177586839"/>
      <w:bookmarkStart w:id="641" w:name="_Toc177587038"/>
      <w:bookmarkStart w:id="642" w:name="_Toc181269172"/>
      <w:bookmarkStart w:id="643" w:name="_Toc181269374"/>
      <w:bookmarkStart w:id="644" w:name="_Toc181284464"/>
      <w:bookmarkStart w:id="645" w:name="_Toc181284665"/>
      <w:bookmarkStart w:id="646" w:name="_Toc181976879"/>
      <w:bookmarkStart w:id="647" w:name="_Toc190347958"/>
      <w:bookmarkStart w:id="648" w:name="_Toc190348166"/>
      <w:bookmarkStart w:id="649" w:name="_Toc190357710"/>
      <w:bookmarkStart w:id="650" w:name="_Toc190357914"/>
      <w:bookmarkStart w:id="651" w:name="_Toc190358118"/>
      <w:bookmarkStart w:id="652" w:name="_Toc190358321"/>
      <w:bookmarkStart w:id="653" w:name="_Toc190358525"/>
      <w:bookmarkStart w:id="654" w:name="_Toc199242522"/>
      <w:bookmarkStart w:id="655" w:name="_Toc199517562"/>
      <w:bookmarkStart w:id="656" w:name="_Toc227063675"/>
      <w:bookmarkStart w:id="657" w:name="_Toc231140946"/>
      <w:bookmarkStart w:id="658" w:name="_Toc231141138"/>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5A42FBC"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659" w:name="_Toc176551422"/>
      <w:bookmarkStart w:id="660" w:name="_Toc176551620"/>
      <w:bookmarkStart w:id="661" w:name="_Toc176551818"/>
      <w:bookmarkStart w:id="662" w:name="_Toc177585803"/>
      <w:bookmarkStart w:id="663" w:name="_Toc177586044"/>
      <w:bookmarkStart w:id="664" w:name="_Toc177586641"/>
      <w:bookmarkStart w:id="665" w:name="_Toc177586840"/>
      <w:bookmarkStart w:id="666" w:name="_Toc177587039"/>
      <w:bookmarkStart w:id="667" w:name="_Toc181269173"/>
      <w:bookmarkStart w:id="668" w:name="_Toc181269375"/>
      <w:bookmarkStart w:id="669" w:name="_Toc181284465"/>
      <w:bookmarkStart w:id="670" w:name="_Toc181284666"/>
      <w:bookmarkStart w:id="671" w:name="_Toc181976880"/>
      <w:bookmarkStart w:id="672" w:name="_Toc190347959"/>
      <w:bookmarkStart w:id="673" w:name="_Toc190348167"/>
      <w:bookmarkStart w:id="674" w:name="_Toc190357711"/>
      <w:bookmarkStart w:id="675" w:name="_Toc190357915"/>
      <w:bookmarkStart w:id="676" w:name="_Toc190358119"/>
      <w:bookmarkStart w:id="677" w:name="_Toc190358322"/>
      <w:bookmarkStart w:id="678" w:name="_Toc190358526"/>
      <w:bookmarkStart w:id="679" w:name="_Toc199242523"/>
      <w:bookmarkStart w:id="680" w:name="_Toc199517563"/>
      <w:bookmarkStart w:id="681" w:name="_Toc227063676"/>
      <w:bookmarkStart w:id="682" w:name="_Toc231140947"/>
      <w:bookmarkStart w:id="683" w:name="_Toc231141139"/>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1160AF9" w14:textId="77777777" w:rsidR="00A075FC" w:rsidRPr="00A075FC" w:rsidRDefault="00A075FC" w:rsidP="003B7A0D">
      <w:pPr>
        <w:pStyle w:val="Listeavsnitt"/>
        <w:keepNext/>
        <w:numPr>
          <w:ilvl w:val="0"/>
          <w:numId w:val="26"/>
        </w:numPr>
        <w:spacing w:after="20"/>
        <w:contextualSpacing w:val="0"/>
        <w:outlineLvl w:val="1"/>
        <w:rPr>
          <w:rFonts w:cs="Arial"/>
          <w:b/>
          <w:bCs/>
          <w:iCs/>
          <w:vanish/>
          <w:sz w:val="24"/>
          <w:szCs w:val="28"/>
        </w:rPr>
      </w:pPr>
      <w:bookmarkStart w:id="684" w:name="_Toc176551423"/>
      <w:bookmarkStart w:id="685" w:name="_Toc176551621"/>
      <w:bookmarkStart w:id="686" w:name="_Toc176551819"/>
      <w:bookmarkStart w:id="687" w:name="_Toc177585804"/>
      <w:bookmarkStart w:id="688" w:name="_Toc177586045"/>
      <w:bookmarkStart w:id="689" w:name="_Toc177586642"/>
      <w:bookmarkStart w:id="690" w:name="_Toc177586841"/>
      <w:bookmarkStart w:id="691" w:name="_Toc177587040"/>
      <w:bookmarkStart w:id="692" w:name="_Toc181269174"/>
      <w:bookmarkStart w:id="693" w:name="_Toc181269376"/>
      <w:bookmarkStart w:id="694" w:name="_Toc181284466"/>
      <w:bookmarkStart w:id="695" w:name="_Toc181284667"/>
      <w:bookmarkStart w:id="696" w:name="_Toc181976881"/>
      <w:bookmarkStart w:id="697" w:name="_Toc190347960"/>
      <w:bookmarkStart w:id="698" w:name="_Toc190348168"/>
      <w:bookmarkStart w:id="699" w:name="_Toc190357712"/>
      <w:bookmarkStart w:id="700" w:name="_Toc190357916"/>
      <w:bookmarkStart w:id="701" w:name="_Toc190358120"/>
      <w:bookmarkStart w:id="702" w:name="_Toc190358323"/>
      <w:bookmarkStart w:id="703" w:name="_Toc190358527"/>
      <w:bookmarkStart w:id="704" w:name="_Toc199242524"/>
      <w:bookmarkStart w:id="705" w:name="_Toc199517564"/>
      <w:bookmarkStart w:id="706" w:name="_Toc227063677"/>
      <w:bookmarkStart w:id="707" w:name="_Toc117578041"/>
      <w:bookmarkStart w:id="708" w:name="_Toc171063478"/>
      <w:bookmarkStart w:id="709" w:name="_Toc231140948"/>
      <w:bookmarkStart w:id="710" w:name="_Toc231141140"/>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9"/>
      <w:bookmarkEnd w:id="710"/>
    </w:p>
    <w:p w14:paraId="0E83533E" w14:textId="77777777" w:rsidR="00A075FC" w:rsidRPr="00A075FC" w:rsidRDefault="00A075FC" w:rsidP="003B7A0D">
      <w:pPr>
        <w:pStyle w:val="Listeavsnitt"/>
        <w:keepNext/>
        <w:numPr>
          <w:ilvl w:val="0"/>
          <w:numId w:val="26"/>
        </w:numPr>
        <w:spacing w:after="20"/>
        <w:contextualSpacing w:val="0"/>
        <w:outlineLvl w:val="1"/>
        <w:rPr>
          <w:rFonts w:cs="Arial"/>
          <w:b/>
          <w:bCs/>
          <w:iCs/>
          <w:vanish/>
          <w:sz w:val="24"/>
          <w:szCs w:val="28"/>
        </w:rPr>
      </w:pPr>
      <w:bookmarkStart w:id="711" w:name="_Toc176551424"/>
      <w:bookmarkStart w:id="712" w:name="_Toc176551622"/>
      <w:bookmarkStart w:id="713" w:name="_Toc176551820"/>
      <w:bookmarkStart w:id="714" w:name="_Toc177585805"/>
      <w:bookmarkStart w:id="715" w:name="_Toc177586046"/>
      <w:bookmarkStart w:id="716" w:name="_Toc177586643"/>
      <w:bookmarkStart w:id="717" w:name="_Toc177586842"/>
      <w:bookmarkStart w:id="718" w:name="_Toc177587041"/>
      <w:bookmarkStart w:id="719" w:name="_Toc181269175"/>
      <w:bookmarkStart w:id="720" w:name="_Toc181269377"/>
      <w:bookmarkStart w:id="721" w:name="_Toc181284467"/>
      <w:bookmarkStart w:id="722" w:name="_Toc181284668"/>
      <w:bookmarkStart w:id="723" w:name="_Toc181976882"/>
      <w:bookmarkStart w:id="724" w:name="_Toc190347961"/>
      <w:bookmarkStart w:id="725" w:name="_Toc190348169"/>
      <w:bookmarkStart w:id="726" w:name="_Toc190357713"/>
      <w:bookmarkStart w:id="727" w:name="_Toc190357917"/>
      <w:bookmarkStart w:id="728" w:name="_Toc190358121"/>
      <w:bookmarkStart w:id="729" w:name="_Toc190358324"/>
      <w:bookmarkStart w:id="730" w:name="_Toc190358528"/>
      <w:bookmarkStart w:id="731" w:name="_Toc199242525"/>
      <w:bookmarkStart w:id="732" w:name="_Toc199517565"/>
      <w:bookmarkStart w:id="733" w:name="_Toc227063678"/>
      <w:bookmarkStart w:id="734" w:name="_Toc231140949"/>
      <w:bookmarkStart w:id="735" w:name="_Toc231141141"/>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AD3D1AC"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36" w:name="_Toc176551425"/>
      <w:bookmarkStart w:id="737" w:name="_Toc176551623"/>
      <w:bookmarkStart w:id="738" w:name="_Toc176551821"/>
      <w:bookmarkStart w:id="739" w:name="_Toc177585806"/>
      <w:bookmarkStart w:id="740" w:name="_Toc177586047"/>
      <w:bookmarkStart w:id="741" w:name="_Toc177586644"/>
      <w:bookmarkStart w:id="742" w:name="_Toc177586843"/>
      <w:bookmarkStart w:id="743" w:name="_Toc177587042"/>
      <w:bookmarkStart w:id="744" w:name="_Toc181269176"/>
      <w:bookmarkStart w:id="745" w:name="_Toc181269378"/>
      <w:bookmarkStart w:id="746" w:name="_Toc181284468"/>
      <w:bookmarkStart w:id="747" w:name="_Toc181284669"/>
      <w:bookmarkStart w:id="748" w:name="_Toc181976883"/>
      <w:bookmarkStart w:id="749" w:name="_Toc190347962"/>
      <w:bookmarkStart w:id="750" w:name="_Toc190348170"/>
      <w:bookmarkStart w:id="751" w:name="_Toc190357714"/>
      <w:bookmarkStart w:id="752" w:name="_Toc190357918"/>
      <w:bookmarkStart w:id="753" w:name="_Toc190358122"/>
      <w:bookmarkStart w:id="754" w:name="_Toc190358325"/>
      <w:bookmarkStart w:id="755" w:name="_Toc190358529"/>
      <w:bookmarkStart w:id="756" w:name="_Toc199242526"/>
      <w:bookmarkStart w:id="757" w:name="_Toc199517566"/>
      <w:bookmarkStart w:id="758" w:name="_Toc227063679"/>
      <w:bookmarkStart w:id="759" w:name="_Toc231140950"/>
      <w:bookmarkStart w:id="760" w:name="_Toc231141142"/>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77129D27"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61" w:name="_Toc176551426"/>
      <w:bookmarkStart w:id="762" w:name="_Toc176551624"/>
      <w:bookmarkStart w:id="763" w:name="_Toc176551822"/>
      <w:bookmarkStart w:id="764" w:name="_Toc177585807"/>
      <w:bookmarkStart w:id="765" w:name="_Toc177586048"/>
      <w:bookmarkStart w:id="766" w:name="_Toc177586645"/>
      <w:bookmarkStart w:id="767" w:name="_Toc177586844"/>
      <w:bookmarkStart w:id="768" w:name="_Toc177587043"/>
      <w:bookmarkStart w:id="769" w:name="_Toc181269177"/>
      <w:bookmarkStart w:id="770" w:name="_Toc181269379"/>
      <w:bookmarkStart w:id="771" w:name="_Toc181284469"/>
      <w:bookmarkStart w:id="772" w:name="_Toc181284670"/>
      <w:bookmarkStart w:id="773" w:name="_Toc181976884"/>
      <w:bookmarkStart w:id="774" w:name="_Toc190347963"/>
      <w:bookmarkStart w:id="775" w:name="_Toc190348171"/>
      <w:bookmarkStart w:id="776" w:name="_Toc190357715"/>
      <w:bookmarkStart w:id="777" w:name="_Toc190357919"/>
      <w:bookmarkStart w:id="778" w:name="_Toc190358123"/>
      <w:bookmarkStart w:id="779" w:name="_Toc190358326"/>
      <w:bookmarkStart w:id="780" w:name="_Toc190358530"/>
      <w:bookmarkStart w:id="781" w:name="_Toc199242527"/>
      <w:bookmarkStart w:id="782" w:name="_Toc199517567"/>
      <w:bookmarkStart w:id="783" w:name="_Toc227063680"/>
      <w:bookmarkStart w:id="784" w:name="_Toc231140951"/>
      <w:bookmarkStart w:id="785" w:name="_Toc231141143"/>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8734EC0"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86" w:name="_Toc176551427"/>
      <w:bookmarkStart w:id="787" w:name="_Toc176551625"/>
      <w:bookmarkStart w:id="788" w:name="_Toc176551823"/>
      <w:bookmarkStart w:id="789" w:name="_Toc177585808"/>
      <w:bookmarkStart w:id="790" w:name="_Toc177586049"/>
      <w:bookmarkStart w:id="791" w:name="_Toc177586646"/>
      <w:bookmarkStart w:id="792" w:name="_Toc177586845"/>
      <w:bookmarkStart w:id="793" w:name="_Toc177587044"/>
      <w:bookmarkStart w:id="794" w:name="_Toc181269178"/>
      <w:bookmarkStart w:id="795" w:name="_Toc181269380"/>
      <w:bookmarkStart w:id="796" w:name="_Toc181284470"/>
      <w:bookmarkStart w:id="797" w:name="_Toc181284671"/>
      <w:bookmarkStart w:id="798" w:name="_Toc181976885"/>
      <w:bookmarkStart w:id="799" w:name="_Toc190347964"/>
      <w:bookmarkStart w:id="800" w:name="_Toc190348172"/>
      <w:bookmarkStart w:id="801" w:name="_Toc190357716"/>
      <w:bookmarkStart w:id="802" w:name="_Toc190357920"/>
      <w:bookmarkStart w:id="803" w:name="_Toc190358124"/>
      <w:bookmarkStart w:id="804" w:name="_Toc190358327"/>
      <w:bookmarkStart w:id="805" w:name="_Toc190358531"/>
      <w:bookmarkStart w:id="806" w:name="_Toc199242528"/>
      <w:bookmarkStart w:id="807" w:name="_Toc199517568"/>
      <w:bookmarkStart w:id="808" w:name="_Toc227063681"/>
      <w:bookmarkStart w:id="809" w:name="_Toc231140952"/>
      <w:bookmarkStart w:id="810" w:name="_Toc231141144"/>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945B2B2"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811" w:name="_Toc176551428"/>
      <w:bookmarkStart w:id="812" w:name="_Toc176551626"/>
      <w:bookmarkStart w:id="813" w:name="_Toc176551824"/>
      <w:bookmarkStart w:id="814" w:name="_Toc177585809"/>
      <w:bookmarkStart w:id="815" w:name="_Toc177586050"/>
      <w:bookmarkStart w:id="816" w:name="_Toc177586647"/>
      <w:bookmarkStart w:id="817" w:name="_Toc177586846"/>
      <w:bookmarkStart w:id="818" w:name="_Toc177587045"/>
      <w:bookmarkStart w:id="819" w:name="_Toc181269179"/>
      <w:bookmarkStart w:id="820" w:name="_Toc181269381"/>
      <w:bookmarkStart w:id="821" w:name="_Toc181284471"/>
      <w:bookmarkStart w:id="822" w:name="_Toc181284672"/>
      <w:bookmarkStart w:id="823" w:name="_Toc181976886"/>
      <w:bookmarkStart w:id="824" w:name="_Toc190347965"/>
      <w:bookmarkStart w:id="825" w:name="_Toc190348173"/>
      <w:bookmarkStart w:id="826" w:name="_Toc190357717"/>
      <w:bookmarkStart w:id="827" w:name="_Toc190357921"/>
      <w:bookmarkStart w:id="828" w:name="_Toc190358125"/>
      <w:bookmarkStart w:id="829" w:name="_Toc190358328"/>
      <w:bookmarkStart w:id="830" w:name="_Toc190358532"/>
      <w:bookmarkStart w:id="831" w:name="_Toc199242529"/>
      <w:bookmarkStart w:id="832" w:name="_Toc199517569"/>
      <w:bookmarkStart w:id="833" w:name="_Toc227063682"/>
      <w:bookmarkStart w:id="834" w:name="_Toc231140953"/>
      <w:bookmarkStart w:id="835" w:name="_Toc231141145"/>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FCD7EAE"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836" w:name="_Toc176551429"/>
      <w:bookmarkStart w:id="837" w:name="_Toc176551627"/>
      <w:bookmarkStart w:id="838" w:name="_Toc176551825"/>
      <w:bookmarkStart w:id="839" w:name="_Toc177585810"/>
      <w:bookmarkStart w:id="840" w:name="_Toc177586051"/>
      <w:bookmarkStart w:id="841" w:name="_Toc177586648"/>
      <w:bookmarkStart w:id="842" w:name="_Toc177586847"/>
      <w:bookmarkStart w:id="843" w:name="_Toc177587046"/>
      <w:bookmarkStart w:id="844" w:name="_Toc181269180"/>
      <w:bookmarkStart w:id="845" w:name="_Toc181269382"/>
      <w:bookmarkStart w:id="846" w:name="_Toc181284472"/>
      <w:bookmarkStart w:id="847" w:name="_Toc181284673"/>
      <w:bookmarkStart w:id="848" w:name="_Toc181976887"/>
      <w:bookmarkStart w:id="849" w:name="_Toc190347966"/>
      <w:bookmarkStart w:id="850" w:name="_Toc190348174"/>
      <w:bookmarkStart w:id="851" w:name="_Toc190357718"/>
      <w:bookmarkStart w:id="852" w:name="_Toc190357922"/>
      <w:bookmarkStart w:id="853" w:name="_Toc190358126"/>
      <w:bookmarkStart w:id="854" w:name="_Toc190358329"/>
      <w:bookmarkStart w:id="855" w:name="_Toc190358533"/>
      <w:bookmarkStart w:id="856" w:name="_Toc199242530"/>
      <w:bookmarkStart w:id="857" w:name="_Toc199517570"/>
      <w:bookmarkStart w:id="858" w:name="_Toc227063683"/>
      <w:bookmarkStart w:id="859" w:name="_Toc231140954"/>
      <w:bookmarkStart w:id="860" w:name="_Toc231141146"/>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64326EA" w14:textId="77777777" w:rsidR="00A57FE1" w:rsidRPr="00A075FC" w:rsidRDefault="00A57FE1" w:rsidP="003B7A0D">
      <w:pPr>
        <w:pStyle w:val="Overskrift2"/>
        <w:numPr>
          <w:ilvl w:val="1"/>
          <w:numId w:val="31"/>
        </w:numPr>
      </w:pPr>
      <w:bookmarkStart w:id="861" w:name="_Toc231141147"/>
      <w:bookmarkEnd w:id="707"/>
      <w:bookmarkEnd w:id="708"/>
      <w:r w:rsidRPr="00A075FC">
        <w:t>Leverandørens tidligere oppdrag for oppdragsgiver</w:t>
      </w:r>
      <w:bookmarkEnd w:id="861"/>
    </w:p>
    <w:p w14:paraId="061083D9" w14:textId="6147A4C3" w:rsidR="00A57FE1" w:rsidRPr="00C75EFC" w:rsidRDefault="00A57FE1" w:rsidP="00BE67D5">
      <w:pPr>
        <w:rPr>
          <w:rFonts w:cstheme="minorHAnsi"/>
          <w:color w:val="000000" w:themeColor="text1"/>
          <w:lang w:eastAsia="nb-NO"/>
        </w:rPr>
      </w:pPr>
      <w:r w:rsidRPr="00FB04A2">
        <w:rPr>
          <w:lang w:eastAsia="nb-NO"/>
        </w:rPr>
        <w:t>Dersom leverandør har deltatt i forberedelsen av konkurransen og med dette oppnådd en urimelig konkurransefordel som ikke kan avhjelpes, vil oppdragsgiver utelukke vedkommende fra å delta i konkurransen</w:t>
      </w:r>
      <w:r w:rsidR="00B96641">
        <w:rPr>
          <w:rFonts w:cstheme="minorHAnsi"/>
          <w:color w:val="000000" w:themeColor="text1"/>
          <w:lang w:eastAsia="nb-NO"/>
        </w:rPr>
        <w:t>.</w:t>
      </w:r>
    </w:p>
    <w:p w14:paraId="5FA23661" w14:textId="77777777" w:rsidR="00A57FE1" w:rsidRPr="00A075FC" w:rsidRDefault="00A57FE1" w:rsidP="003B7A0D">
      <w:pPr>
        <w:pStyle w:val="Overskrift2"/>
        <w:numPr>
          <w:ilvl w:val="1"/>
          <w:numId w:val="31"/>
        </w:numPr>
      </w:pPr>
      <w:bookmarkStart w:id="862" w:name="_Hlk207956475"/>
      <w:bookmarkStart w:id="863" w:name="_Toc231141148"/>
      <w:r w:rsidRPr="00A075FC">
        <w:t>Krav til lønns- og arbeidsvilkår</w:t>
      </w:r>
      <w:bookmarkEnd w:id="863"/>
    </w:p>
    <w:p w14:paraId="2ACC0173" w14:textId="58C7FD70" w:rsidR="00A57FE1" w:rsidRPr="00EB4DF8" w:rsidRDefault="00A57FE1" w:rsidP="00A57FE1">
      <w:bookmarkStart w:id="864" w:name="_Hlk207956494"/>
      <w:r w:rsidRPr="00207302">
        <w:t>Kontrakten vil inneholde krav om lønns- og arbeidsvilkår, dokumentasjon og sanksjoner i samsvar med forskrift om lønns- og arbeidsvilkår av 8. februar 2008 nr. 112.</w:t>
      </w:r>
      <w:bookmarkEnd w:id="862"/>
      <w:bookmarkEnd w:id="864"/>
    </w:p>
    <w:p w14:paraId="6F60741D" w14:textId="77777777" w:rsidR="00A57FE1" w:rsidRPr="00207302" w:rsidRDefault="00A57FE1" w:rsidP="003B7A0D">
      <w:pPr>
        <w:pStyle w:val="Overskrift2"/>
        <w:numPr>
          <w:ilvl w:val="1"/>
          <w:numId w:val="31"/>
        </w:numPr>
      </w:pPr>
      <w:bookmarkStart w:id="865" w:name="_Toc231141149"/>
      <w:r w:rsidRPr="00207302">
        <w:t>Krav til lærlinger</w:t>
      </w:r>
      <w:bookmarkEnd w:id="865"/>
    </w:p>
    <w:p w14:paraId="723B0C13" w14:textId="0B52A920" w:rsidR="00EB5455" w:rsidRDefault="00A57FE1" w:rsidP="00BB44F8">
      <w:r w:rsidRPr="00207302">
        <w:t>Kontrakten vil inneholde krav til lærlinger i samsvar med forskrift om plikt til å stille krav om bruk av lærlinger i offentlige kontrakter (FOR-2016-12-17-1708).</w:t>
      </w:r>
    </w:p>
    <w:p w14:paraId="69F279FF" w14:textId="32A163E2" w:rsidR="00725285" w:rsidRDefault="00725285" w:rsidP="00DB2FA2">
      <w:pPr>
        <w:pStyle w:val="Overskrift1"/>
      </w:pPr>
      <w:bookmarkStart w:id="866" w:name="_Toc231141150"/>
      <w:r>
        <w:t>Grunnlag for tilbudet</w:t>
      </w:r>
      <w:bookmarkEnd w:id="866"/>
    </w:p>
    <w:p w14:paraId="0173830C" w14:textId="77777777" w:rsidR="00725285" w:rsidRPr="00725285" w:rsidRDefault="00725285" w:rsidP="003B7A0D">
      <w:pPr>
        <w:pStyle w:val="Listeavsnitt"/>
        <w:keepNext/>
        <w:numPr>
          <w:ilvl w:val="0"/>
          <w:numId w:val="31"/>
        </w:numPr>
        <w:spacing w:after="20"/>
        <w:contextualSpacing w:val="0"/>
        <w:outlineLvl w:val="1"/>
        <w:rPr>
          <w:rFonts w:cs="Arial"/>
          <w:b/>
          <w:bCs/>
          <w:iCs/>
          <w:vanish/>
          <w:sz w:val="24"/>
          <w:szCs w:val="28"/>
        </w:rPr>
      </w:pPr>
      <w:bookmarkStart w:id="867" w:name="_Toc190357723"/>
      <w:bookmarkStart w:id="868" w:name="_Toc190357927"/>
      <w:bookmarkStart w:id="869" w:name="_Toc190358131"/>
      <w:bookmarkStart w:id="870" w:name="_Toc190358334"/>
      <w:bookmarkStart w:id="871" w:name="_Toc190358538"/>
      <w:bookmarkStart w:id="872" w:name="_Toc199242535"/>
      <w:bookmarkStart w:id="873" w:name="_Toc199517575"/>
      <w:bookmarkStart w:id="874" w:name="_Toc227063688"/>
      <w:bookmarkStart w:id="875" w:name="_Toc231140959"/>
      <w:bookmarkStart w:id="876" w:name="_Toc231141151"/>
      <w:bookmarkEnd w:id="867"/>
      <w:bookmarkEnd w:id="868"/>
      <w:bookmarkEnd w:id="869"/>
      <w:bookmarkEnd w:id="870"/>
      <w:bookmarkEnd w:id="871"/>
      <w:bookmarkEnd w:id="872"/>
      <w:bookmarkEnd w:id="873"/>
      <w:bookmarkEnd w:id="874"/>
      <w:bookmarkEnd w:id="875"/>
      <w:bookmarkEnd w:id="876"/>
    </w:p>
    <w:p w14:paraId="2A66D029" w14:textId="10561E4D" w:rsidR="00725285" w:rsidRDefault="00725285" w:rsidP="003B7A0D">
      <w:pPr>
        <w:pStyle w:val="Overskrift2"/>
        <w:numPr>
          <w:ilvl w:val="1"/>
          <w:numId w:val="31"/>
        </w:numPr>
      </w:pPr>
      <w:bookmarkStart w:id="877" w:name="_Toc231141152"/>
      <w:r>
        <w:t>Konkurransegrunnlagets oppbygning</w:t>
      </w:r>
      <w:bookmarkEnd w:id="877"/>
    </w:p>
    <w:p w14:paraId="1BB86AD1" w14:textId="77777777" w:rsidR="00725285" w:rsidRPr="00725285" w:rsidRDefault="00725285" w:rsidP="00725285">
      <w:pPr>
        <w:pStyle w:val="Listeavsnitt"/>
        <w:autoSpaceDE w:val="0"/>
        <w:autoSpaceDN w:val="0"/>
        <w:adjustRightInd w:val="0"/>
        <w:ind w:left="0"/>
        <w:rPr>
          <w:rFonts w:cs="Arial"/>
        </w:rPr>
      </w:pPr>
      <w:r w:rsidRPr="00725285">
        <w:rPr>
          <w:rFonts w:cs="Arial"/>
        </w:rPr>
        <w:t>Konkurransegrunnlaget er bygget opp etter NS 3450:2014 og består av:</w:t>
      </w:r>
      <w:r w:rsidRPr="00725285">
        <w:rPr>
          <w:rFonts w:cs="Arial"/>
        </w:rPr>
        <w:br/>
      </w:r>
    </w:p>
    <w:p w14:paraId="0CE69903" w14:textId="4475D17F" w:rsidR="00725285" w:rsidRPr="00725285" w:rsidRDefault="00725285" w:rsidP="00725285">
      <w:pPr>
        <w:pStyle w:val="Listeavsnitt"/>
        <w:autoSpaceDE w:val="0"/>
        <w:autoSpaceDN w:val="0"/>
        <w:adjustRightInd w:val="0"/>
        <w:ind w:left="0" w:firstLine="737"/>
        <w:rPr>
          <w:rFonts w:cs="Arial"/>
        </w:rPr>
      </w:pPr>
      <w:r w:rsidRPr="00725285">
        <w:rPr>
          <w:rFonts w:cs="Arial"/>
        </w:rPr>
        <w:t>Del I – Konkurranseregler (denne)</w:t>
      </w:r>
    </w:p>
    <w:p w14:paraId="5C349BE7" w14:textId="7D2EF8A1" w:rsidR="00725285" w:rsidRPr="00BE03C4" w:rsidRDefault="00725285" w:rsidP="00BE03C4">
      <w:pPr>
        <w:pStyle w:val="Listeavsnitt"/>
        <w:ind w:left="0" w:firstLine="737"/>
        <w:rPr>
          <w:rFonts w:cs="Arial"/>
        </w:rPr>
      </w:pPr>
      <w:r w:rsidRPr="00725285">
        <w:rPr>
          <w:rFonts w:cs="Arial"/>
        </w:rPr>
        <w:lastRenderedPageBreak/>
        <w:t>Del II – Oppdragsbeskrivelsen</w:t>
      </w:r>
    </w:p>
    <w:p w14:paraId="75600E52" w14:textId="16D0301C" w:rsidR="00725285" w:rsidRDefault="00725285" w:rsidP="003B7A0D">
      <w:pPr>
        <w:pStyle w:val="Overskrift2"/>
        <w:numPr>
          <w:ilvl w:val="1"/>
          <w:numId w:val="31"/>
        </w:numPr>
      </w:pPr>
      <w:bookmarkStart w:id="878" w:name="_Toc231141153"/>
      <w:r>
        <w:t>Spørsmål og svar til konkurransegrunnlaget</w:t>
      </w:r>
      <w:bookmarkEnd w:id="878"/>
    </w:p>
    <w:p w14:paraId="19CD1220" w14:textId="0E0527AF" w:rsidR="00144B6A" w:rsidRDefault="00144B6A" w:rsidP="00BE03C4">
      <w:bookmarkStart w:id="879" w:name="_Hlk207957615"/>
      <w:r w:rsidRPr="00B434A8">
        <w:t xml:space="preserve">All kommunikasjon i </w:t>
      </w:r>
      <w:r>
        <w:t>forbindelse med denne tilbuds</w:t>
      </w:r>
      <w:r w:rsidRPr="00B434A8">
        <w:t xml:space="preserve">prosessen skal foregå </w:t>
      </w:r>
      <w:r>
        <w:t xml:space="preserve">gjennom </w:t>
      </w:r>
      <w:r w:rsidRPr="00144B6A">
        <w:rPr>
          <w:rFonts w:cstheme="minorHAnsi"/>
          <w:color w:val="000000" w:themeColor="text1"/>
          <w:lang w:eastAsia="nb-NO"/>
        </w:rPr>
        <w:t xml:space="preserve">kommunikasjonsmodulen i </w:t>
      </w:r>
      <w:proofErr w:type="spellStart"/>
      <w:r w:rsidRPr="00B434A8">
        <w:t>Mercell</w:t>
      </w:r>
      <w:proofErr w:type="spellEnd"/>
      <w:r>
        <w:t>. D</w:t>
      </w:r>
      <w:r w:rsidRPr="00B434A8">
        <w:t>ette for at all kommunikasjon skal loggføres.</w:t>
      </w:r>
    </w:p>
    <w:p w14:paraId="5100ECE3" w14:textId="77777777" w:rsidR="00BE03C4" w:rsidRDefault="00144B6A" w:rsidP="00BE03C4">
      <w:pPr>
        <w:rPr>
          <w:rFonts w:cstheme="minorHAnsi"/>
          <w:color w:val="000000" w:themeColor="text1"/>
          <w:lang w:eastAsia="nb-NO"/>
        </w:rPr>
      </w:pPr>
      <w:r w:rsidRPr="00144B6A">
        <w:rPr>
          <w:rFonts w:cstheme="minorHAnsi"/>
          <w:color w:val="000000" w:themeColor="text1"/>
          <w:lang w:eastAsia="nb-NO"/>
        </w:rPr>
        <w:t xml:space="preserve">Dersom leverandøren finner at konkurransegrunnlaget ikke gir tilstrekkelig veiledning, kan han skriftlig be om tilleggsopplysninger og/eller avklaringer gjennom kommunikasjonsmodulen i </w:t>
      </w:r>
      <w:proofErr w:type="spellStart"/>
      <w:r w:rsidRPr="00144B6A">
        <w:rPr>
          <w:rFonts w:cstheme="minorHAnsi"/>
          <w:color w:val="000000" w:themeColor="text1"/>
          <w:lang w:eastAsia="nb-NO"/>
        </w:rPr>
        <w:t>Mercell</w:t>
      </w:r>
      <w:proofErr w:type="spellEnd"/>
      <w:r w:rsidRPr="00144B6A">
        <w:rPr>
          <w:rFonts w:cstheme="minorHAnsi"/>
          <w:color w:val="000000" w:themeColor="text1"/>
          <w:lang w:eastAsia="nb-NO"/>
        </w:rPr>
        <w:t>.</w:t>
      </w:r>
    </w:p>
    <w:p w14:paraId="62C7D384" w14:textId="77777777" w:rsidR="00BE03C4" w:rsidRDefault="00144B6A" w:rsidP="00BE03C4">
      <w:pPr>
        <w:rPr>
          <w:rFonts w:cstheme="minorHAnsi"/>
          <w:color w:val="000000" w:themeColor="text1"/>
          <w:lang w:eastAsia="nb-NO"/>
        </w:rPr>
      </w:pPr>
      <w:r w:rsidRPr="00144B6A">
        <w:rPr>
          <w:rFonts w:cstheme="minorHAnsi"/>
          <w:color w:val="000000" w:themeColor="text1"/>
          <w:lang w:eastAsia="nb-NO"/>
        </w:rPr>
        <w:t xml:space="preserve">Dersom det oppdages feil i konkurransegrunnlaget, bes det om at dette formidles skriftlig gjennom kommunikasjonsmodulen i </w:t>
      </w:r>
      <w:proofErr w:type="spellStart"/>
      <w:r w:rsidRPr="00144B6A">
        <w:rPr>
          <w:rFonts w:cstheme="minorHAnsi"/>
          <w:color w:val="000000" w:themeColor="text1"/>
          <w:lang w:eastAsia="nb-NO"/>
        </w:rPr>
        <w:t>Mercell</w:t>
      </w:r>
      <w:proofErr w:type="spellEnd"/>
      <w:r w:rsidRPr="00144B6A">
        <w:rPr>
          <w:rFonts w:cstheme="minorHAnsi"/>
          <w:color w:val="000000" w:themeColor="text1"/>
          <w:lang w:eastAsia="nb-NO"/>
        </w:rPr>
        <w:t>.</w:t>
      </w:r>
    </w:p>
    <w:p w14:paraId="23085449" w14:textId="77777777" w:rsidR="00144B6A" w:rsidRPr="00B434A8" w:rsidRDefault="00144B6A" w:rsidP="00BE03C4">
      <w:r w:rsidRPr="0043228F">
        <w:t xml:space="preserve">Anonymiserte spørsmål med svar vil bli presentert for samtlige leverandører via </w:t>
      </w:r>
      <w:proofErr w:type="spellStart"/>
      <w:r w:rsidRPr="0043228F">
        <w:t>Mercell</w:t>
      </w:r>
      <w:proofErr w:type="spellEnd"/>
      <w:r w:rsidRPr="0043228F">
        <w:t>.</w:t>
      </w:r>
    </w:p>
    <w:bookmarkEnd w:id="879"/>
    <w:p w14:paraId="20421C95" w14:textId="77777777" w:rsidR="00725285" w:rsidRPr="00725285" w:rsidRDefault="00725285" w:rsidP="00725285"/>
    <w:p w14:paraId="47B68B94" w14:textId="77777777" w:rsidR="00E56928" w:rsidRPr="005D00DA" w:rsidRDefault="00E56928" w:rsidP="003B7A0D">
      <w:pPr>
        <w:pStyle w:val="Overskrift2"/>
        <w:numPr>
          <w:ilvl w:val="1"/>
          <w:numId w:val="31"/>
        </w:numPr>
      </w:pPr>
      <w:bookmarkStart w:id="880" w:name="_Toc175911265"/>
      <w:bookmarkStart w:id="881" w:name="_Toc231141154"/>
      <w:r>
        <w:t>Befaring og informasjonsmøte</w:t>
      </w:r>
      <w:bookmarkEnd w:id="881"/>
    </w:p>
    <w:p w14:paraId="7080C97F" w14:textId="1488AE1A" w:rsidR="00E56928" w:rsidRPr="00BE03C4" w:rsidRDefault="00E56928" w:rsidP="00E56928">
      <w:pPr>
        <w:rPr>
          <w:rFonts w:cs="Arial"/>
        </w:rPr>
      </w:pPr>
      <w:r>
        <w:rPr>
          <w:rFonts w:cs="Arial"/>
        </w:rPr>
        <w:br/>
      </w:r>
      <w:r w:rsidRPr="00C5601F">
        <w:rPr>
          <w:rFonts w:cs="Arial"/>
        </w:rPr>
        <w:t>Det inviteres til tilbudsbefaring</w:t>
      </w:r>
      <w:r>
        <w:rPr>
          <w:rFonts w:cs="Arial"/>
        </w:rPr>
        <w:t xml:space="preserve">. Se tidspunkt for befaring i </w:t>
      </w:r>
      <w:proofErr w:type="spellStart"/>
      <w:r>
        <w:rPr>
          <w:rFonts w:cs="Arial"/>
        </w:rPr>
        <w:t>Mercell</w:t>
      </w:r>
      <w:proofErr w:type="spellEnd"/>
      <w:r>
        <w:rPr>
          <w:rFonts w:cs="Arial"/>
        </w:rPr>
        <w:t>.</w:t>
      </w:r>
    </w:p>
    <w:p w14:paraId="17BF08B2" w14:textId="77777777" w:rsidR="00E56928" w:rsidRPr="00C5601F" w:rsidRDefault="00E56928" w:rsidP="00E56928">
      <w:r w:rsidRPr="00C5601F">
        <w:t>Det vil bli ført referat fra befaringen</w:t>
      </w:r>
      <w:r>
        <w:t xml:space="preserve">. </w:t>
      </w:r>
      <w:r w:rsidRPr="00C5601F">
        <w:t xml:space="preserve">Dersom det blir stilt spørsmål til konkurransegrunnlaget under befaringen, vil spørsmål og svar inntas i referatet. Referatet vil bli distribuert til samtlige registrerte </w:t>
      </w:r>
      <w:r>
        <w:t>Leverandøren</w:t>
      </w:r>
      <w:r w:rsidRPr="00C5601F">
        <w:t>e. Referatet er en del av konkurransegrunnlaget.</w:t>
      </w:r>
    </w:p>
    <w:p w14:paraId="798D7BD4" w14:textId="53436027" w:rsidR="00E56928" w:rsidRDefault="00E56928" w:rsidP="00E56928">
      <w:r w:rsidRPr="00C5601F">
        <w:t xml:space="preserve">Dersom en </w:t>
      </w:r>
      <w:r>
        <w:t>Leverandøren</w:t>
      </w:r>
      <w:r w:rsidRPr="00C5601F">
        <w:t xml:space="preserve"> har unnlatt å delta på befaringen, vil oppdragsgiver legge til grunn at </w:t>
      </w:r>
      <w:r>
        <w:t>leverandørene</w:t>
      </w:r>
      <w:r w:rsidRPr="00C5601F">
        <w:t xml:space="preserve"> har samme kunnskap om rammebetingelsene for kontraktsarbeidene som de </w:t>
      </w:r>
      <w:r>
        <w:t>leverandøren</w:t>
      </w:r>
      <w:r w:rsidRPr="00C5601F">
        <w:t>e som deltok på befaringen.</w:t>
      </w:r>
    </w:p>
    <w:p w14:paraId="10C2CAC2" w14:textId="564E3BFC" w:rsidR="005A3BF8" w:rsidRPr="00E56928" w:rsidRDefault="005A3BF8">
      <w:pPr>
        <w:widowControl/>
      </w:pPr>
      <w:bookmarkStart w:id="882" w:name="Section_216127356"/>
      <w:bookmarkEnd w:id="880"/>
      <w:bookmarkEnd w:id="882"/>
      <w:r>
        <w:rPr>
          <w:rFonts w:cstheme="minorHAnsi"/>
          <w:color w:val="000000" w:themeColor="text1"/>
          <w:lang w:eastAsia="nb-NO"/>
        </w:rPr>
        <w:br w:type="page"/>
      </w:r>
    </w:p>
    <w:p w14:paraId="4DEC8D05" w14:textId="77777777" w:rsidR="005A3BF8" w:rsidRDefault="005A3BF8" w:rsidP="005A3BF8">
      <w:pPr>
        <w:widowControl/>
        <w:textAlignment w:val="baseline"/>
        <w:rPr>
          <w:rFonts w:cstheme="minorHAnsi"/>
          <w:color w:val="000000" w:themeColor="text1"/>
          <w:lang w:eastAsia="nb-NO"/>
        </w:rPr>
      </w:pPr>
    </w:p>
    <w:p w14:paraId="52EABF63" w14:textId="3DC1ABA1" w:rsidR="00632FD7" w:rsidRDefault="00632FD7" w:rsidP="00DB2FA2">
      <w:pPr>
        <w:pStyle w:val="Overskrift1"/>
      </w:pPr>
      <w:bookmarkStart w:id="883" w:name="_Toc231141155"/>
      <w:r w:rsidRPr="0040492C">
        <w:t xml:space="preserve">Krav til </w:t>
      </w:r>
      <w:r>
        <w:t>tilbudet</w:t>
      </w:r>
      <w:bookmarkEnd w:id="883"/>
    </w:p>
    <w:p w14:paraId="6AC2F0FB" w14:textId="77777777" w:rsidR="004B12F3" w:rsidRPr="004B12F3" w:rsidRDefault="004B12F3"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884" w:name="_Toc176551440"/>
      <w:bookmarkStart w:id="885" w:name="_Toc176551638"/>
      <w:bookmarkStart w:id="886" w:name="_Toc176551836"/>
      <w:bookmarkStart w:id="887" w:name="_Toc177585821"/>
      <w:bookmarkStart w:id="888" w:name="_Toc177586062"/>
      <w:bookmarkStart w:id="889" w:name="_Toc177586659"/>
      <w:bookmarkStart w:id="890" w:name="_Toc177586858"/>
      <w:bookmarkStart w:id="891" w:name="_Toc177587057"/>
      <w:bookmarkStart w:id="892" w:name="_Toc181269190"/>
      <w:bookmarkStart w:id="893" w:name="_Toc181269392"/>
      <w:bookmarkStart w:id="894" w:name="_Toc181284482"/>
      <w:bookmarkStart w:id="895" w:name="_Toc181284683"/>
      <w:bookmarkStart w:id="896" w:name="_Toc181976897"/>
      <w:bookmarkStart w:id="897" w:name="_Toc190347976"/>
      <w:bookmarkStart w:id="898" w:name="_Toc190348184"/>
      <w:bookmarkStart w:id="899" w:name="_Toc190357728"/>
      <w:bookmarkStart w:id="900" w:name="_Toc190357932"/>
      <w:bookmarkStart w:id="901" w:name="_Toc190358136"/>
      <w:bookmarkStart w:id="902" w:name="_Toc190358339"/>
      <w:bookmarkStart w:id="903" w:name="_Toc190358543"/>
      <w:bookmarkStart w:id="904" w:name="_Toc199242540"/>
      <w:bookmarkStart w:id="905" w:name="_Toc199517580"/>
      <w:bookmarkStart w:id="906" w:name="_Toc227063693"/>
      <w:bookmarkStart w:id="907" w:name="_Toc231140964"/>
      <w:bookmarkStart w:id="908" w:name="_Toc231141156"/>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C1F96C0" w14:textId="77777777" w:rsidR="004B12F3" w:rsidRPr="004B12F3" w:rsidRDefault="004B12F3"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909" w:name="_Toc190357729"/>
      <w:bookmarkStart w:id="910" w:name="_Toc190357933"/>
      <w:bookmarkStart w:id="911" w:name="_Toc190358137"/>
      <w:bookmarkStart w:id="912" w:name="_Toc190358340"/>
      <w:bookmarkStart w:id="913" w:name="_Toc190358544"/>
      <w:bookmarkStart w:id="914" w:name="_Toc199242541"/>
      <w:bookmarkStart w:id="915" w:name="_Toc199517581"/>
      <w:bookmarkStart w:id="916" w:name="_Toc227063694"/>
      <w:bookmarkStart w:id="917" w:name="_Toc231140965"/>
      <w:bookmarkStart w:id="918" w:name="_Toc231141157"/>
      <w:bookmarkEnd w:id="909"/>
      <w:bookmarkEnd w:id="910"/>
      <w:bookmarkEnd w:id="911"/>
      <w:bookmarkEnd w:id="912"/>
      <w:bookmarkEnd w:id="913"/>
      <w:bookmarkEnd w:id="914"/>
      <w:bookmarkEnd w:id="915"/>
      <w:bookmarkEnd w:id="916"/>
      <w:bookmarkEnd w:id="917"/>
      <w:bookmarkEnd w:id="918"/>
    </w:p>
    <w:p w14:paraId="1A24A7DB" w14:textId="53A3C093" w:rsidR="006F586A" w:rsidRDefault="00632FD7" w:rsidP="003B7A0D">
      <w:pPr>
        <w:pStyle w:val="Overskrift2"/>
        <w:widowControl/>
        <w:numPr>
          <w:ilvl w:val="1"/>
          <w:numId w:val="30"/>
        </w:numPr>
        <w:textAlignment w:val="baseline"/>
      </w:pPr>
      <w:bookmarkStart w:id="919" w:name="_Toc231141158"/>
      <w:r>
        <w:t>Tilbudets utforming</w:t>
      </w:r>
      <w:bookmarkEnd w:id="919"/>
    </w:p>
    <w:p w14:paraId="74104E0A" w14:textId="3562C7B4" w:rsidR="00F20A48" w:rsidRPr="0078784D" w:rsidRDefault="000E55E0" w:rsidP="003B7A0D">
      <w:pPr>
        <w:pStyle w:val="Overskrift3"/>
        <w:numPr>
          <w:ilvl w:val="2"/>
          <w:numId w:val="30"/>
        </w:numPr>
      </w:pPr>
      <w:bookmarkStart w:id="920" w:name="_Toc231141159"/>
      <w:r>
        <w:t xml:space="preserve">Organisering </w:t>
      </w:r>
      <w:r w:rsidRPr="0078784D">
        <w:t>av tilbudsdokumentene</w:t>
      </w:r>
      <w:bookmarkEnd w:id="920"/>
    </w:p>
    <w:p w14:paraId="56F11659" w14:textId="77777777" w:rsidR="00C111CE" w:rsidRDefault="00C111CE" w:rsidP="00C111CE">
      <w:pPr>
        <w:pStyle w:val="Listeavsnitt"/>
        <w:ind w:left="0"/>
      </w:pPr>
      <w:r w:rsidRPr="00872964">
        <w:rPr>
          <w:rFonts w:cs="Arial"/>
        </w:rPr>
        <w:t>Tilbudsdokumentene</w:t>
      </w:r>
      <w:r>
        <w:t xml:space="preserve"> skal organiseres på følgende måte:</w:t>
      </w:r>
    </w:p>
    <w:tbl>
      <w:tblPr>
        <w:tblpPr w:leftFromText="141" w:rightFromText="141" w:vertAnchor="text" w:horzAnchor="margin" w:tblpY="115"/>
        <w:tblW w:w="9147" w:type="dxa"/>
        <w:tblBorders>
          <w:top w:val="single" w:sz="6" w:space="0" w:color="000000"/>
          <w:left w:val="single" w:sz="6" w:space="0" w:color="000000"/>
          <w:bottom w:val="single" w:sz="6" w:space="0" w:color="000000"/>
          <w:right w:val="single" w:sz="6" w:space="0" w:color="000000"/>
        </w:tblBorders>
        <w:tblLayout w:type="fixed"/>
        <w:tblCellMar>
          <w:top w:w="30" w:type="dxa"/>
          <w:left w:w="30" w:type="dxa"/>
          <w:bottom w:w="30" w:type="dxa"/>
          <w:right w:w="30" w:type="dxa"/>
        </w:tblCellMar>
        <w:tblLook w:val="04A0" w:firstRow="1" w:lastRow="0" w:firstColumn="1" w:lastColumn="0" w:noHBand="0" w:noVBand="1"/>
      </w:tblPr>
      <w:tblGrid>
        <w:gridCol w:w="3007"/>
        <w:gridCol w:w="2835"/>
        <w:gridCol w:w="3305"/>
      </w:tblGrid>
      <w:tr w:rsidR="00C111CE" w:rsidRPr="00290C9B" w14:paraId="6D491BDC" w14:textId="77777777" w:rsidTr="008947C9">
        <w:trPr>
          <w:trHeight w:val="397"/>
        </w:trPr>
        <w:tc>
          <w:tcPr>
            <w:tcW w:w="3007"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9F331B1" w14:textId="77777777" w:rsidR="00C111CE" w:rsidRPr="00BC0AB9" w:rsidRDefault="00C111CE" w:rsidP="008947C9">
            <w:pPr>
              <w:rPr>
                <w:rFonts w:cstheme="minorHAnsi"/>
                <w:color w:val="000000" w:themeColor="text1"/>
                <w:szCs w:val="22"/>
                <w:lang w:eastAsia="nb-NO"/>
              </w:rPr>
            </w:pPr>
            <w:r w:rsidRPr="00BC0AB9">
              <w:rPr>
                <w:rFonts w:cstheme="minorHAnsi"/>
                <w:b/>
                <w:bCs/>
                <w:color w:val="000000" w:themeColor="text1"/>
                <w:szCs w:val="22"/>
                <w:bdr w:val="none" w:sz="0" w:space="0" w:color="auto" w:frame="1"/>
                <w:lang w:eastAsia="nb-NO"/>
              </w:rPr>
              <w:t>Dokumentasjon</w:t>
            </w:r>
          </w:p>
        </w:tc>
        <w:tc>
          <w:tcPr>
            <w:tcW w:w="283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1C63995" w14:textId="77777777" w:rsidR="00C111CE" w:rsidRPr="00BC0AB9" w:rsidRDefault="00C111CE" w:rsidP="008947C9">
            <w:pPr>
              <w:rPr>
                <w:rFonts w:cstheme="minorHAnsi"/>
                <w:color w:val="000000" w:themeColor="text1"/>
                <w:szCs w:val="22"/>
                <w:lang w:eastAsia="nb-NO"/>
              </w:rPr>
            </w:pPr>
            <w:r w:rsidRPr="00BC0AB9">
              <w:rPr>
                <w:rFonts w:cstheme="minorHAnsi"/>
                <w:b/>
                <w:bCs/>
                <w:color w:val="000000" w:themeColor="text1"/>
                <w:szCs w:val="22"/>
                <w:bdr w:val="none" w:sz="0" w:space="0" w:color="auto" w:frame="1"/>
                <w:lang w:eastAsia="nb-NO"/>
              </w:rPr>
              <w:t>Referanse i konkurransedokumenter</w:t>
            </w:r>
          </w:p>
        </w:tc>
        <w:tc>
          <w:tcPr>
            <w:tcW w:w="330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2C9BBA5C" w14:textId="77777777" w:rsidR="00C111CE" w:rsidRPr="00BC0AB9" w:rsidRDefault="00C111CE" w:rsidP="008947C9">
            <w:pPr>
              <w:rPr>
                <w:rFonts w:cstheme="minorHAnsi"/>
                <w:color w:val="000000" w:themeColor="text1"/>
                <w:szCs w:val="22"/>
                <w:lang w:eastAsia="nb-NO"/>
              </w:rPr>
            </w:pPr>
            <w:r>
              <w:rPr>
                <w:rFonts w:eastAsia="Calibri"/>
                <w:b/>
                <w:bCs/>
              </w:rPr>
              <w:t>Nummerering av tilbudsdokument</w:t>
            </w:r>
          </w:p>
        </w:tc>
      </w:tr>
      <w:tr w:rsidR="00C111CE" w:rsidRPr="00290C9B" w14:paraId="1DD9C570"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28BEBFDC" w14:textId="77777777" w:rsidR="00C111CE" w:rsidRPr="00290C9B" w:rsidRDefault="00C111CE" w:rsidP="008947C9">
            <w:pPr>
              <w:rPr>
                <w:lang w:eastAsia="nb-NO"/>
              </w:rPr>
            </w:pPr>
            <w:r w:rsidRPr="00D93AA7">
              <w:rPr>
                <w:lang w:eastAsia="nb-NO"/>
              </w:rPr>
              <w:t>Signert tilbudsbrev.</w:t>
            </w:r>
            <w:r w:rsidRPr="00290C9B">
              <w:rPr>
                <w:lang w:eastAsia="nb-NO"/>
              </w:rPr>
              <w:t xml:space="preserve"> </w:t>
            </w:r>
            <w:r>
              <w:rPr>
                <w:lang w:eastAsia="nb-NO"/>
              </w:rPr>
              <w:br/>
            </w:r>
            <w:r w:rsidRPr="00290C9B">
              <w:rPr>
                <w:lang w:eastAsia="nb-NO"/>
              </w:rPr>
              <w:br/>
              <w:t xml:space="preserve">Avvik/forbehold skal klart </w:t>
            </w:r>
            <w:proofErr w:type="gramStart"/>
            <w:r w:rsidRPr="00290C9B">
              <w:rPr>
                <w:lang w:eastAsia="nb-NO"/>
              </w:rPr>
              <w:t>fremgå</w:t>
            </w:r>
            <w:proofErr w:type="gramEnd"/>
            <w:r w:rsidRPr="00290C9B">
              <w:rPr>
                <w:lang w:eastAsia="nb-NO"/>
              </w:rPr>
              <w:t xml:space="preserve"> av tilbudsbrevet med henvisning til hvor i tilbudet avviket/forbeholdet framkommer (sidetall og punktnummer). Det skal også oppgis hvilke del</w:t>
            </w:r>
            <w:r>
              <w:rPr>
                <w:lang w:eastAsia="nb-NO"/>
              </w:rPr>
              <w:t>er</w:t>
            </w:r>
            <w:r w:rsidRPr="00290C9B">
              <w:rPr>
                <w:lang w:eastAsia="nb-NO"/>
              </w:rPr>
              <w:t xml:space="preserve"> av anskaffelsesdokumentene det avvikes fra eller tas forbehold om. Skjema inntatt i mal for tilbudsbrev skal benyttes.</w:t>
            </w:r>
          </w:p>
        </w:tc>
        <w:tc>
          <w:tcPr>
            <w:tcW w:w="2835" w:type="dxa"/>
            <w:tcBorders>
              <w:top w:val="single" w:sz="6" w:space="0" w:color="000000"/>
              <w:left w:val="single" w:sz="6" w:space="0" w:color="000000"/>
              <w:bottom w:val="single" w:sz="6" w:space="0" w:color="000000"/>
              <w:right w:val="single" w:sz="6" w:space="0" w:color="000000"/>
            </w:tcBorders>
            <w:hideMark/>
          </w:tcPr>
          <w:p w14:paraId="38D314FE" w14:textId="77777777" w:rsidR="00C111CE" w:rsidRDefault="00C111CE" w:rsidP="008947C9">
            <w:pPr>
              <w:rPr>
                <w:lang w:eastAsia="nb-NO"/>
              </w:rPr>
            </w:pPr>
            <w:r w:rsidRPr="00290C9B">
              <w:rPr>
                <w:lang w:eastAsia="nb-NO"/>
              </w:rPr>
              <w:t>Vedlegg A Tilbudsbrev</w:t>
            </w:r>
          </w:p>
          <w:p w14:paraId="14D92559" w14:textId="77777777" w:rsidR="00C111CE" w:rsidRPr="00290C9B" w:rsidRDefault="00C111CE" w:rsidP="008947C9">
            <w:pPr>
              <w:rPr>
                <w:lang w:eastAsia="nb-NO"/>
              </w:rPr>
            </w:pPr>
          </w:p>
        </w:tc>
        <w:tc>
          <w:tcPr>
            <w:tcW w:w="3305" w:type="dxa"/>
            <w:tcBorders>
              <w:top w:val="single" w:sz="6" w:space="0" w:color="000000"/>
              <w:left w:val="single" w:sz="6" w:space="0" w:color="000000"/>
              <w:bottom w:val="single" w:sz="6" w:space="0" w:color="000000"/>
              <w:right w:val="single" w:sz="6" w:space="0" w:color="000000"/>
            </w:tcBorders>
            <w:hideMark/>
          </w:tcPr>
          <w:p w14:paraId="697A8F56" w14:textId="77777777" w:rsidR="00C111CE" w:rsidRPr="00290C9B" w:rsidRDefault="00C111CE" w:rsidP="008947C9">
            <w:pPr>
              <w:rPr>
                <w:lang w:eastAsia="nb-NO"/>
              </w:rPr>
            </w:pPr>
            <w:r w:rsidRPr="00290C9B">
              <w:rPr>
                <w:lang w:eastAsia="nb-NO"/>
              </w:rPr>
              <w:t>1.1 Signert tilbudsbrev</w:t>
            </w:r>
          </w:p>
        </w:tc>
      </w:tr>
      <w:tr w:rsidR="00C111CE" w:rsidRPr="00290C9B" w14:paraId="7A51E0C7"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46782271" w14:textId="77777777" w:rsidR="00C111CE" w:rsidRPr="001A5650" w:rsidRDefault="00C111CE" w:rsidP="008947C9">
            <w:pPr>
              <w:rPr>
                <w:lang w:eastAsia="nb-NO"/>
              </w:rPr>
            </w:pPr>
            <w:r>
              <w:rPr>
                <w:lang w:eastAsia="nb-NO"/>
              </w:rPr>
              <w:t xml:space="preserve">Oversikt over kontraktsmedhjelpere og </w:t>
            </w:r>
            <w:r w:rsidRPr="00A53C3D">
              <w:rPr>
                <w:lang w:eastAsia="nb-NO"/>
              </w:rPr>
              <w:t>forpliktelseserklæring</w:t>
            </w:r>
            <w:r>
              <w:rPr>
                <w:lang w:eastAsia="nb-NO"/>
              </w:rPr>
              <w:t xml:space="preserve">er </w:t>
            </w:r>
          </w:p>
        </w:tc>
        <w:tc>
          <w:tcPr>
            <w:tcW w:w="2835" w:type="dxa"/>
            <w:tcBorders>
              <w:top w:val="single" w:sz="6" w:space="0" w:color="000000"/>
              <w:left w:val="single" w:sz="6" w:space="0" w:color="000000"/>
              <w:bottom w:val="single" w:sz="6" w:space="0" w:color="000000"/>
              <w:right w:val="single" w:sz="6" w:space="0" w:color="000000"/>
            </w:tcBorders>
          </w:tcPr>
          <w:p w14:paraId="09CE3134" w14:textId="77777777" w:rsidR="00C111CE" w:rsidRPr="00BC0AB9" w:rsidRDefault="00C111CE" w:rsidP="008947C9">
            <w:pPr>
              <w:rPr>
                <w:color w:val="FF0000"/>
                <w:lang w:eastAsia="nb-NO"/>
              </w:rPr>
            </w:pPr>
            <w:r>
              <w:rPr>
                <w:lang w:eastAsia="nb-NO"/>
              </w:rPr>
              <w:t>Jf. Del 1, Kap. 5</w:t>
            </w:r>
          </w:p>
        </w:tc>
        <w:tc>
          <w:tcPr>
            <w:tcW w:w="3305" w:type="dxa"/>
            <w:tcBorders>
              <w:top w:val="single" w:sz="6" w:space="0" w:color="000000"/>
              <w:left w:val="single" w:sz="6" w:space="0" w:color="000000"/>
              <w:bottom w:val="single" w:sz="6" w:space="0" w:color="000000"/>
              <w:right w:val="single" w:sz="6" w:space="0" w:color="000000"/>
            </w:tcBorders>
          </w:tcPr>
          <w:p w14:paraId="46425DCC" w14:textId="77777777" w:rsidR="00C111CE" w:rsidRDefault="00C111CE" w:rsidP="008947C9">
            <w:pPr>
              <w:pStyle w:val="Listeavsnitt"/>
              <w:numPr>
                <w:ilvl w:val="1"/>
                <w:numId w:val="21"/>
              </w:numPr>
              <w:rPr>
                <w:lang w:eastAsia="nb-NO"/>
              </w:rPr>
            </w:pPr>
            <w:r>
              <w:rPr>
                <w:lang w:eastAsia="nb-NO"/>
              </w:rPr>
              <w:t>1</w:t>
            </w:r>
            <w:r w:rsidRPr="00A53C3D">
              <w:rPr>
                <w:lang w:eastAsia="nb-NO"/>
              </w:rPr>
              <w:t>.</w:t>
            </w:r>
            <w:r>
              <w:rPr>
                <w:lang w:eastAsia="nb-NO"/>
              </w:rPr>
              <w:t>2</w:t>
            </w:r>
            <w:r w:rsidRPr="00A53C3D">
              <w:rPr>
                <w:lang w:eastAsia="nb-NO"/>
              </w:rPr>
              <w:t xml:space="preserve"> </w:t>
            </w:r>
            <w:r>
              <w:rPr>
                <w:lang w:eastAsia="nb-NO"/>
              </w:rPr>
              <w:t>Oversikt over kontraktsmedhjelpere</w:t>
            </w:r>
            <w:r w:rsidRPr="00A53C3D">
              <w:rPr>
                <w:lang w:eastAsia="nb-NO"/>
              </w:rPr>
              <w:t xml:space="preserve"> </w:t>
            </w:r>
            <w:r>
              <w:rPr>
                <w:lang w:eastAsia="nb-NO"/>
              </w:rPr>
              <w:br/>
            </w:r>
          </w:p>
          <w:p w14:paraId="7B154701" w14:textId="77777777" w:rsidR="00C111CE" w:rsidRPr="009D754E" w:rsidRDefault="00C111CE" w:rsidP="008947C9">
            <w:pPr>
              <w:pStyle w:val="Listeavsnitt"/>
              <w:numPr>
                <w:ilvl w:val="1"/>
                <w:numId w:val="21"/>
              </w:numPr>
              <w:rPr>
                <w:lang w:eastAsia="nb-NO"/>
              </w:rPr>
            </w:pPr>
            <w:r>
              <w:rPr>
                <w:lang w:eastAsia="nb-NO"/>
              </w:rPr>
              <w:t>1</w:t>
            </w:r>
            <w:r w:rsidRPr="00A53C3D">
              <w:rPr>
                <w:lang w:eastAsia="nb-NO"/>
              </w:rPr>
              <w:t>.</w:t>
            </w:r>
            <w:r>
              <w:rPr>
                <w:lang w:eastAsia="nb-NO"/>
              </w:rPr>
              <w:t xml:space="preserve">3 </w:t>
            </w:r>
            <w:r w:rsidRPr="00A53C3D">
              <w:rPr>
                <w:lang w:eastAsia="nb-NO"/>
              </w:rPr>
              <w:t>Forpliktelseserklæring</w:t>
            </w:r>
          </w:p>
        </w:tc>
      </w:tr>
      <w:tr w:rsidR="00C111CE" w:rsidRPr="00290C9B" w14:paraId="2CE224AB"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32293665" w14:textId="77777777" w:rsidR="00C111CE" w:rsidRPr="00BC0AB9" w:rsidRDefault="00C111CE" w:rsidP="008947C9">
            <w:pPr>
              <w:rPr>
                <w:color w:val="FF0000"/>
                <w:lang w:eastAsia="nb-NO"/>
              </w:rPr>
            </w:pPr>
            <w:r w:rsidRPr="00A53C3D">
              <w:rPr>
                <w:lang w:eastAsia="nb-NO"/>
              </w:rPr>
              <w:t>Egenrapport om lønns- og arbeidsvilkår</w:t>
            </w:r>
          </w:p>
        </w:tc>
        <w:tc>
          <w:tcPr>
            <w:tcW w:w="2835" w:type="dxa"/>
            <w:tcBorders>
              <w:top w:val="single" w:sz="6" w:space="0" w:color="000000"/>
              <w:left w:val="single" w:sz="6" w:space="0" w:color="000000"/>
              <w:bottom w:val="single" w:sz="6" w:space="0" w:color="000000"/>
              <w:right w:val="single" w:sz="6" w:space="0" w:color="000000"/>
            </w:tcBorders>
          </w:tcPr>
          <w:p w14:paraId="72187D28" w14:textId="77777777" w:rsidR="00C111CE" w:rsidRPr="00BC0AB9" w:rsidRDefault="00C111CE" w:rsidP="008947C9">
            <w:pPr>
              <w:rPr>
                <w:color w:val="FF0000"/>
                <w:lang w:eastAsia="nb-NO"/>
              </w:rPr>
            </w:pPr>
            <w:r w:rsidRPr="00A53C3D">
              <w:rPr>
                <w:lang w:eastAsia="nb-NO"/>
              </w:rPr>
              <w:t>Vedlegg E Egenrapport om lønns- og arbeidsvilkår</w:t>
            </w:r>
          </w:p>
        </w:tc>
        <w:tc>
          <w:tcPr>
            <w:tcW w:w="3305" w:type="dxa"/>
            <w:tcBorders>
              <w:top w:val="single" w:sz="6" w:space="0" w:color="000000"/>
              <w:left w:val="single" w:sz="6" w:space="0" w:color="000000"/>
              <w:bottom w:val="single" w:sz="6" w:space="0" w:color="000000"/>
              <w:right w:val="single" w:sz="6" w:space="0" w:color="000000"/>
            </w:tcBorders>
          </w:tcPr>
          <w:p w14:paraId="308657C6" w14:textId="77777777" w:rsidR="00C111CE" w:rsidRPr="00BC0AB9" w:rsidRDefault="00C111CE" w:rsidP="008947C9">
            <w:pPr>
              <w:rPr>
                <w:color w:val="FF0000"/>
                <w:lang w:eastAsia="nb-NO"/>
              </w:rPr>
            </w:pPr>
            <w:r w:rsidRPr="00A53C3D">
              <w:rPr>
                <w:lang w:eastAsia="nb-NO"/>
              </w:rPr>
              <w:t>---</w:t>
            </w:r>
          </w:p>
        </w:tc>
      </w:tr>
      <w:tr w:rsidR="00C111CE" w:rsidRPr="00290C9B" w14:paraId="6EA988B6" w14:textId="2A1A413B" w:rsidTr="008947C9">
        <w:tc>
          <w:tcPr>
            <w:tcW w:w="3007" w:type="dxa"/>
            <w:tcBorders>
              <w:top w:val="single" w:sz="6" w:space="0" w:color="000000"/>
              <w:left w:val="single" w:sz="6" w:space="0" w:color="000000"/>
              <w:bottom w:val="single" w:sz="6" w:space="0" w:color="000000"/>
              <w:right w:val="single" w:sz="6" w:space="0" w:color="000000"/>
            </w:tcBorders>
            <w:hideMark/>
          </w:tcPr>
          <w:p w14:paraId="68B6F868" w14:textId="256A11D1" w:rsidR="00C111CE" w:rsidRPr="00290C9B" w:rsidRDefault="00C111CE" w:rsidP="008947C9">
            <w:pPr>
              <w:rPr>
                <w:lang w:eastAsia="nb-NO"/>
              </w:rPr>
            </w:pPr>
            <w:r w:rsidRPr="00290C9B">
              <w:rPr>
                <w:lang w:eastAsia="nb-NO"/>
              </w:rPr>
              <w:t>Dokumentasjon på kvalifikasjonskravene</w:t>
            </w:r>
          </w:p>
        </w:tc>
        <w:tc>
          <w:tcPr>
            <w:tcW w:w="2835" w:type="dxa"/>
            <w:tcBorders>
              <w:top w:val="single" w:sz="6" w:space="0" w:color="000000"/>
              <w:left w:val="single" w:sz="6" w:space="0" w:color="000000"/>
              <w:bottom w:val="single" w:sz="6" w:space="0" w:color="000000"/>
              <w:right w:val="single" w:sz="6" w:space="0" w:color="000000"/>
            </w:tcBorders>
            <w:hideMark/>
          </w:tcPr>
          <w:p w14:paraId="4E64A3B8" w14:textId="64610069" w:rsidR="00C111CE" w:rsidRPr="00290C9B" w:rsidRDefault="00C111CE" w:rsidP="008947C9">
            <w:pPr>
              <w:rPr>
                <w:lang w:eastAsia="nb-NO"/>
              </w:rPr>
            </w:pPr>
            <w:r w:rsidRPr="00290C9B">
              <w:rPr>
                <w:lang w:eastAsia="nb-NO"/>
              </w:rPr>
              <w:t>Jf. Del 1, kap. 5</w:t>
            </w:r>
          </w:p>
        </w:tc>
        <w:tc>
          <w:tcPr>
            <w:tcW w:w="3305" w:type="dxa"/>
            <w:tcBorders>
              <w:top w:val="single" w:sz="6" w:space="0" w:color="000000"/>
              <w:left w:val="single" w:sz="6" w:space="0" w:color="000000"/>
              <w:bottom w:val="single" w:sz="6" w:space="0" w:color="000000"/>
              <w:right w:val="single" w:sz="6" w:space="0" w:color="000000"/>
            </w:tcBorders>
            <w:hideMark/>
          </w:tcPr>
          <w:p w14:paraId="05E99FF1" w14:textId="2ED485B5" w:rsidR="00C111CE" w:rsidRPr="00290C9B" w:rsidRDefault="00C111CE" w:rsidP="008947C9">
            <w:pPr>
              <w:rPr>
                <w:lang w:eastAsia="nb-NO"/>
              </w:rPr>
            </w:pPr>
            <w:r w:rsidRPr="00290C9B">
              <w:rPr>
                <w:lang w:eastAsia="nb-NO"/>
              </w:rPr>
              <w:t xml:space="preserve">Jf. Del 1, kap. </w:t>
            </w:r>
            <w:r>
              <w:rPr>
                <w:lang w:eastAsia="nb-NO"/>
              </w:rPr>
              <w:t>5</w:t>
            </w:r>
          </w:p>
        </w:tc>
      </w:tr>
      <w:tr w:rsidR="00C111CE" w:rsidRPr="00290C9B" w14:paraId="7A154693"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78EE95BD" w14:textId="77777777" w:rsidR="00C111CE" w:rsidRPr="00290C9B" w:rsidRDefault="00C111CE" w:rsidP="008947C9">
            <w:pPr>
              <w:rPr>
                <w:lang w:eastAsia="nb-NO"/>
              </w:rPr>
            </w:pPr>
            <w:r w:rsidRPr="00290C9B">
              <w:rPr>
                <w:lang w:eastAsia="nb-NO"/>
              </w:rPr>
              <w:t>Dokumentasjon på tildelingskriteriet pris</w:t>
            </w:r>
          </w:p>
        </w:tc>
        <w:tc>
          <w:tcPr>
            <w:tcW w:w="2835" w:type="dxa"/>
            <w:tcBorders>
              <w:top w:val="single" w:sz="6" w:space="0" w:color="000000"/>
              <w:left w:val="single" w:sz="6" w:space="0" w:color="000000"/>
              <w:bottom w:val="single" w:sz="6" w:space="0" w:color="000000"/>
              <w:right w:val="single" w:sz="6" w:space="0" w:color="000000"/>
            </w:tcBorders>
            <w:hideMark/>
          </w:tcPr>
          <w:p w14:paraId="73F37BF4" w14:textId="77777777" w:rsidR="00C111CE" w:rsidRPr="00AA712E" w:rsidRDefault="00C111CE" w:rsidP="008947C9">
            <w:pPr>
              <w:rPr>
                <w:color w:val="000000" w:themeColor="text1"/>
                <w:lang w:eastAsia="nb-NO"/>
              </w:rPr>
            </w:pPr>
            <w:r w:rsidRPr="00AA712E">
              <w:rPr>
                <w:color w:val="000000" w:themeColor="text1"/>
                <w:lang w:eastAsia="nb-NO"/>
              </w:rPr>
              <w:t>Jf. Del 1 kap. 6, Vedlegg B Vederlagsskjema</w:t>
            </w:r>
          </w:p>
        </w:tc>
        <w:tc>
          <w:tcPr>
            <w:tcW w:w="3305" w:type="dxa"/>
            <w:tcBorders>
              <w:top w:val="single" w:sz="6" w:space="0" w:color="000000"/>
              <w:left w:val="single" w:sz="6" w:space="0" w:color="000000"/>
              <w:bottom w:val="single" w:sz="6" w:space="0" w:color="000000"/>
              <w:right w:val="single" w:sz="6" w:space="0" w:color="000000"/>
            </w:tcBorders>
            <w:hideMark/>
          </w:tcPr>
          <w:p w14:paraId="5EE72910" w14:textId="77777777" w:rsidR="00C111CE" w:rsidRPr="00AA712E" w:rsidRDefault="00C111CE" w:rsidP="008947C9">
            <w:pPr>
              <w:rPr>
                <w:color w:val="000000" w:themeColor="text1"/>
                <w:lang w:eastAsia="nb-NO"/>
              </w:rPr>
            </w:pPr>
            <w:r w:rsidRPr="00AA712E">
              <w:rPr>
                <w:color w:val="000000" w:themeColor="text1"/>
                <w:lang w:eastAsia="nb-NO"/>
              </w:rPr>
              <w:t>3.11 Vederlagsskjema</w:t>
            </w:r>
          </w:p>
          <w:p w14:paraId="651F3A87" w14:textId="77777777" w:rsidR="00C111CE" w:rsidRPr="00AA712E" w:rsidRDefault="00C111CE" w:rsidP="008947C9">
            <w:pPr>
              <w:rPr>
                <w:color w:val="000000" w:themeColor="text1"/>
                <w:lang w:eastAsia="nb-NO"/>
              </w:rPr>
            </w:pPr>
            <w:r w:rsidRPr="00AA712E">
              <w:rPr>
                <w:color w:val="000000" w:themeColor="text1"/>
                <w:lang w:eastAsia="nb-NO"/>
              </w:rPr>
              <w:t>3.12 Mengdebeskrivelse</w:t>
            </w:r>
          </w:p>
        </w:tc>
      </w:tr>
      <w:tr w:rsidR="00C111CE" w:rsidRPr="00290C9B" w14:paraId="56F91953"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1D416712" w14:textId="77777777" w:rsidR="00C111CE" w:rsidRPr="00290C9B" w:rsidRDefault="00C111CE" w:rsidP="008947C9">
            <w:pPr>
              <w:rPr>
                <w:lang w:eastAsia="nb-NO"/>
              </w:rPr>
            </w:pPr>
            <w:r w:rsidRPr="00290C9B">
              <w:rPr>
                <w:lang w:eastAsia="nb-NO"/>
              </w:rPr>
              <w:t>Dokumentasjon på tildelingskriteriet kvalitet</w:t>
            </w:r>
          </w:p>
        </w:tc>
        <w:tc>
          <w:tcPr>
            <w:tcW w:w="2835" w:type="dxa"/>
            <w:tcBorders>
              <w:top w:val="single" w:sz="6" w:space="0" w:color="000000"/>
              <w:left w:val="single" w:sz="6" w:space="0" w:color="000000"/>
              <w:bottom w:val="single" w:sz="6" w:space="0" w:color="000000"/>
              <w:right w:val="single" w:sz="6" w:space="0" w:color="000000"/>
            </w:tcBorders>
            <w:hideMark/>
          </w:tcPr>
          <w:p w14:paraId="711BE624" w14:textId="77777777" w:rsidR="00C111CE" w:rsidRPr="00811629" w:rsidRDefault="00C111CE" w:rsidP="008947C9">
            <w:pPr>
              <w:rPr>
                <w:lang w:eastAsia="nb-NO"/>
              </w:rPr>
            </w:pPr>
            <w:r w:rsidRPr="00811629">
              <w:rPr>
                <w:lang w:eastAsia="nb-NO"/>
              </w:rPr>
              <w:t>Jf. Del 1, kap. 6</w:t>
            </w:r>
          </w:p>
        </w:tc>
        <w:tc>
          <w:tcPr>
            <w:tcW w:w="3305" w:type="dxa"/>
            <w:tcBorders>
              <w:top w:val="single" w:sz="6" w:space="0" w:color="000000"/>
              <w:left w:val="single" w:sz="6" w:space="0" w:color="000000"/>
              <w:bottom w:val="single" w:sz="6" w:space="0" w:color="000000"/>
              <w:right w:val="single" w:sz="6" w:space="0" w:color="000000"/>
            </w:tcBorders>
            <w:hideMark/>
          </w:tcPr>
          <w:p w14:paraId="5658F3A7" w14:textId="77777777" w:rsidR="00C111CE" w:rsidRPr="00811629" w:rsidRDefault="00C111CE" w:rsidP="008947C9">
            <w:pPr>
              <w:rPr>
                <w:rFonts w:eastAsia="Calibri"/>
              </w:rPr>
            </w:pPr>
            <w:r w:rsidRPr="00811629">
              <w:rPr>
                <w:rFonts w:eastAsia="Calibri"/>
              </w:rPr>
              <w:t>3.21 Kompetansenotat</w:t>
            </w:r>
          </w:p>
          <w:p w14:paraId="2D88422F" w14:textId="77777777" w:rsidR="00C111CE" w:rsidRPr="00811629" w:rsidRDefault="00C111CE" w:rsidP="008947C9">
            <w:pPr>
              <w:rPr>
                <w:rFonts w:eastAsia="Calibri"/>
              </w:rPr>
            </w:pPr>
            <w:r w:rsidRPr="00811629">
              <w:rPr>
                <w:rFonts w:eastAsia="Calibri"/>
              </w:rPr>
              <w:t>3.22 Organisasjonsplan</w:t>
            </w:r>
          </w:p>
          <w:p w14:paraId="5F5FC9DB" w14:textId="77777777" w:rsidR="00C111CE" w:rsidRPr="00811629" w:rsidRDefault="00C111CE" w:rsidP="008947C9">
            <w:pPr>
              <w:rPr>
                <w:rFonts w:eastAsia="Calibri"/>
              </w:rPr>
            </w:pPr>
            <w:r w:rsidRPr="00811629">
              <w:rPr>
                <w:rFonts w:eastAsia="Calibri"/>
              </w:rPr>
              <w:t>3.23 Fremdriftsplan</w:t>
            </w:r>
          </w:p>
          <w:p w14:paraId="78CFCD04" w14:textId="77777777" w:rsidR="00C111CE" w:rsidRPr="00811629" w:rsidRDefault="00C111CE" w:rsidP="008947C9">
            <w:pPr>
              <w:rPr>
                <w:lang w:eastAsia="nb-NO"/>
              </w:rPr>
            </w:pPr>
            <w:r w:rsidRPr="00811629">
              <w:rPr>
                <w:rFonts w:eastAsia="Calibri"/>
              </w:rPr>
              <w:t>3.24 Oppdragsforståelse</w:t>
            </w:r>
            <w:r w:rsidRPr="00811629">
              <w:rPr>
                <w:lang w:eastAsia="nb-NO"/>
              </w:rPr>
              <w:t xml:space="preserve"> </w:t>
            </w:r>
          </w:p>
        </w:tc>
      </w:tr>
      <w:tr w:rsidR="00C111CE" w:rsidRPr="00290C9B" w14:paraId="33724705"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64CD2866" w14:textId="77777777" w:rsidR="00C111CE" w:rsidRPr="00290C9B" w:rsidRDefault="00C111CE" w:rsidP="008947C9">
            <w:pPr>
              <w:rPr>
                <w:lang w:eastAsia="nb-NO"/>
              </w:rPr>
            </w:pPr>
            <w:r w:rsidRPr="00A53C3D">
              <w:rPr>
                <w:lang w:eastAsia="nb-NO"/>
              </w:rPr>
              <w:t xml:space="preserve">Offentlig versjon av tilbudet hvor forretningshemmeligheter </w:t>
            </w:r>
            <w:r w:rsidRPr="00A53C3D">
              <w:rPr>
                <w:lang w:eastAsia="nb-NO"/>
              </w:rPr>
              <w:lastRenderedPageBreak/>
              <w:t>og annen fortrolig informasjon er sladdet.</w:t>
            </w:r>
          </w:p>
        </w:tc>
        <w:tc>
          <w:tcPr>
            <w:tcW w:w="2835" w:type="dxa"/>
            <w:tcBorders>
              <w:top w:val="single" w:sz="6" w:space="0" w:color="000000"/>
              <w:left w:val="single" w:sz="6" w:space="0" w:color="000000"/>
              <w:bottom w:val="single" w:sz="6" w:space="0" w:color="000000"/>
              <w:right w:val="single" w:sz="6" w:space="0" w:color="000000"/>
            </w:tcBorders>
            <w:hideMark/>
          </w:tcPr>
          <w:p w14:paraId="2D93AB58" w14:textId="77777777" w:rsidR="00C111CE" w:rsidRPr="00290C9B" w:rsidRDefault="00C111CE" w:rsidP="008947C9">
            <w:pPr>
              <w:rPr>
                <w:lang w:eastAsia="nb-NO"/>
              </w:rPr>
            </w:pPr>
            <w:r w:rsidRPr="00290C9B">
              <w:rPr>
                <w:lang w:eastAsia="nb-NO"/>
              </w:rPr>
              <w:lastRenderedPageBreak/>
              <w:t>Jf. Del 1, kap. 2.3</w:t>
            </w:r>
          </w:p>
        </w:tc>
        <w:tc>
          <w:tcPr>
            <w:tcW w:w="3305" w:type="dxa"/>
            <w:tcBorders>
              <w:top w:val="single" w:sz="6" w:space="0" w:color="000000"/>
              <w:left w:val="single" w:sz="6" w:space="0" w:color="000000"/>
              <w:bottom w:val="single" w:sz="6" w:space="0" w:color="000000"/>
              <w:right w:val="single" w:sz="6" w:space="0" w:color="000000"/>
            </w:tcBorders>
            <w:hideMark/>
          </w:tcPr>
          <w:p w14:paraId="15212417" w14:textId="77777777" w:rsidR="00C111CE" w:rsidRPr="00290C9B" w:rsidRDefault="00C111CE" w:rsidP="008947C9">
            <w:pPr>
              <w:rPr>
                <w:lang w:eastAsia="nb-NO"/>
              </w:rPr>
            </w:pPr>
            <w:r>
              <w:rPr>
                <w:lang w:eastAsia="nb-NO"/>
              </w:rPr>
              <w:t>4</w:t>
            </w:r>
            <w:r w:rsidRPr="00290C9B">
              <w:rPr>
                <w:lang w:eastAsia="nb-NO"/>
              </w:rPr>
              <w:t>.1 Sladdet utgave av tilbudet</w:t>
            </w:r>
          </w:p>
        </w:tc>
      </w:tr>
      <w:tr w:rsidR="00C111CE" w:rsidRPr="00290C9B" w14:paraId="3F4E0FE6"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15DF74B9" w14:textId="77777777" w:rsidR="00C111CE" w:rsidRPr="00A53C3D" w:rsidRDefault="00C111CE" w:rsidP="008947C9">
            <w:pPr>
              <w:rPr>
                <w:lang w:eastAsia="nb-NO"/>
              </w:rPr>
            </w:pPr>
            <w:r>
              <w:t>Ev. øvrige vedlegg.</w:t>
            </w:r>
          </w:p>
        </w:tc>
        <w:tc>
          <w:tcPr>
            <w:tcW w:w="2835" w:type="dxa"/>
            <w:tcBorders>
              <w:top w:val="single" w:sz="6" w:space="0" w:color="000000"/>
              <w:left w:val="single" w:sz="6" w:space="0" w:color="000000"/>
              <w:bottom w:val="single" w:sz="6" w:space="0" w:color="000000"/>
              <w:right w:val="single" w:sz="6" w:space="0" w:color="000000"/>
            </w:tcBorders>
          </w:tcPr>
          <w:p w14:paraId="388DA630" w14:textId="77777777" w:rsidR="00C111CE" w:rsidRPr="00A53C3D" w:rsidRDefault="00C111CE" w:rsidP="008947C9">
            <w:pPr>
              <w:rPr>
                <w:lang w:eastAsia="nb-NO"/>
              </w:rPr>
            </w:pPr>
          </w:p>
        </w:tc>
        <w:tc>
          <w:tcPr>
            <w:tcW w:w="3305" w:type="dxa"/>
            <w:tcBorders>
              <w:top w:val="single" w:sz="6" w:space="0" w:color="000000"/>
              <w:left w:val="single" w:sz="6" w:space="0" w:color="000000"/>
              <w:bottom w:val="single" w:sz="6" w:space="0" w:color="000000"/>
              <w:right w:val="single" w:sz="6" w:space="0" w:color="000000"/>
            </w:tcBorders>
          </w:tcPr>
          <w:p w14:paraId="2D2D5622" w14:textId="77777777" w:rsidR="00C111CE" w:rsidRPr="00A53C3D" w:rsidRDefault="00C111CE" w:rsidP="008947C9">
            <w:pPr>
              <w:rPr>
                <w:lang w:eastAsia="nb-NO"/>
              </w:rPr>
            </w:pPr>
            <w:r>
              <w:rPr>
                <w:lang w:eastAsia="nb-NO"/>
              </w:rPr>
              <w:t>Påfølgende nummerering.</w:t>
            </w:r>
          </w:p>
        </w:tc>
      </w:tr>
    </w:tbl>
    <w:p w14:paraId="3C8F2884" w14:textId="5ACC9680" w:rsidR="000E55E0" w:rsidRDefault="00C111CE" w:rsidP="00F20A48">
      <w:r w:rsidRPr="00787A1F">
        <w:rPr>
          <w:b/>
          <w:bCs/>
        </w:rPr>
        <w:t>NB!</w:t>
      </w:r>
      <w:r>
        <w:t xml:space="preserve"> Maler vedlagt denne konkurransen skal benyttes. Se Del 1, kap. 7</w:t>
      </w:r>
    </w:p>
    <w:p w14:paraId="2AE32510" w14:textId="77777777" w:rsidR="000E55E0" w:rsidRDefault="000E55E0" w:rsidP="003B7A0D">
      <w:pPr>
        <w:pStyle w:val="Overskrift3"/>
        <w:numPr>
          <w:ilvl w:val="2"/>
          <w:numId w:val="30"/>
        </w:numPr>
      </w:pPr>
      <w:bookmarkStart w:id="921" w:name="_Toc231141160"/>
      <w:r>
        <w:t>Språk</w:t>
      </w:r>
      <w:bookmarkEnd w:id="921"/>
    </w:p>
    <w:p w14:paraId="0339FF9C" w14:textId="75B6A0A3" w:rsidR="000E55E0" w:rsidRDefault="000E55E0" w:rsidP="000E55E0">
      <w:pPr>
        <w:pStyle w:val="Listeavsnitt"/>
        <w:ind w:left="0"/>
      </w:pPr>
      <w:r w:rsidRPr="0051049E">
        <w:t xml:space="preserve">Alle dokumenter, </w:t>
      </w:r>
      <w:r w:rsidR="00556B9D">
        <w:t>og/</w:t>
      </w:r>
      <w:r w:rsidRPr="0051049E">
        <w:t>eller annen kommunikasjon som omhandler dette tilbudet, skal</w:t>
      </w:r>
      <w:r>
        <w:t xml:space="preserve"> </w:t>
      </w:r>
      <w:r w:rsidRPr="0051049E">
        <w:t>være/foregå på norsk.</w:t>
      </w:r>
    </w:p>
    <w:p w14:paraId="6B59D660" w14:textId="7CC73B11" w:rsidR="000E55E0" w:rsidRDefault="000E55E0" w:rsidP="003B7A0D">
      <w:pPr>
        <w:pStyle w:val="Overskrift2"/>
        <w:widowControl/>
        <w:numPr>
          <w:ilvl w:val="1"/>
          <w:numId w:val="30"/>
        </w:numPr>
        <w:textAlignment w:val="baseline"/>
      </w:pPr>
      <w:bookmarkStart w:id="922" w:name="_Toc231141161"/>
      <w:r>
        <w:t>Tilbudets innhold</w:t>
      </w:r>
      <w:bookmarkEnd w:id="922"/>
    </w:p>
    <w:p w14:paraId="40E0CA63" w14:textId="42CC8BD4" w:rsidR="00F20A48" w:rsidRDefault="00F20A48" w:rsidP="003B7A0D">
      <w:pPr>
        <w:pStyle w:val="Overskrift3"/>
        <w:numPr>
          <w:ilvl w:val="2"/>
          <w:numId w:val="30"/>
        </w:numPr>
      </w:pPr>
      <w:bookmarkStart w:id="923" w:name="_Hlk207956871"/>
      <w:bookmarkStart w:id="924" w:name="_Toc231141162"/>
      <w:r w:rsidRPr="007665B0">
        <w:t>Avvik og forbehold</w:t>
      </w:r>
      <w:bookmarkEnd w:id="924"/>
    </w:p>
    <w:p w14:paraId="2C19DA68" w14:textId="7A3D7BE1" w:rsidR="00F20A48" w:rsidRPr="00BE03C4" w:rsidRDefault="00F20A48" w:rsidP="00BE03C4">
      <w:pPr>
        <w:textAlignment w:val="baseline"/>
      </w:pPr>
      <w:r w:rsidRPr="00FB04A2">
        <w:rPr>
          <w:rFonts w:cstheme="minorHAnsi"/>
          <w:color w:val="000000" w:themeColor="text1"/>
          <w:lang w:eastAsia="nb-NO"/>
        </w:rPr>
        <w:t xml:space="preserve">Det er ikke anledning til å ha vesentlige avvik fra anskaffelsesdokumentene. </w:t>
      </w:r>
      <w:r w:rsidRPr="00245AE9">
        <w:t xml:space="preserve">Forbehold og avvik vil kunne føre til avvisning. </w:t>
      </w:r>
    </w:p>
    <w:p w14:paraId="05CD097E" w14:textId="23C671E2" w:rsidR="00F20A48" w:rsidRDefault="00F20A48" w:rsidP="00F20A48">
      <w:r w:rsidRPr="00FB04A2">
        <w:rPr>
          <w:rFonts w:cstheme="minorHAnsi"/>
          <w:color w:val="000000" w:themeColor="text1"/>
          <w:lang w:eastAsia="nb-NO"/>
        </w:rPr>
        <w:t>I tilbudsbrevet skal det redegjøres presist og entydig for ethvert forbehold mot kontraktsvilkårene</w:t>
      </w:r>
      <w:r>
        <w:rPr>
          <w:rFonts w:cstheme="minorHAnsi"/>
          <w:color w:val="000000" w:themeColor="text1"/>
          <w:lang w:eastAsia="nb-NO"/>
        </w:rPr>
        <w:t>,</w:t>
      </w:r>
      <w:r w:rsidRPr="00FB04A2">
        <w:rPr>
          <w:rFonts w:cstheme="minorHAnsi"/>
          <w:color w:val="000000" w:themeColor="text1"/>
          <w:lang w:eastAsia="nb-NO"/>
        </w:rPr>
        <w:t xml:space="preserve"> eller avvik fra kravspesifikasjonene</w:t>
      </w:r>
      <w:r>
        <w:rPr>
          <w:rFonts w:cstheme="minorHAnsi"/>
          <w:color w:val="000000" w:themeColor="text1"/>
          <w:lang w:eastAsia="nb-NO"/>
        </w:rPr>
        <w:t>, inkludert</w:t>
      </w:r>
      <w:r w:rsidRPr="00245AE9">
        <w:t xml:space="preserve"> henvisning til </w:t>
      </w:r>
      <w:r>
        <w:t xml:space="preserve">det aktuelle </w:t>
      </w:r>
      <w:r w:rsidRPr="00245AE9">
        <w:t>punkt i konkurransegrunnlaget</w:t>
      </w:r>
      <w:r>
        <w:t xml:space="preserve">. </w:t>
      </w:r>
      <w:r w:rsidRPr="00245AE9">
        <w:t>Eventuelle forbehold skal</w:t>
      </w:r>
      <w:r>
        <w:t xml:space="preserve"> kunne</w:t>
      </w:r>
      <w:r w:rsidRPr="00245AE9">
        <w:t xml:space="preserve"> prises slik at de ikke kan medføre tvil om hvordan tilbudet skal bedømmes i forhold til de øvrige tilbudene.</w:t>
      </w:r>
    </w:p>
    <w:p w14:paraId="4CC6FE78" w14:textId="0F0BAA6B" w:rsidR="00F20A48" w:rsidRDefault="00F20A48" w:rsidP="00F20A48">
      <w:r w:rsidRPr="00245AE9">
        <w:t>Dersom avviket/forbeholdet ikke fremgår uttrykkelig av tilbudsbrevet, vil tilbudet anses å være i samsvar med konkurransegrunnlage</w:t>
      </w:r>
      <w:r>
        <w:t>t og vil bli sett bort fra ved senere tolkning av kontrakten.</w:t>
      </w:r>
    </w:p>
    <w:p w14:paraId="05FFFE8A" w14:textId="4D959101" w:rsidR="002C7CDC" w:rsidRPr="00811629" w:rsidRDefault="00F20A48" w:rsidP="00F20A48">
      <w:pPr>
        <w:rPr>
          <w:rFonts w:cstheme="minorHAnsi"/>
          <w:lang w:eastAsia="nb-NO"/>
        </w:rPr>
      </w:pPr>
      <w:r w:rsidRPr="00FB04A2">
        <w:rPr>
          <w:rFonts w:cstheme="minorHAnsi"/>
          <w:color w:val="000000" w:themeColor="text1"/>
          <w:lang w:eastAsia="nb-NO"/>
        </w:rPr>
        <w:t xml:space="preserve">Det gjøres oppmerksom på oppdragsgivers plikt og rett til å avvise tilbud som inneholder vesentlige </w:t>
      </w:r>
      <w:r w:rsidRPr="00811629">
        <w:rPr>
          <w:rFonts w:cstheme="minorHAnsi"/>
          <w:lang w:eastAsia="nb-NO"/>
        </w:rPr>
        <w:t xml:space="preserve">avvik eller forbehold fra konkurransegrunnlaget, </w:t>
      </w:r>
      <w:bookmarkEnd w:id="923"/>
    </w:p>
    <w:p w14:paraId="03D05222" w14:textId="52BEA1AB" w:rsidR="00F20A48" w:rsidRPr="00E40DBB" w:rsidRDefault="00F20A48" w:rsidP="00BE03C4">
      <w:pPr>
        <w:rPr>
          <w:rFonts w:cstheme="minorHAnsi"/>
          <w:lang w:eastAsia="nb-NO"/>
        </w:rPr>
      </w:pPr>
      <w:r w:rsidRPr="00811629">
        <w:t xml:space="preserve">Alternativ 1 – FOA Del </w:t>
      </w:r>
      <w:r w:rsidR="00687561" w:rsidRPr="00811629">
        <w:t xml:space="preserve">II </w:t>
      </w:r>
      <w:r w:rsidR="00BE03C4">
        <w:rPr>
          <w:rFonts w:cs="Arial"/>
          <w:bCs/>
          <w:color w:val="FF0000"/>
          <w:szCs w:val="22"/>
        </w:rPr>
        <w:br/>
      </w:r>
      <w:bookmarkStart w:id="925" w:name="_Hlk207956914"/>
      <w:r w:rsidRPr="00E40DBB">
        <w:rPr>
          <w:rFonts w:cstheme="minorHAnsi"/>
          <w:lang w:eastAsia="nb-NO"/>
        </w:rPr>
        <w:t>jf. FOA § 9-6</w:t>
      </w:r>
      <w:r>
        <w:rPr>
          <w:rFonts w:cstheme="minorHAnsi"/>
          <w:lang w:eastAsia="nb-NO"/>
        </w:rPr>
        <w:t>.</w:t>
      </w:r>
    </w:p>
    <w:p w14:paraId="3AA50F5E" w14:textId="2BA840D2" w:rsidR="00534985" w:rsidRPr="00BE03C4" w:rsidRDefault="00F20A48" w:rsidP="00061237">
      <w:pPr>
        <w:rPr>
          <w:rStyle w:val="Hyperkobling"/>
          <w:rFonts w:cstheme="minorHAnsi"/>
          <w:color w:val="000000" w:themeColor="text1"/>
          <w:u w:val="none"/>
          <w:lang w:eastAsia="nb-NO"/>
        </w:rPr>
      </w:pPr>
      <w:bookmarkStart w:id="926" w:name="_Hlk207956925"/>
      <w:bookmarkEnd w:id="925"/>
      <w:r w:rsidRPr="00FB04A2">
        <w:rPr>
          <w:rFonts w:cstheme="minorHAnsi"/>
          <w:color w:val="000000" w:themeColor="text1"/>
          <w:lang w:eastAsia="nb-NO"/>
        </w:rPr>
        <w:t xml:space="preserve">Leverandøren oppfordres derfor på det sterkeste til å følge de anvisninger som gis i dette konkurransegrunnlaget med vedlegg og eventuelt stille spørsmål ved uklarheter via </w:t>
      </w:r>
      <w:proofErr w:type="spellStart"/>
      <w:r w:rsidRPr="00FB04A2">
        <w:rPr>
          <w:rFonts w:cstheme="minorHAnsi"/>
          <w:color w:val="000000" w:themeColor="text1"/>
          <w:lang w:eastAsia="nb-NO"/>
        </w:rPr>
        <w:t>Mercell</w:t>
      </w:r>
      <w:proofErr w:type="spellEnd"/>
      <w:r w:rsidRPr="00FB04A2">
        <w:rPr>
          <w:rFonts w:cstheme="minorHAnsi"/>
          <w:color w:val="000000" w:themeColor="text1"/>
          <w:lang w:eastAsia="nb-NO"/>
        </w:rPr>
        <w:t>.</w:t>
      </w:r>
      <w:bookmarkEnd w:id="926"/>
    </w:p>
    <w:p w14:paraId="7DA826EE" w14:textId="6040AE78" w:rsidR="000E55E0" w:rsidRDefault="000E55E0" w:rsidP="003B7A0D">
      <w:pPr>
        <w:pStyle w:val="Overskrift3"/>
        <w:numPr>
          <w:ilvl w:val="2"/>
          <w:numId w:val="30"/>
        </w:numPr>
      </w:pPr>
      <w:bookmarkStart w:id="927" w:name="_Hlk207956933"/>
      <w:bookmarkStart w:id="928" w:name="_Toc231141163"/>
      <w:r>
        <w:t>Alternative tilbud</w:t>
      </w:r>
      <w:bookmarkEnd w:id="928"/>
    </w:p>
    <w:p w14:paraId="09D997F2" w14:textId="61466EEB" w:rsidR="000E55E0" w:rsidRPr="00BE03C4" w:rsidRDefault="00FB414C" w:rsidP="00061237">
      <w:pPr>
        <w:rPr>
          <w:rStyle w:val="Hyperkobling"/>
          <w:color w:val="auto"/>
          <w:u w:val="none"/>
          <w:lang w:eastAsia="nb-NO"/>
        </w:rPr>
      </w:pPr>
      <w:r w:rsidRPr="00FB04A2">
        <w:rPr>
          <w:lang w:eastAsia="nb-NO"/>
        </w:rPr>
        <w:t xml:space="preserve">Alternative tilbud aksepteres ikke. Tilbud på andre løsninger enn de spesifiserte eller som på annen måte ikke er i overensstemmelse med konkurransegrunnlaget, vil derfor anses som tilbud med forbehold eller avvik, jf. pkt. </w:t>
      </w:r>
      <w:r>
        <w:rPr>
          <w:lang w:eastAsia="nb-NO"/>
        </w:rPr>
        <w:t>4.2.1</w:t>
      </w:r>
      <w:r w:rsidRPr="00FB04A2">
        <w:rPr>
          <w:lang w:eastAsia="nb-NO"/>
        </w:rPr>
        <w:t xml:space="preserve"> ovenfor.</w:t>
      </w:r>
    </w:p>
    <w:p w14:paraId="7A5AC6EF" w14:textId="0910F363" w:rsidR="007D344F" w:rsidRDefault="007D344F" w:rsidP="003B7A0D">
      <w:pPr>
        <w:pStyle w:val="Overskrift3"/>
        <w:numPr>
          <w:ilvl w:val="2"/>
          <w:numId w:val="30"/>
        </w:numPr>
      </w:pPr>
      <w:bookmarkStart w:id="929" w:name="_Toc231141164"/>
      <w:r>
        <w:t>Deltilbud</w:t>
      </w:r>
      <w:bookmarkEnd w:id="929"/>
    </w:p>
    <w:p w14:paraId="5022A24E" w14:textId="661A26F1" w:rsidR="00ED131B" w:rsidRDefault="007D344F" w:rsidP="007D344F">
      <w:r w:rsidRPr="00431398">
        <w:t xml:space="preserve">Det er ikke anledning til å gi </w:t>
      </w:r>
      <w:r>
        <w:t>deltilbud.</w:t>
      </w:r>
      <w:bookmarkEnd w:id="927"/>
    </w:p>
    <w:p w14:paraId="60BD9CCA" w14:textId="55A20DDF" w:rsidR="00ED131B" w:rsidRPr="000A2D84" w:rsidRDefault="00ED131B" w:rsidP="003B7A0D">
      <w:pPr>
        <w:pStyle w:val="Overskrift2"/>
        <w:widowControl/>
        <w:numPr>
          <w:ilvl w:val="1"/>
          <w:numId w:val="30"/>
        </w:numPr>
        <w:textAlignment w:val="baseline"/>
        <w:rPr>
          <w:rFonts w:cstheme="minorHAnsi"/>
          <w:color w:val="000000" w:themeColor="text1"/>
          <w:lang w:eastAsia="nb-NO"/>
        </w:rPr>
      </w:pPr>
      <w:bookmarkStart w:id="930" w:name="_Toc231141165"/>
      <w:proofErr w:type="spellStart"/>
      <w:r>
        <w:rPr>
          <w:rFonts w:cstheme="minorHAnsi"/>
          <w:color w:val="000000" w:themeColor="text1"/>
          <w:lang w:eastAsia="nb-NO"/>
        </w:rPr>
        <w:t>Offentl</w:t>
      </w:r>
      <w:r w:rsidR="00F26B74">
        <w:rPr>
          <w:rFonts w:cstheme="minorHAnsi"/>
          <w:color w:val="000000" w:themeColor="text1"/>
          <w:lang w:eastAsia="nb-NO"/>
        </w:rPr>
        <w:t>eglova</w:t>
      </w:r>
      <w:bookmarkEnd w:id="930"/>
      <w:proofErr w:type="spellEnd"/>
    </w:p>
    <w:p w14:paraId="76215CAD" w14:textId="77777777" w:rsidR="00ED131B" w:rsidRPr="00ED131B" w:rsidRDefault="00ED131B" w:rsidP="003B7A0D">
      <w:pPr>
        <w:pStyle w:val="Listeavsnitt"/>
        <w:keepNext/>
        <w:numPr>
          <w:ilvl w:val="0"/>
          <w:numId w:val="31"/>
        </w:numPr>
        <w:spacing w:after="20"/>
        <w:contextualSpacing w:val="0"/>
        <w:outlineLvl w:val="1"/>
        <w:rPr>
          <w:rFonts w:cs="Arial"/>
          <w:b/>
          <w:bCs/>
          <w:iCs/>
          <w:vanish/>
          <w:sz w:val="24"/>
          <w:szCs w:val="28"/>
        </w:rPr>
      </w:pPr>
      <w:bookmarkStart w:id="931" w:name="_Toc190347985"/>
      <w:bookmarkStart w:id="932" w:name="_Toc190348193"/>
      <w:bookmarkStart w:id="933" w:name="_Toc190357738"/>
      <w:bookmarkStart w:id="934" w:name="_Toc190357942"/>
      <w:bookmarkStart w:id="935" w:name="_Toc190358146"/>
      <w:bookmarkStart w:id="936" w:name="_Toc190358349"/>
      <w:bookmarkStart w:id="937" w:name="_Toc190358553"/>
      <w:bookmarkStart w:id="938" w:name="_Toc199242550"/>
      <w:bookmarkStart w:id="939" w:name="_Toc199517590"/>
      <w:bookmarkStart w:id="940" w:name="_Toc227063703"/>
      <w:bookmarkStart w:id="941" w:name="_Toc231140974"/>
      <w:bookmarkStart w:id="942" w:name="_Toc231141166"/>
      <w:bookmarkEnd w:id="931"/>
      <w:bookmarkEnd w:id="932"/>
      <w:bookmarkEnd w:id="933"/>
      <w:bookmarkEnd w:id="934"/>
      <w:bookmarkEnd w:id="935"/>
      <w:bookmarkEnd w:id="936"/>
      <w:bookmarkEnd w:id="937"/>
      <w:bookmarkEnd w:id="938"/>
      <w:bookmarkEnd w:id="939"/>
      <w:bookmarkEnd w:id="940"/>
      <w:bookmarkEnd w:id="941"/>
      <w:bookmarkEnd w:id="942"/>
    </w:p>
    <w:p w14:paraId="4216F525" w14:textId="77777777" w:rsidR="00ED131B" w:rsidRPr="00ED131B" w:rsidRDefault="00ED131B" w:rsidP="003B7A0D">
      <w:pPr>
        <w:pStyle w:val="Listeavsnitt"/>
        <w:keepNext/>
        <w:numPr>
          <w:ilvl w:val="0"/>
          <w:numId w:val="31"/>
        </w:numPr>
        <w:spacing w:after="20"/>
        <w:contextualSpacing w:val="0"/>
        <w:outlineLvl w:val="1"/>
        <w:rPr>
          <w:rFonts w:cs="Arial"/>
          <w:b/>
          <w:bCs/>
          <w:iCs/>
          <w:vanish/>
          <w:sz w:val="24"/>
          <w:szCs w:val="28"/>
        </w:rPr>
      </w:pPr>
      <w:bookmarkStart w:id="943" w:name="_Toc190357739"/>
      <w:bookmarkStart w:id="944" w:name="_Toc190357943"/>
      <w:bookmarkStart w:id="945" w:name="_Toc190358147"/>
      <w:bookmarkStart w:id="946" w:name="_Toc190358350"/>
      <w:bookmarkStart w:id="947" w:name="_Toc190358554"/>
      <w:bookmarkStart w:id="948" w:name="_Toc199242551"/>
      <w:bookmarkStart w:id="949" w:name="_Toc199517591"/>
      <w:bookmarkStart w:id="950" w:name="_Toc227063704"/>
      <w:bookmarkStart w:id="951" w:name="_Toc231140975"/>
      <w:bookmarkStart w:id="952" w:name="_Toc231141167"/>
      <w:bookmarkEnd w:id="943"/>
      <w:bookmarkEnd w:id="944"/>
      <w:bookmarkEnd w:id="945"/>
      <w:bookmarkEnd w:id="946"/>
      <w:bookmarkEnd w:id="947"/>
      <w:bookmarkEnd w:id="948"/>
      <w:bookmarkEnd w:id="949"/>
      <w:bookmarkEnd w:id="950"/>
      <w:bookmarkEnd w:id="951"/>
      <w:bookmarkEnd w:id="952"/>
    </w:p>
    <w:p w14:paraId="4E975F39"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53" w:name="_Toc190347987"/>
      <w:bookmarkStart w:id="954" w:name="_Toc190348195"/>
      <w:bookmarkStart w:id="955" w:name="_Toc190357740"/>
      <w:bookmarkStart w:id="956" w:name="_Toc190357944"/>
      <w:bookmarkStart w:id="957" w:name="_Toc190358148"/>
      <w:bookmarkStart w:id="958" w:name="_Toc190358351"/>
      <w:bookmarkStart w:id="959" w:name="_Toc190358555"/>
      <w:bookmarkStart w:id="960" w:name="_Toc199242552"/>
      <w:bookmarkStart w:id="961" w:name="_Toc199517592"/>
      <w:bookmarkStart w:id="962" w:name="_Toc227063705"/>
      <w:bookmarkStart w:id="963" w:name="_Toc231140976"/>
      <w:bookmarkStart w:id="964" w:name="_Toc231141168"/>
      <w:bookmarkEnd w:id="953"/>
      <w:bookmarkEnd w:id="954"/>
      <w:bookmarkEnd w:id="955"/>
      <w:bookmarkEnd w:id="956"/>
      <w:bookmarkEnd w:id="957"/>
      <w:bookmarkEnd w:id="958"/>
      <w:bookmarkEnd w:id="959"/>
      <w:bookmarkEnd w:id="960"/>
      <w:bookmarkEnd w:id="961"/>
      <w:bookmarkEnd w:id="962"/>
      <w:bookmarkEnd w:id="963"/>
      <w:bookmarkEnd w:id="964"/>
    </w:p>
    <w:p w14:paraId="76C42BA1"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65" w:name="_Toc190347988"/>
      <w:bookmarkStart w:id="966" w:name="_Toc190348196"/>
      <w:bookmarkStart w:id="967" w:name="_Toc190357741"/>
      <w:bookmarkStart w:id="968" w:name="_Toc190357945"/>
      <w:bookmarkStart w:id="969" w:name="_Toc190358149"/>
      <w:bookmarkStart w:id="970" w:name="_Toc190358352"/>
      <w:bookmarkStart w:id="971" w:name="_Toc190358556"/>
      <w:bookmarkStart w:id="972" w:name="_Toc199242553"/>
      <w:bookmarkStart w:id="973" w:name="_Toc199517593"/>
      <w:bookmarkStart w:id="974" w:name="_Toc227063706"/>
      <w:bookmarkStart w:id="975" w:name="_Toc231140977"/>
      <w:bookmarkStart w:id="976" w:name="_Toc231141169"/>
      <w:bookmarkEnd w:id="965"/>
      <w:bookmarkEnd w:id="966"/>
      <w:bookmarkEnd w:id="967"/>
      <w:bookmarkEnd w:id="968"/>
      <w:bookmarkEnd w:id="969"/>
      <w:bookmarkEnd w:id="970"/>
      <w:bookmarkEnd w:id="971"/>
      <w:bookmarkEnd w:id="972"/>
      <w:bookmarkEnd w:id="973"/>
      <w:bookmarkEnd w:id="974"/>
      <w:bookmarkEnd w:id="975"/>
      <w:bookmarkEnd w:id="976"/>
    </w:p>
    <w:p w14:paraId="23C3F411"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77" w:name="_Toc190347989"/>
      <w:bookmarkStart w:id="978" w:name="_Toc190348197"/>
      <w:bookmarkStart w:id="979" w:name="_Toc190357742"/>
      <w:bookmarkStart w:id="980" w:name="_Toc190357946"/>
      <w:bookmarkStart w:id="981" w:name="_Toc190358150"/>
      <w:bookmarkStart w:id="982" w:name="_Toc190358353"/>
      <w:bookmarkStart w:id="983" w:name="_Toc190358557"/>
      <w:bookmarkStart w:id="984" w:name="_Toc199242554"/>
      <w:bookmarkStart w:id="985" w:name="_Toc199517594"/>
      <w:bookmarkStart w:id="986" w:name="_Toc227063707"/>
      <w:bookmarkStart w:id="987" w:name="_Toc231140978"/>
      <w:bookmarkStart w:id="988" w:name="_Toc231141170"/>
      <w:bookmarkEnd w:id="977"/>
      <w:bookmarkEnd w:id="978"/>
      <w:bookmarkEnd w:id="979"/>
      <w:bookmarkEnd w:id="980"/>
      <w:bookmarkEnd w:id="981"/>
      <w:bookmarkEnd w:id="982"/>
      <w:bookmarkEnd w:id="983"/>
      <w:bookmarkEnd w:id="984"/>
      <w:bookmarkEnd w:id="985"/>
      <w:bookmarkEnd w:id="986"/>
      <w:bookmarkEnd w:id="987"/>
      <w:bookmarkEnd w:id="988"/>
    </w:p>
    <w:p w14:paraId="1492BC65" w14:textId="1454CD8F" w:rsidR="00ED131B" w:rsidRDefault="00752C4D" w:rsidP="00BE03C4">
      <w:pPr>
        <w:pStyle w:val="Listeavsnitt"/>
        <w:ind w:left="0"/>
      </w:pPr>
      <w:bookmarkStart w:id="989" w:name="_Hlk207956973"/>
      <w:r w:rsidRPr="00FB04A2">
        <w:rPr>
          <w:lang w:eastAsia="nb-NO"/>
        </w:rPr>
        <w:t xml:space="preserve">For allmennhetens og </w:t>
      </w:r>
      <w:r>
        <w:rPr>
          <w:lang w:eastAsia="nb-NO"/>
        </w:rPr>
        <w:t>Leverandøren</w:t>
      </w:r>
      <w:r w:rsidRPr="00FB04A2">
        <w:rPr>
          <w:lang w:eastAsia="nb-NO"/>
        </w:rPr>
        <w:t xml:space="preserve">es innsyn i dokumenter knyttet til en offentlig anskaffelse gjelder </w:t>
      </w:r>
      <w:proofErr w:type="spellStart"/>
      <w:r w:rsidRPr="00FB04A2">
        <w:rPr>
          <w:lang w:eastAsia="nb-NO"/>
        </w:rPr>
        <w:t>offentleglova</w:t>
      </w:r>
      <w:proofErr w:type="spellEnd"/>
      <w:r>
        <w:rPr>
          <w:lang w:eastAsia="nb-NO"/>
        </w:rPr>
        <w:t xml:space="preserve"> </w:t>
      </w:r>
      <w:r>
        <w:t xml:space="preserve">(heretter </w:t>
      </w:r>
      <w:proofErr w:type="gramStart"/>
      <w:r>
        <w:t>benevnt ”</w:t>
      </w:r>
      <w:proofErr w:type="spellStart"/>
      <w:r>
        <w:t>Offl</w:t>
      </w:r>
      <w:proofErr w:type="spellEnd"/>
      <w:proofErr w:type="gramEnd"/>
      <w:r>
        <w:t>.”)</w:t>
      </w:r>
      <w:r w:rsidRPr="00207302">
        <w:t>.</w:t>
      </w:r>
    </w:p>
    <w:p w14:paraId="4D80A388" w14:textId="1513C984" w:rsidR="00E258C0" w:rsidRDefault="00ED131B" w:rsidP="00ED131B">
      <w:pPr>
        <w:rPr>
          <w:rFonts w:cstheme="minorHAnsi"/>
          <w:color w:val="000000" w:themeColor="text1"/>
          <w:lang w:eastAsia="nb-NO"/>
        </w:rPr>
      </w:pPr>
      <w:r w:rsidRPr="00207302">
        <w:t xml:space="preserve">Oppdragsgiver og dennes ansatte plikter å hindre at andre får adgang eller kjennskap til opplysninger om </w:t>
      </w:r>
      <w:r>
        <w:t>forhold som vil</w:t>
      </w:r>
      <w:r w:rsidRPr="00207302">
        <w:t xml:space="preserve"> være av konkurransemessig betydning å hemmeligholde, jf. </w:t>
      </w:r>
      <w:r w:rsidRPr="00867E81">
        <w:t>FOA § 7-</w:t>
      </w:r>
      <w:r w:rsidR="00867E81" w:rsidRPr="00867E81">
        <w:t>4</w:t>
      </w:r>
      <w:r w:rsidRPr="00867E81">
        <w:rPr>
          <w:rFonts w:cstheme="minorHAnsi"/>
          <w:lang w:eastAsia="nb-NO"/>
        </w:rPr>
        <w:t xml:space="preserve">, </w:t>
      </w:r>
      <w:r w:rsidRPr="00FB04A2">
        <w:rPr>
          <w:rFonts w:cstheme="minorHAnsi"/>
          <w:color w:val="000000" w:themeColor="text1"/>
          <w:lang w:eastAsia="nb-NO"/>
        </w:rPr>
        <w:t xml:space="preserve">jf. </w:t>
      </w:r>
      <w:proofErr w:type="spellStart"/>
      <w:r>
        <w:rPr>
          <w:rFonts w:cstheme="minorHAnsi"/>
          <w:color w:val="000000" w:themeColor="text1"/>
          <w:lang w:eastAsia="nb-NO"/>
        </w:rPr>
        <w:t>Offl</w:t>
      </w:r>
      <w:proofErr w:type="spellEnd"/>
      <w:r>
        <w:rPr>
          <w:rFonts w:cstheme="minorHAnsi"/>
          <w:color w:val="000000" w:themeColor="text1"/>
          <w:lang w:eastAsia="nb-NO"/>
        </w:rPr>
        <w:t>.</w:t>
      </w:r>
      <w:r w:rsidRPr="00FB04A2">
        <w:rPr>
          <w:rFonts w:cstheme="minorHAnsi"/>
          <w:color w:val="000000" w:themeColor="text1"/>
          <w:lang w:eastAsia="nb-NO"/>
        </w:rPr>
        <w:t xml:space="preserve"> § 13, jf. forvaltningsloven § 13</w:t>
      </w:r>
    </w:p>
    <w:p w14:paraId="524E9F62" w14:textId="33267EC8" w:rsidR="00BE03C4" w:rsidRDefault="00323C92" w:rsidP="00ED131B">
      <w:pPr>
        <w:rPr>
          <w:lang w:eastAsia="nb-NO"/>
        </w:rPr>
      </w:pPr>
      <w:r w:rsidRPr="00FB04A2">
        <w:rPr>
          <w:lang w:eastAsia="nb-NO"/>
        </w:rPr>
        <w:t xml:space="preserve">Leverandør </w:t>
      </w:r>
      <w:r>
        <w:rPr>
          <w:lang w:eastAsia="nb-NO"/>
        </w:rPr>
        <w:t>skal</w:t>
      </w:r>
      <w:r w:rsidRPr="00FB04A2">
        <w:rPr>
          <w:lang w:eastAsia="nb-NO"/>
        </w:rPr>
        <w:t xml:space="preserve"> levere en utgave av tilbudet hvor det som leverandør mener er forretningshemmeligheter er sladdet. Det leverandøren sladder skal være i tråd med</w:t>
      </w:r>
      <w:r>
        <w:rPr>
          <w:lang w:eastAsia="nb-NO"/>
        </w:rPr>
        <w:t xml:space="preserve"> </w:t>
      </w:r>
      <w:r w:rsidRPr="00867E81">
        <w:rPr>
          <w:rFonts w:cstheme="minorHAnsi"/>
          <w:lang w:eastAsia="nb-NO"/>
        </w:rPr>
        <w:t>FOA § 7-3</w:t>
      </w:r>
      <w:r w:rsidRPr="00867E81">
        <w:rPr>
          <w:lang w:eastAsia="nb-NO"/>
        </w:rPr>
        <w:t xml:space="preserve">, jf. forvaltningsloven § 13. Leverandør oppfordres til å sette seg inn i unntakene slik de </w:t>
      </w:r>
      <w:proofErr w:type="gramStart"/>
      <w:r w:rsidRPr="00867E81">
        <w:rPr>
          <w:lang w:eastAsia="nb-NO"/>
        </w:rPr>
        <w:t>fremgår</w:t>
      </w:r>
      <w:proofErr w:type="gramEnd"/>
      <w:r w:rsidRPr="00867E81">
        <w:rPr>
          <w:lang w:eastAsia="nb-NO"/>
        </w:rPr>
        <w:t xml:space="preserve"> av de </w:t>
      </w:r>
      <w:r w:rsidRPr="00FB04A2">
        <w:rPr>
          <w:lang w:eastAsia="nb-NO"/>
        </w:rPr>
        <w:lastRenderedPageBreak/>
        <w:t>forannevnte lovhenvisningene før de sladder tilbudet.</w:t>
      </w:r>
    </w:p>
    <w:p w14:paraId="7C54CFD2" w14:textId="597ADB3A" w:rsidR="00534985" w:rsidRDefault="009B08D4" w:rsidP="00C84638">
      <w:pPr>
        <w:rPr>
          <w:lang w:eastAsia="nb-NO"/>
        </w:rPr>
      </w:pPr>
      <w:r w:rsidRPr="00FB04A2">
        <w:rPr>
          <w:lang w:eastAsia="nb-NO"/>
        </w:rPr>
        <w:t xml:space="preserve">Ved begjæring om innsyn skal oppdragsgiver uavhengig av leverandøren sitt sladdete tilbud, vurdere hvorvidt opplysningene er av en slik karakter at oppdragsgiver plikter å </w:t>
      </w:r>
      <w:proofErr w:type="gramStart"/>
      <w:r w:rsidRPr="00FB04A2">
        <w:rPr>
          <w:lang w:eastAsia="nb-NO"/>
        </w:rPr>
        <w:t>unnta</w:t>
      </w:r>
      <w:proofErr w:type="gramEnd"/>
      <w:r w:rsidRPr="00FB04A2">
        <w:rPr>
          <w:lang w:eastAsia="nb-NO"/>
        </w:rPr>
        <w:t xml:space="preserve"> dem fra offentligheten.</w:t>
      </w:r>
      <w:bookmarkStart w:id="990" w:name="Section_216127350"/>
      <w:bookmarkEnd w:id="989"/>
      <w:bookmarkEnd w:id="990"/>
    </w:p>
    <w:p w14:paraId="7D4E607C" w14:textId="77777777" w:rsidR="00B5663F" w:rsidRPr="00C84638" w:rsidRDefault="00B5663F" w:rsidP="003B7A0D">
      <w:pPr>
        <w:pStyle w:val="Overskrift2"/>
        <w:widowControl/>
        <w:numPr>
          <w:ilvl w:val="1"/>
          <w:numId w:val="30"/>
        </w:numPr>
        <w:textAlignment w:val="baseline"/>
        <w:rPr>
          <w:rFonts w:cstheme="minorHAnsi"/>
          <w:color w:val="000000" w:themeColor="text1"/>
          <w:lang w:eastAsia="nb-NO"/>
        </w:rPr>
      </w:pPr>
      <w:bookmarkStart w:id="991" w:name="_Hlk207957049"/>
      <w:bookmarkStart w:id="992" w:name="_Toc231141171"/>
      <w:r>
        <w:t>Levering av tilbudet</w:t>
      </w:r>
      <w:bookmarkEnd w:id="992"/>
    </w:p>
    <w:p w14:paraId="65B0C7A9" w14:textId="025B2341" w:rsidR="00EB247B" w:rsidRDefault="00EB247B" w:rsidP="003B7A0D">
      <w:pPr>
        <w:pStyle w:val="Overskrift3"/>
        <w:numPr>
          <w:ilvl w:val="2"/>
          <w:numId w:val="30"/>
        </w:numPr>
      </w:pPr>
      <w:bookmarkStart w:id="993" w:name="_Toc231141172"/>
      <w:r>
        <w:t>Leveringsadresse</w:t>
      </w:r>
      <w:bookmarkEnd w:id="993"/>
    </w:p>
    <w:p w14:paraId="07BF7907" w14:textId="4DFD4D89" w:rsidR="00EB247B" w:rsidRDefault="00EB247B" w:rsidP="00EB247B">
      <w:r w:rsidRPr="00924BB1">
        <w:t xml:space="preserve">Alle tilbud skal leveres elektronisk via </w:t>
      </w:r>
      <w:proofErr w:type="spellStart"/>
      <w:r w:rsidRPr="00924BB1">
        <w:t>Mercell</w:t>
      </w:r>
      <w:proofErr w:type="spellEnd"/>
      <w:r w:rsidRPr="00924BB1">
        <w:t xml:space="preserve"> portalen, </w:t>
      </w:r>
      <w:hyperlink r:id="rId15" w:history="1">
        <w:r w:rsidRPr="006538AF">
          <w:rPr>
            <w:rStyle w:val="Hyperkobling"/>
            <w:szCs w:val="22"/>
          </w:rPr>
          <w:t>www.mercell.no</w:t>
        </w:r>
      </w:hyperlink>
    </w:p>
    <w:p w14:paraId="046D33E5" w14:textId="3929BE89" w:rsidR="00EB247B" w:rsidRPr="00D35893" w:rsidRDefault="00EB247B" w:rsidP="003B7A0D">
      <w:pPr>
        <w:pStyle w:val="Overskrift3"/>
        <w:numPr>
          <w:ilvl w:val="2"/>
          <w:numId w:val="30"/>
        </w:numPr>
      </w:pPr>
      <w:bookmarkStart w:id="994" w:name="_Toc231141173"/>
      <w:r>
        <w:t>Innpakning, format og kopier</w:t>
      </w:r>
      <w:bookmarkEnd w:id="994"/>
    </w:p>
    <w:p w14:paraId="4A42E1F0" w14:textId="09944DB9" w:rsidR="00EB247B" w:rsidRPr="00867E81" w:rsidRDefault="00EB247B" w:rsidP="00EB247B">
      <w:pPr>
        <w:rPr>
          <w:rStyle w:val="Hyperkobling"/>
          <w:rFonts w:cs="Arial"/>
          <w:color w:val="auto"/>
          <w:u w:val="none"/>
          <w:lang w:eastAsia="nb-NO"/>
        </w:rPr>
      </w:pPr>
      <w:r>
        <w:rPr>
          <w:rStyle w:val="Hyperkobling"/>
          <w:rFonts w:cs="Arial"/>
          <w:color w:val="auto"/>
          <w:u w:val="none"/>
          <w:lang w:eastAsia="nb-NO"/>
        </w:rPr>
        <w:t xml:space="preserve">Alle tilbudsdokumenter skal leveres på </w:t>
      </w:r>
      <w:proofErr w:type="spellStart"/>
      <w:r>
        <w:rPr>
          <w:rStyle w:val="Hyperkobling"/>
          <w:rFonts w:cs="Arial"/>
          <w:color w:val="auto"/>
          <w:u w:val="none"/>
          <w:lang w:eastAsia="nb-NO"/>
        </w:rPr>
        <w:t>pdf</w:t>
      </w:r>
      <w:proofErr w:type="spellEnd"/>
      <w:r>
        <w:rPr>
          <w:rStyle w:val="Hyperkobling"/>
          <w:rFonts w:cs="Arial"/>
          <w:color w:val="auto"/>
          <w:u w:val="none"/>
          <w:lang w:eastAsia="nb-NO"/>
        </w:rPr>
        <w:t>-</w:t>
      </w:r>
      <w:r w:rsidRPr="00867E81">
        <w:rPr>
          <w:rStyle w:val="Hyperkobling"/>
          <w:rFonts w:cs="Arial"/>
          <w:color w:val="auto"/>
          <w:u w:val="none"/>
          <w:lang w:eastAsia="nb-NO"/>
        </w:rPr>
        <w:t xml:space="preserve">format, med følgende unntak: </w:t>
      </w:r>
    </w:p>
    <w:p w14:paraId="70C8FAE5" w14:textId="6C0AC9C6" w:rsidR="00EB247B" w:rsidRPr="00867E81" w:rsidRDefault="00EB247B" w:rsidP="003B7A0D">
      <w:pPr>
        <w:pStyle w:val="Listeavsnitt"/>
        <w:numPr>
          <w:ilvl w:val="0"/>
          <w:numId w:val="18"/>
        </w:numPr>
        <w:rPr>
          <w:rStyle w:val="Hyperkobling"/>
          <w:rFonts w:cs="Arial"/>
          <w:color w:val="auto"/>
          <w:u w:val="none"/>
          <w:lang w:eastAsia="nb-NO"/>
        </w:rPr>
      </w:pPr>
      <w:r w:rsidRPr="00867E81">
        <w:rPr>
          <w:rStyle w:val="Hyperkobling"/>
          <w:rFonts w:cs="Arial"/>
          <w:color w:val="auto"/>
          <w:u w:val="none"/>
          <w:lang w:eastAsia="nb-NO"/>
        </w:rPr>
        <w:t>Postbeskrivelsen med priser leveres på filformatet *.gap, iht. NS3459 samt PDF-format.</w:t>
      </w:r>
    </w:p>
    <w:p w14:paraId="45193ECA" w14:textId="77777777" w:rsidR="00EB247B" w:rsidRPr="00EB247B" w:rsidRDefault="00EB247B" w:rsidP="00EB247B"/>
    <w:p w14:paraId="03E0A6C8" w14:textId="5F0B8EF8" w:rsidR="00EB247B" w:rsidRDefault="00EB247B" w:rsidP="003B7A0D">
      <w:pPr>
        <w:pStyle w:val="Overskrift3"/>
        <w:numPr>
          <w:ilvl w:val="2"/>
          <w:numId w:val="30"/>
        </w:numPr>
      </w:pPr>
      <w:bookmarkStart w:id="995" w:name="_Toc231141174"/>
      <w:r>
        <w:t>Tilbudsfrist</w:t>
      </w:r>
      <w:bookmarkEnd w:id="995"/>
    </w:p>
    <w:p w14:paraId="3117DF6C" w14:textId="1B4C7CC1" w:rsidR="00EB247B" w:rsidRPr="00EB247B" w:rsidRDefault="0086053B" w:rsidP="00BE03C4">
      <w:pPr>
        <w:pStyle w:val="Listeavsnitt"/>
        <w:ind w:left="0"/>
      </w:pPr>
      <w:r>
        <w:t xml:space="preserve">Tilbudet må leveres før </w:t>
      </w:r>
      <w:r w:rsidR="00867E81">
        <w:t xml:space="preserve">22.06.2026 </w:t>
      </w:r>
      <w:proofErr w:type="spellStart"/>
      <w:r w:rsidR="00867E81">
        <w:t>kl</w:t>
      </w:r>
      <w:proofErr w:type="spellEnd"/>
      <w:r w:rsidR="00867E81">
        <w:t xml:space="preserve"> 12:00, </w:t>
      </w:r>
      <w:proofErr w:type="spellStart"/>
      <w:r w:rsidR="00867E81">
        <w:t>ref</w:t>
      </w:r>
      <w:proofErr w:type="spellEnd"/>
      <w:r w:rsidR="00867E81">
        <w:t xml:space="preserve"> tilbudsfrist i </w:t>
      </w:r>
      <w:proofErr w:type="spellStart"/>
      <w:r w:rsidR="00867E81">
        <w:t>Mercell</w:t>
      </w:r>
      <w:proofErr w:type="spellEnd"/>
    </w:p>
    <w:p w14:paraId="42D86630" w14:textId="32D82158" w:rsidR="00B5663F" w:rsidRPr="0078784D" w:rsidRDefault="00B5663F" w:rsidP="003B7A0D">
      <w:pPr>
        <w:pStyle w:val="Overskrift3"/>
        <w:numPr>
          <w:ilvl w:val="2"/>
          <w:numId w:val="30"/>
        </w:numPr>
      </w:pPr>
      <w:bookmarkStart w:id="996" w:name="_Toc231141175"/>
      <w:r w:rsidRPr="007569EC">
        <w:t>Leveringsmåte</w:t>
      </w:r>
      <w:bookmarkEnd w:id="996"/>
    </w:p>
    <w:p w14:paraId="2D8BEAC5" w14:textId="6449B8CA" w:rsidR="00BE03C4" w:rsidRPr="00BE03C4" w:rsidRDefault="00BE03C4" w:rsidP="00BE03C4">
      <w:pPr>
        <w:rPr>
          <w:rFonts w:cstheme="minorHAnsi"/>
          <w:color w:val="000000" w:themeColor="text1"/>
          <w:lang w:eastAsia="nb-NO"/>
        </w:rPr>
      </w:pPr>
      <w:r w:rsidRPr="00924BB1">
        <w:t xml:space="preserve">Alle tilbud skal leveres elektronisk via </w:t>
      </w:r>
      <w:proofErr w:type="spellStart"/>
      <w:r w:rsidRPr="00924BB1">
        <w:t>Mercell</w:t>
      </w:r>
      <w:proofErr w:type="spellEnd"/>
      <w:r w:rsidRPr="00924BB1">
        <w:t xml:space="preserve"> portalen, </w:t>
      </w:r>
      <w:hyperlink r:id="rId16" w:history="1">
        <w:r w:rsidRPr="00BE03C4">
          <w:rPr>
            <w:rStyle w:val="Hyperkobling"/>
            <w:szCs w:val="22"/>
          </w:rPr>
          <w:t>www.mercell.no</w:t>
        </w:r>
      </w:hyperlink>
      <w:r w:rsidRPr="00924BB1">
        <w:t xml:space="preserve">, innen tilbudsfristen. </w:t>
      </w:r>
      <w:r w:rsidRPr="00BE03C4">
        <w:rPr>
          <w:rFonts w:cstheme="minorHAnsi"/>
          <w:color w:val="000000" w:themeColor="text1"/>
          <w:lang w:eastAsia="nb-NO"/>
        </w:rPr>
        <w:t xml:space="preserve">Systemet tillater ikke å sende inn tilbud etter tilbudsfristens utløp. </w:t>
      </w:r>
    </w:p>
    <w:p w14:paraId="6BBA4C6C" w14:textId="77777777" w:rsidR="00BE03C4" w:rsidRPr="00BE03C4" w:rsidRDefault="00BE03C4" w:rsidP="00BE03C4">
      <w:pPr>
        <w:rPr>
          <w:rFonts w:cstheme="minorHAnsi"/>
          <w:color w:val="000000" w:themeColor="text1"/>
          <w:lang w:eastAsia="nb-NO"/>
        </w:rPr>
      </w:pPr>
      <w:r w:rsidRPr="00BE03C4">
        <w:rPr>
          <w:rFonts w:cstheme="minorHAnsi"/>
          <w:color w:val="000000" w:themeColor="text1"/>
          <w:lang w:eastAsia="nb-NO"/>
        </w:rPr>
        <w:t xml:space="preserve">Er du ikke bruker hos </w:t>
      </w:r>
      <w:proofErr w:type="spellStart"/>
      <w:r w:rsidRPr="00BE03C4">
        <w:rPr>
          <w:rFonts w:cstheme="minorHAnsi"/>
          <w:color w:val="000000" w:themeColor="text1"/>
          <w:lang w:eastAsia="nb-NO"/>
        </w:rPr>
        <w:t>Mercell</w:t>
      </w:r>
      <w:proofErr w:type="spellEnd"/>
      <w:r w:rsidRPr="00BE03C4">
        <w:rPr>
          <w:rFonts w:cstheme="minorHAnsi"/>
          <w:color w:val="000000" w:themeColor="text1"/>
          <w:lang w:eastAsia="nb-NO"/>
        </w:rPr>
        <w:t xml:space="preserve">, eller har spørsmål knyttet til funksjonalitet i verktøyet, for eksempel hvordan du skal gi tilbud, ta kontakt med </w:t>
      </w:r>
      <w:proofErr w:type="spellStart"/>
      <w:r w:rsidRPr="00BE03C4">
        <w:rPr>
          <w:rFonts w:cstheme="minorHAnsi"/>
          <w:color w:val="000000" w:themeColor="text1"/>
          <w:lang w:eastAsia="nb-NO"/>
        </w:rPr>
        <w:t>Mercell</w:t>
      </w:r>
      <w:proofErr w:type="spellEnd"/>
      <w:r w:rsidRPr="00BE03C4">
        <w:rPr>
          <w:rFonts w:cstheme="minorHAnsi"/>
          <w:color w:val="000000" w:themeColor="text1"/>
          <w:lang w:eastAsia="nb-NO"/>
        </w:rPr>
        <w:t xml:space="preserve"> support på telefon 21 01 88 60 eller på e-post til: </w:t>
      </w:r>
      <w:hyperlink r:id="rId17" w:tgtFrame="_blank" w:history="1">
        <w:r w:rsidRPr="00BE03C4">
          <w:rPr>
            <w:rFonts w:cstheme="minorHAnsi"/>
            <w:color w:val="0000FF"/>
            <w:u w:val="single"/>
            <w:lang w:eastAsia="nb-NO"/>
          </w:rPr>
          <w:t>support@mercell.com</w:t>
        </w:r>
      </w:hyperlink>
      <w:r w:rsidRPr="00BE03C4">
        <w:rPr>
          <w:rFonts w:cstheme="minorHAnsi"/>
          <w:color w:val="0000FF"/>
          <w:lang w:eastAsia="nb-NO"/>
        </w:rPr>
        <w:t>.</w:t>
      </w:r>
    </w:p>
    <w:p w14:paraId="6512C8AA" w14:textId="77777777" w:rsidR="00BE03C4" w:rsidRPr="00BE03C4" w:rsidRDefault="00BE03C4" w:rsidP="00BE03C4">
      <w:pPr>
        <w:rPr>
          <w:rFonts w:cstheme="minorHAnsi"/>
          <w:color w:val="000000" w:themeColor="text1"/>
          <w:lang w:eastAsia="nb-NO"/>
        </w:rPr>
      </w:pPr>
      <w:r w:rsidRPr="00BE03C4">
        <w:rPr>
          <w:rFonts w:cstheme="minorHAnsi"/>
          <w:color w:val="000000" w:themeColor="text1"/>
          <w:lang w:eastAsia="nb-NO"/>
        </w:rPr>
        <w:t>Tilbudet krever elektronisk signatur ved levering.</w:t>
      </w:r>
    </w:p>
    <w:p w14:paraId="1CA8FE4C" w14:textId="77777777" w:rsidR="00BE03C4" w:rsidRDefault="00BE03C4" w:rsidP="00BE03C4">
      <w:r w:rsidRPr="00FB04A2">
        <w:rPr>
          <w:lang w:eastAsia="nb-NO"/>
        </w:rPr>
        <w:t>Det vil under innlevering av tilbudet bli bedt om elektronisk signatur for å bekrefte at det er aktuell leverandør som har sendt inn tilbudet. Elektronisk signatur kan dere skaffe på </w:t>
      </w:r>
      <w:hyperlink r:id="rId18" w:tgtFrame="_blank" w:history="1">
        <w:r w:rsidRPr="00BE03C4">
          <w:rPr>
            <w:color w:val="0000FF"/>
            <w:u w:val="single"/>
            <w:lang w:eastAsia="nb-NO"/>
          </w:rPr>
          <w:t>www.commfides.com</w:t>
        </w:r>
      </w:hyperlink>
      <w:r w:rsidRPr="00FB04A2">
        <w:rPr>
          <w:lang w:eastAsia="nb-NO"/>
        </w:rPr>
        <w:t>, </w:t>
      </w:r>
      <w:hyperlink r:id="rId19" w:tgtFrame="_blank" w:history="1">
        <w:r w:rsidRPr="00BE03C4">
          <w:rPr>
            <w:color w:val="0000FF"/>
            <w:u w:val="single"/>
            <w:lang w:eastAsia="nb-NO"/>
          </w:rPr>
          <w:t>www.buypass.no</w:t>
        </w:r>
      </w:hyperlink>
      <w:r w:rsidRPr="00FB04A2">
        <w:rPr>
          <w:lang w:eastAsia="nb-NO"/>
        </w:rPr>
        <w:t> eller </w:t>
      </w:r>
      <w:hyperlink r:id="rId20" w:tgtFrame="_blank" w:history="1">
        <w:r w:rsidRPr="00BE03C4">
          <w:rPr>
            <w:color w:val="0000FF"/>
            <w:u w:val="single"/>
            <w:lang w:eastAsia="nb-NO"/>
          </w:rPr>
          <w:t>www.bankid.no</w:t>
        </w:r>
      </w:hyperlink>
      <w:r w:rsidRPr="00FB04A2">
        <w:rPr>
          <w:lang w:eastAsia="nb-NO"/>
        </w:rPr>
        <w:t>. Vi gjør oppmerksom på at det kan ta noen dager å få levert elektronisk signatur slik at denne prosessen bør settes i gang så snart som mulig.</w:t>
      </w:r>
    </w:p>
    <w:p w14:paraId="1A30699A" w14:textId="77777777" w:rsidR="00BE03C4" w:rsidRPr="00924BB1" w:rsidRDefault="00BE03C4" w:rsidP="00BE03C4">
      <w:r w:rsidRPr="00BE03C4">
        <w:rPr>
          <w:rFonts w:cstheme="minorHAnsi"/>
          <w:color w:val="000000" w:themeColor="text1"/>
          <w:lang w:eastAsia="nb-NO"/>
        </w:rPr>
        <w:t>Det anbefales at tilbudet leveres i god tid før fristens utløp, for eksempel minimum en time før tilbudsfristens utløp. Skulle det komme tilleggsinformasjon fra oppdragsgiver, eller det er andre forhold som fører til at du ønsker å endre tilbudet ditt før tilbudsfristen utgår, kan du gå inn å åpne tilbudet, gjøre eventuelle endringer og levere på nytt helt til tilbudsfristen utgår. Det sist leverte tilbudet regnes som det endelige tilbudet.</w:t>
      </w:r>
    </w:p>
    <w:p w14:paraId="6535ECD4" w14:textId="30C4431A" w:rsidR="00B5663F" w:rsidRDefault="00BE03C4" w:rsidP="00B5663F">
      <w:r w:rsidRPr="00924BB1">
        <w:t>For sent innkomne tilbud vil bli avvist</w:t>
      </w:r>
      <w:r>
        <w:t>.</w:t>
      </w:r>
    </w:p>
    <w:p w14:paraId="60CB66EB" w14:textId="77777777" w:rsidR="00B5663F" w:rsidRPr="00C84638" w:rsidRDefault="00B5663F" w:rsidP="003B7A0D">
      <w:pPr>
        <w:pStyle w:val="Overskrift3"/>
        <w:numPr>
          <w:ilvl w:val="2"/>
          <w:numId w:val="30"/>
        </w:numPr>
      </w:pPr>
      <w:bookmarkStart w:id="997" w:name="_Toc231141176"/>
      <w:r>
        <w:t>Bekreftelse</w:t>
      </w:r>
      <w:bookmarkEnd w:id="997"/>
    </w:p>
    <w:p w14:paraId="76382068" w14:textId="77777777" w:rsidR="00B5663F" w:rsidRPr="00FB04A2" w:rsidRDefault="00B5663F" w:rsidP="00B5663F">
      <w:pPr>
        <w:textAlignment w:val="baseline"/>
        <w:rPr>
          <w:rFonts w:cstheme="minorHAnsi"/>
          <w:color w:val="000000" w:themeColor="text1"/>
          <w:lang w:eastAsia="nb-NO"/>
        </w:rPr>
      </w:pPr>
      <w:r w:rsidRPr="00FB04A2">
        <w:rPr>
          <w:rFonts w:cstheme="minorHAnsi"/>
          <w:color w:val="000000" w:themeColor="text1"/>
          <w:lang w:eastAsia="nb-NO"/>
        </w:rPr>
        <w:t xml:space="preserve">Oppdragsgiver ønsker at leverandøren bekreftet at de ønsker å tilby så tidlig som mulig. Dette gjøres elektronisk i </w:t>
      </w:r>
      <w:proofErr w:type="spellStart"/>
      <w:r w:rsidRPr="00FB04A2">
        <w:rPr>
          <w:rFonts w:cstheme="minorHAnsi"/>
          <w:color w:val="000000" w:themeColor="text1"/>
          <w:lang w:eastAsia="nb-NO"/>
        </w:rPr>
        <w:t>Mercell</w:t>
      </w:r>
      <w:proofErr w:type="spellEnd"/>
      <w:r w:rsidRPr="00FB04A2">
        <w:rPr>
          <w:rFonts w:cstheme="minorHAnsi"/>
          <w:color w:val="000000" w:themeColor="text1"/>
          <w:lang w:eastAsia="nb-NO"/>
        </w:rPr>
        <w:t xml:space="preserve"> ved at man trykker på </w:t>
      </w:r>
      <w:proofErr w:type="spellStart"/>
      <w:r w:rsidRPr="00FB04A2">
        <w:rPr>
          <w:rFonts w:cstheme="minorHAnsi"/>
          <w:color w:val="000000" w:themeColor="text1"/>
          <w:lang w:eastAsia="nb-NO"/>
        </w:rPr>
        <w:t>fanebladet</w:t>
      </w:r>
      <w:proofErr w:type="spellEnd"/>
      <w:r w:rsidRPr="00FB04A2">
        <w:rPr>
          <w:rFonts w:cstheme="minorHAnsi"/>
          <w:color w:val="000000" w:themeColor="text1"/>
          <w:lang w:eastAsia="nb-NO"/>
        </w:rPr>
        <w:t xml:space="preserve"> "Gi tilbud", og deretter på knappen "Jeg ønsker å tilby" evt. "Jeg ønsker ikke å tilby". Dette er kun en indikator på hvorvidt oppdragsgiver kan </w:t>
      </w:r>
    </w:p>
    <w:p w14:paraId="20C694FD" w14:textId="744EFE28" w:rsidR="00B5663F" w:rsidRPr="003D1963" w:rsidRDefault="00B5663F" w:rsidP="003D1963">
      <w:pPr>
        <w:textAlignment w:val="baseline"/>
        <w:rPr>
          <w:rFonts w:cstheme="minorHAnsi"/>
          <w:color w:val="000000" w:themeColor="text1"/>
          <w:lang w:eastAsia="nb-NO"/>
        </w:rPr>
      </w:pPr>
      <w:r w:rsidRPr="00FB04A2">
        <w:rPr>
          <w:rFonts w:cstheme="minorHAnsi"/>
          <w:color w:val="000000" w:themeColor="text1"/>
          <w:lang w:eastAsia="nb-NO"/>
        </w:rPr>
        <w:t>forvente tilbud eller ikke. Du binder deg ikke som leverandør ved å bekrefte at du ønsker å tilby.</w:t>
      </w:r>
    </w:p>
    <w:p w14:paraId="15B16408" w14:textId="15198B24" w:rsidR="00A82B1A" w:rsidRDefault="00A82B1A" w:rsidP="003B7A0D">
      <w:pPr>
        <w:pStyle w:val="Overskrift2"/>
        <w:widowControl/>
        <w:numPr>
          <w:ilvl w:val="1"/>
          <w:numId w:val="30"/>
        </w:numPr>
        <w:textAlignment w:val="baseline"/>
        <w:rPr>
          <w:rFonts w:cstheme="minorHAnsi"/>
          <w:color w:val="000000" w:themeColor="text1"/>
          <w:lang w:eastAsia="nb-NO"/>
        </w:rPr>
      </w:pPr>
      <w:bookmarkStart w:id="998" w:name="_Toc231141177"/>
      <w:r>
        <w:rPr>
          <w:rFonts w:cstheme="minorHAnsi"/>
          <w:color w:val="000000" w:themeColor="text1"/>
          <w:lang w:eastAsia="nb-NO"/>
        </w:rPr>
        <w:t>Vedståelsesfrist</w:t>
      </w:r>
      <w:bookmarkEnd w:id="998"/>
    </w:p>
    <w:p w14:paraId="55B98182" w14:textId="157929D6" w:rsidR="000A2D84" w:rsidRPr="000A2D84" w:rsidRDefault="00A82B1A" w:rsidP="003D1963">
      <w:pPr>
        <w:pStyle w:val="Listeavsnitt"/>
        <w:ind w:left="0"/>
      </w:pPr>
      <w:r>
        <w:t>Leverandøren må vedstå seg sitt tilbud til det tidspunktet som er angitt i</w:t>
      </w:r>
      <w:r w:rsidR="0086053B">
        <w:t xml:space="preserve"> </w:t>
      </w:r>
      <w:r>
        <w:t>punkt 1.</w:t>
      </w:r>
      <w:r w:rsidR="00C25D72">
        <w:t>5</w:t>
      </w:r>
      <w:r>
        <w:t xml:space="preserve"> over.</w:t>
      </w:r>
    </w:p>
    <w:p w14:paraId="6E31CB8B" w14:textId="1A4DF347" w:rsidR="000A2D84" w:rsidRPr="000A2D84" w:rsidRDefault="000A2D84" w:rsidP="003B7A0D">
      <w:pPr>
        <w:pStyle w:val="Overskrift2"/>
        <w:widowControl/>
        <w:numPr>
          <w:ilvl w:val="1"/>
          <w:numId w:val="30"/>
        </w:numPr>
        <w:textAlignment w:val="baseline"/>
        <w:rPr>
          <w:rFonts w:cstheme="minorHAnsi"/>
          <w:color w:val="000000" w:themeColor="text1"/>
          <w:lang w:eastAsia="nb-NO"/>
        </w:rPr>
      </w:pPr>
      <w:bookmarkStart w:id="999" w:name="_Toc231141178"/>
      <w:r>
        <w:lastRenderedPageBreak/>
        <w:t>Tilbudskostnader</w:t>
      </w:r>
      <w:bookmarkEnd w:id="999"/>
    </w:p>
    <w:p w14:paraId="20929EBB" w14:textId="6446C065" w:rsidR="000A2D84" w:rsidRPr="003D1963" w:rsidRDefault="000A2D84" w:rsidP="003D1963">
      <w:pPr>
        <w:textAlignment w:val="baseline"/>
        <w:rPr>
          <w:rFonts w:cstheme="minorHAnsi"/>
          <w:color w:val="000000" w:themeColor="text1"/>
          <w:lang w:eastAsia="nb-NO"/>
        </w:rPr>
      </w:pPr>
      <w:r w:rsidRPr="00FB04A2">
        <w:rPr>
          <w:rFonts w:cstheme="minorHAnsi"/>
          <w:color w:val="000000" w:themeColor="text1"/>
          <w:lang w:eastAsia="nb-NO"/>
        </w:rPr>
        <w:t xml:space="preserve">Alle kostnader knyttet til utarbeidelse og levering av tilbud må bæres av </w:t>
      </w:r>
      <w:r w:rsidR="00315144">
        <w:rPr>
          <w:rFonts w:cstheme="minorHAnsi"/>
          <w:color w:val="000000" w:themeColor="text1"/>
          <w:lang w:eastAsia="nb-NO"/>
        </w:rPr>
        <w:t>l</w:t>
      </w:r>
      <w:r w:rsidR="00B30858">
        <w:rPr>
          <w:rFonts w:cstheme="minorHAnsi"/>
          <w:color w:val="000000" w:themeColor="text1"/>
          <w:lang w:eastAsia="nb-NO"/>
        </w:rPr>
        <w:t>everandøren</w:t>
      </w:r>
      <w:r w:rsidRPr="00FB04A2">
        <w:rPr>
          <w:rFonts w:cstheme="minorHAnsi"/>
          <w:color w:val="000000" w:themeColor="text1"/>
          <w:lang w:eastAsia="nb-NO"/>
        </w:rPr>
        <w:t>.</w:t>
      </w:r>
    </w:p>
    <w:p w14:paraId="1ED3116A" w14:textId="0CA6F980" w:rsidR="000A2D84" w:rsidRPr="000A2D84" w:rsidRDefault="000A2D84" w:rsidP="003B7A0D">
      <w:pPr>
        <w:pStyle w:val="Overskrift2"/>
        <w:widowControl/>
        <w:numPr>
          <w:ilvl w:val="1"/>
          <w:numId w:val="30"/>
        </w:numPr>
        <w:textAlignment w:val="baseline"/>
        <w:rPr>
          <w:rFonts w:cstheme="minorHAnsi"/>
          <w:color w:val="000000" w:themeColor="text1"/>
          <w:lang w:eastAsia="nb-NO"/>
        </w:rPr>
      </w:pPr>
      <w:bookmarkStart w:id="1000" w:name="_Toc231141179"/>
      <w:r>
        <w:t>Valuta</w:t>
      </w:r>
      <w:bookmarkEnd w:id="1000"/>
    </w:p>
    <w:p w14:paraId="24E04BCE" w14:textId="094FD1BD" w:rsidR="00A82B1A" w:rsidRDefault="000A2D84" w:rsidP="000A2D84">
      <w:pPr>
        <w:textAlignment w:val="baseline"/>
        <w:rPr>
          <w:rFonts w:cstheme="minorHAnsi"/>
          <w:color w:val="000000" w:themeColor="text1"/>
          <w:lang w:eastAsia="nb-NO"/>
        </w:rPr>
      </w:pPr>
      <w:r w:rsidRPr="00FB04A2">
        <w:rPr>
          <w:rFonts w:cstheme="minorHAnsi"/>
          <w:color w:val="000000" w:themeColor="text1"/>
          <w:lang w:eastAsia="nb-NO"/>
        </w:rPr>
        <w:t>Tilbudsprise</w:t>
      </w:r>
      <w:r>
        <w:rPr>
          <w:rFonts w:cstheme="minorHAnsi"/>
          <w:color w:val="000000" w:themeColor="text1"/>
          <w:lang w:eastAsia="nb-NO"/>
        </w:rPr>
        <w:t>r</w:t>
      </w:r>
      <w:r w:rsidRPr="00FB04A2">
        <w:rPr>
          <w:rFonts w:cstheme="minorHAnsi"/>
          <w:color w:val="000000" w:themeColor="text1"/>
          <w:lang w:eastAsia="nb-NO"/>
        </w:rPr>
        <w:t xml:space="preserve"> skal gis i norske kroner (NOK).</w:t>
      </w:r>
    </w:p>
    <w:p w14:paraId="1B4B5F73" w14:textId="77777777" w:rsidR="00A82B1A" w:rsidRPr="000A2D84" w:rsidRDefault="00A82B1A" w:rsidP="003B7A0D">
      <w:pPr>
        <w:pStyle w:val="Overskrift2"/>
        <w:widowControl/>
        <w:numPr>
          <w:ilvl w:val="1"/>
          <w:numId w:val="30"/>
        </w:numPr>
        <w:textAlignment w:val="baseline"/>
        <w:rPr>
          <w:rFonts w:cstheme="minorHAnsi"/>
          <w:color w:val="000000" w:themeColor="text1"/>
          <w:lang w:eastAsia="nb-NO"/>
        </w:rPr>
      </w:pPr>
      <w:bookmarkStart w:id="1001" w:name="_Toc231141180"/>
      <w:r>
        <w:rPr>
          <w:rFonts w:cstheme="minorHAnsi"/>
          <w:color w:val="000000" w:themeColor="text1"/>
          <w:lang w:eastAsia="nb-NO"/>
        </w:rPr>
        <w:t>T</w:t>
      </w:r>
      <w:r>
        <w:t>ilbakekalling av tilbud</w:t>
      </w:r>
      <w:bookmarkEnd w:id="1001"/>
    </w:p>
    <w:p w14:paraId="38C67EAE" w14:textId="562DFA7A" w:rsidR="000A2D84" w:rsidRDefault="00A82B1A" w:rsidP="003D1963">
      <w:pPr>
        <w:rPr>
          <w:rFonts w:cstheme="minorHAnsi"/>
          <w:color w:val="000000" w:themeColor="text1"/>
          <w:lang w:eastAsia="nb-NO"/>
        </w:rPr>
      </w:pPr>
      <w:r w:rsidRPr="00FB04A2">
        <w:rPr>
          <w:lang w:eastAsia="nb-NO"/>
        </w:rPr>
        <w:t>Innlevert tilbud kan tilbakekalles eller endres inntil innleveringsfristens utløp. Tilbakekalling skal skje skriftlig. Endring av tilbudet er å betrakte som et nytt tilbud og skal utformes i samsvar med kravene i anskaffelsesdokumentene.</w:t>
      </w:r>
      <w:bookmarkEnd w:id="991"/>
      <w:r w:rsidR="000A2D84">
        <w:rPr>
          <w:rFonts w:cstheme="minorHAnsi"/>
          <w:color w:val="000000" w:themeColor="text1"/>
          <w:lang w:eastAsia="nb-NO"/>
        </w:rPr>
        <w:br w:type="page"/>
      </w:r>
    </w:p>
    <w:p w14:paraId="62F7D465" w14:textId="77777777" w:rsidR="005A2BDC" w:rsidRPr="00FB04A2" w:rsidRDefault="005A2BDC" w:rsidP="005A2BDC">
      <w:pPr>
        <w:textAlignment w:val="baseline"/>
        <w:rPr>
          <w:rFonts w:cstheme="minorHAnsi"/>
          <w:color w:val="000000" w:themeColor="text1"/>
          <w:lang w:eastAsia="nb-NO"/>
        </w:rPr>
      </w:pPr>
    </w:p>
    <w:p w14:paraId="5C91AAF0" w14:textId="201668D3" w:rsidR="0093196D" w:rsidRPr="0078784D" w:rsidRDefault="00706513" w:rsidP="00DB2FA2">
      <w:pPr>
        <w:pStyle w:val="Overskrift1"/>
      </w:pPr>
      <w:bookmarkStart w:id="1002" w:name="Section_216127374"/>
      <w:bookmarkStart w:id="1003" w:name="_Toc231141181"/>
      <w:bookmarkEnd w:id="1002"/>
      <w:r>
        <w:t>K</w:t>
      </w:r>
      <w:r w:rsidR="007665B0">
        <w:t>valifikasjonskrav</w:t>
      </w:r>
      <w:bookmarkEnd w:id="1003"/>
    </w:p>
    <w:p w14:paraId="6CFB500F" w14:textId="77777777" w:rsidR="00BB0F0E" w:rsidRDefault="00BB0F0E" w:rsidP="00911632">
      <w:r>
        <w:t>Dersom tilbyder er avhengig av å støtte seg på underleverandørs kvalifikasjoner for å oppfylle et eller flere av kvalifikasjonskravene, må tilbyder dokumentere i tilbudet at han har rådighet over underleverandørens kapasitet. Tilbudet må i slike tilfeller inneholde følgende dokumentasjon for hver enkelt underleverandør:</w:t>
      </w:r>
    </w:p>
    <w:p w14:paraId="003B4517" w14:textId="77777777" w:rsidR="00BB0F0E" w:rsidRDefault="00BB0F0E" w:rsidP="00590B95">
      <w:pPr>
        <w:pStyle w:val="Listeavsnitt"/>
        <w:numPr>
          <w:ilvl w:val="0"/>
          <w:numId w:val="16"/>
        </w:numPr>
        <w:spacing w:after="0"/>
      </w:pPr>
      <w:r>
        <w:t xml:space="preserve">Dokumentasjon av de aktuelle tekniske, økonomiske eller faglige kvalifikasjonene hos vedkommende underleverandør. Dokumentasjonen skal utformes og systematiseres i henhold til dokumentasjonskravene stilt til det enkelte kvalifikasjonskravet i dette kapittelet.  </w:t>
      </w:r>
    </w:p>
    <w:p w14:paraId="7CD63DB9" w14:textId="77777777" w:rsidR="00BB0F0E" w:rsidRDefault="00BB0F0E" w:rsidP="00590B95">
      <w:pPr>
        <w:pStyle w:val="Listeavsnitt"/>
      </w:pPr>
    </w:p>
    <w:p w14:paraId="420ACF28" w14:textId="77777777" w:rsidR="00BB0F0E" w:rsidRDefault="00BB0F0E" w:rsidP="00590B95">
      <w:pPr>
        <w:pStyle w:val="Listeavsnitt"/>
        <w:numPr>
          <w:ilvl w:val="0"/>
          <w:numId w:val="16"/>
        </w:numPr>
        <w:spacing w:after="0"/>
      </w:pPr>
      <w:r>
        <w:t xml:space="preserve">Forpliktelseserklæring eller annen dokumentasjon av at tilbyderen har rådighet over de nødvendige ressursene fra underleverandøren.  </w:t>
      </w:r>
    </w:p>
    <w:p w14:paraId="33B9F771" w14:textId="77777777" w:rsidR="00BB0F0E" w:rsidRDefault="00BB0F0E" w:rsidP="00590B95">
      <w:pPr>
        <w:spacing w:after="0" w:line="259" w:lineRule="auto"/>
        <w:ind w:left="1212"/>
      </w:pPr>
      <w:r>
        <w:t xml:space="preserve"> </w:t>
      </w:r>
    </w:p>
    <w:p w14:paraId="5AD4DAA5" w14:textId="0A31C502" w:rsidR="00AC74F4" w:rsidRDefault="00BB0F0E" w:rsidP="002C326A">
      <w:r w:rsidRPr="003D39CA">
        <w:rPr>
          <w:b/>
          <w:bCs/>
        </w:rPr>
        <w:t>VIKTIG!</w:t>
      </w:r>
      <w:r>
        <w:t xml:space="preserve"> Dersom leverandøren støtter seg på kapasiteten til andre virksomheter må det dermed leveres forpliktelseserklæring for de aktuelle virksomhetene. </w:t>
      </w:r>
      <w:r w:rsidR="002C326A" w:rsidRPr="00BF425B">
        <w:t>En forpliktelseserklæring skal ha følgende tekst, eller tilsvarende:</w:t>
      </w:r>
    </w:p>
    <w:p w14:paraId="309DF511" w14:textId="325F8C7C" w:rsidR="002C326A" w:rsidRPr="00911632" w:rsidRDefault="002C326A" w:rsidP="00911632">
      <w:pPr>
        <w:rPr>
          <w:rFonts w:eastAsia="Calibri"/>
        </w:rPr>
      </w:pPr>
      <w:r>
        <w:rPr>
          <w:rFonts w:eastAsia="Calibri"/>
        </w:rPr>
        <w:t>"</w:t>
      </w:r>
      <w:r w:rsidRPr="00423A4D">
        <w:rPr>
          <w:rFonts w:eastAsia="Calibri"/>
        </w:rPr>
        <w:t xml:space="preserve">Det bekreftes med dette at </w:t>
      </w:r>
      <w:r w:rsidRPr="00423A4D">
        <w:rPr>
          <w:rFonts w:eastAsia="Calibri"/>
          <w:highlight w:val="yellow"/>
        </w:rPr>
        <w:t>[</w:t>
      </w:r>
      <w:r>
        <w:rPr>
          <w:rFonts w:eastAsia="Calibri"/>
          <w:highlight w:val="yellow"/>
        </w:rPr>
        <w:t xml:space="preserve">NAVN </w:t>
      </w:r>
      <w:r w:rsidRPr="00423A4D">
        <w:rPr>
          <w:rFonts w:eastAsia="Calibri"/>
          <w:highlight w:val="yellow"/>
        </w:rPr>
        <w:t>underleverandør]</w:t>
      </w:r>
      <w:r w:rsidRPr="00423A4D">
        <w:rPr>
          <w:rFonts w:eastAsia="Calibri"/>
        </w:rPr>
        <w:t xml:space="preserve"> inngår som underleverandør av </w:t>
      </w:r>
      <w:r w:rsidRPr="00954EAF">
        <w:rPr>
          <w:rFonts w:eastAsia="Calibri"/>
        </w:rPr>
        <w:t>tjenester</w:t>
      </w:r>
      <w:r w:rsidRPr="00423A4D">
        <w:rPr>
          <w:rFonts w:eastAsia="Calibri"/>
        </w:rPr>
        <w:t xml:space="preserve"> knyttet til </w:t>
      </w:r>
      <w:r w:rsidRPr="00423A4D">
        <w:rPr>
          <w:rFonts w:eastAsia="Calibri"/>
          <w:highlight w:val="yellow"/>
        </w:rPr>
        <w:t>KVALIFIKASJONSKRAV Nr. xx</w:t>
      </w:r>
      <w:r w:rsidRPr="00423A4D">
        <w:rPr>
          <w:rFonts w:eastAsia="Calibri"/>
        </w:rPr>
        <w:t xml:space="preserve"> - </w:t>
      </w:r>
      <w:r w:rsidRPr="00954EAF">
        <w:rPr>
          <w:rFonts w:eastAsia="Calibri"/>
        </w:rPr>
        <w:t xml:space="preserve">i forbindelse med </w:t>
      </w:r>
      <w:r w:rsidRPr="00423A4D">
        <w:rPr>
          <w:rFonts w:eastAsia="Calibri"/>
          <w:highlight w:val="yellow"/>
        </w:rPr>
        <w:t>[hovedleverandør]</w:t>
      </w:r>
      <w:r w:rsidRPr="00423A4D">
        <w:rPr>
          <w:rFonts w:eastAsia="Calibri"/>
        </w:rPr>
        <w:t xml:space="preserve"> sin søknad om deltakelse i konkurransen </w:t>
      </w:r>
      <w:r w:rsidRPr="00423A4D">
        <w:rPr>
          <w:rFonts w:eastAsia="Calibri"/>
          <w:highlight w:val="yellow"/>
        </w:rPr>
        <w:t>[navn og referansenummer konkurranse]</w:t>
      </w:r>
      <w:r w:rsidRPr="00423A4D">
        <w:rPr>
          <w:rFonts w:eastAsia="Calibri"/>
        </w:rPr>
        <w:t>.</w:t>
      </w:r>
    </w:p>
    <w:p w14:paraId="32B0C5E8" w14:textId="77777777" w:rsidR="00911632" w:rsidRDefault="002C326A" w:rsidP="00911632">
      <w:r w:rsidRPr="00474C33">
        <w:rPr>
          <w:rFonts w:eastAsia="Calibri"/>
          <w:color w:val="000000"/>
        </w:rPr>
        <w:t xml:space="preserve">Det bekreftes at </w:t>
      </w:r>
      <w:r w:rsidRPr="00474C33">
        <w:rPr>
          <w:rFonts w:eastAsia="Calibri"/>
          <w:color w:val="000000"/>
          <w:highlight w:val="yellow"/>
        </w:rPr>
        <w:t>[underleverandør]</w:t>
      </w:r>
      <w:r w:rsidRPr="00474C33">
        <w:rPr>
          <w:rFonts w:eastAsia="Calibri"/>
          <w:color w:val="000000"/>
        </w:rPr>
        <w:t xml:space="preserve"> forplikter seg til å stille nødvendige ressurser til disposisjon for </w:t>
      </w:r>
      <w:r w:rsidRPr="00474C33">
        <w:rPr>
          <w:rFonts w:eastAsia="Calibri"/>
          <w:color w:val="000000"/>
          <w:highlight w:val="yellow"/>
        </w:rPr>
        <w:t>[hovedleverandør]</w:t>
      </w:r>
      <w:r w:rsidRPr="00474C33">
        <w:rPr>
          <w:rFonts w:eastAsia="Calibri"/>
          <w:color w:val="000000"/>
        </w:rPr>
        <w:t xml:space="preserve"> i det omfang det er nødvendig for å oppfylle </w:t>
      </w:r>
      <w:r w:rsidRPr="00474C33">
        <w:rPr>
          <w:rFonts w:eastAsia="Calibri"/>
          <w:color w:val="000000"/>
          <w:highlight w:val="yellow"/>
        </w:rPr>
        <w:t>[hovedleverandør]</w:t>
      </w:r>
      <w:r w:rsidRPr="00474C33">
        <w:rPr>
          <w:rFonts w:eastAsia="Calibri"/>
          <w:color w:val="000000"/>
        </w:rPr>
        <w:t xml:space="preserve"> sine kontraktsforpliktelser ved tildeling av kontrakt. </w:t>
      </w:r>
      <w:r w:rsidRPr="00A64D13">
        <w:rPr>
          <w:highlight w:val="yellow"/>
        </w:rPr>
        <w:t>[</w:t>
      </w:r>
      <w:r w:rsidRPr="00EB12E5">
        <w:rPr>
          <w:highlight w:val="yellow"/>
        </w:rPr>
        <w:t>Dato og underskrift</w:t>
      </w:r>
      <w:r w:rsidRPr="00A64D13">
        <w:rPr>
          <w:highlight w:val="yellow"/>
        </w:rPr>
        <w:t>]</w:t>
      </w:r>
      <w:r>
        <w:t xml:space="preserve">." </w:t>
      </w:r>
    </w:p>
    <w:p w14:paraId="42558A81" w14:textId="246F8EA2" w:rsidR="00BB0F0E" w:rsidRDefault="00BB0F0E" w:rsidP="00911632">
      <w:r>
        <w:t xml:space="preserve">Leverandøren skal fylle ut vedlegg </w:t>
      </w:r>
      <w:r w:rsidR="001742C0">
        <w:t>M</w:t>
      </w:r>
      <w:r>
        <w:t xml:space="preserve"> oversikt over kontraktsmedhjelpere. I skjemaet skal det tydelig </w:t>
      </w:r>
      <w:proofErr w:type="gramStart"/>
      <w:r>
        <w:t>fremgå</w:t>
      </w:r>
      <w:proofErr w:type="gramEnd"/>
      <w:r>
        <w:t xml:space="preserve"> hvilke kontraktsmedhjelpere leverandøren eventuelt støtter seg på.</w:t>
      </w:r>
    </w:p>
    <w:p w14:paraId="4D50BB71" w14:textId="619B8C6F" w:rsidR="00F81840" w:rsidRDefault="00F81840" w:rsidP="00F57A78"/>
    <w:p w14:paraId="276771B7" w14:textId="77777777" w:rsidR="00F81840" w:rsidRDefault="00F81840">
      <w:pPr>
        <w:widowControl/>
      </w:pPr>
      <w:r>
        <w:br w:type="page"/>
      </w:r>
    </w:p>
    <w:p w14:paraId="460FA78C" w14:textId="77777777" w:rsidR="0093196D" w:rsidRDefault="0093196D" w:rsidP="00F57A78"/>
    <w:p w14:paraId="375F900B" w14:textId="77777777" w:rsidR="00164C51" w:rsidRPr="00164C51" w:rsidRDefault="00164C51" w:rsidP="003B7A0D">
      <w:pPr>
        <w:pStyle w:val="Listeavsnitt"/>
        <w:widowControl/>
        <w:numPr>
          <w:ilvl w:val="0"/>
          <w:numId w:val="15"/>
        </w:numPr>
        <w:spacing w:before="120" w:after="60"/>
        <w:contextualSpacing w:val="0"/>
        <w:outlineLvl w:val="1"/>
        <w:rPr>
          <w:rFonts w:cs="Arial"/>
          <w:b/>
          <w:bCs/>
          <w:i/>
          <w:iCs/>
          <w:vanish/>
          <w:sz w:val="28"/>
          <w:szCs w:val="28"/>
        </w:rPr>
      </w:pPr>
      <w:bookmarkStart w:id="1004" w:name="_Toc170121994"/>
      <w:bookmarkStart w:id="1005" w:name="_Toc171063538"/>
      <w:bookmarkStart w:id="1006" w:name="_Toc171063681"/>
      <w:bookmarkStart w:id="1007" w:name="_Toc171065625"/>
      <w:bookmarkStart w:id="1008" w:name="_Toc171066055"/>
      <w:bookmarkStart w:id="1009" w:name="_Toc171066198"/>
      <w:bookmarkStart w:id="1010" w:name="_Toc171066342"/>
      <w:bookmarkStart w:id="1011" w:name="_Toc171066485"/>
      <w:bookmarkStart w:id="1012" w:name="_Toc171066628"/>
      <w:bookmarkStart w:id="1013" w:name="_Toc171066771"/>
      <w:bookmarkStart w:id="1014" w:name="_Toc171066914"/>
      <w:bookmarkStart w:id="1015" w:name="_Toc171067057"/>
      <w:bookmarkStart w:id="1016" w:name="_Toc171067200"/>
      <w:bookmarkStart w:id="1017" w:name="_Toc171067344"/>
      <w:bookmarkStart w:id="1018" w:name="_Toc171067488"/>
      <w:bookmarkStart w:id="1019" w:name="_Toc171067632"/>
      <w:bookmarkStart w:id="1020" w:name="_Toc171067777"/>
      <w:bookmarkStart w:id="1021" w:name="_Toc171067922"/>
      <w:bookmarkStart w:id="1022" w:name="_Toc171068220"/>
      <w:bookmarkStart w:id="1023" w:name="_Toc171068363"/>
      <w:bookmarkStart w:id="1024" w:name="_Toc171068507"/>
      <w:bookmarkStart w:id="1025" w:name="_Toc171068650"/>
      <w:bookmarkStart w:id="1026" w:name="_Toc171070778"/>
      <w:bookmarkStart w:id="1027" w:name="_Toc171070920"/>
      <w:bookmarkStart w:id="1028" w:name="_Toc171081243"/>
      <w:bookmarkStart w:id="1029" w:name="_Toc171081568"/>
      <w:bookmarkStart w:id="1030" w:name="_Toc171081710"/>
      <w:bookmarkStart w:id="1031" w:name="_Toc171086297"/>
      <w:bookmarkStart w:id="1032" w:name="_Toc174096847"/>
      <w:bookmarkStart w:id="1033" w:name="_Toc174096993"/>
      <w:bookmarkStart w:id="1034" w:name="_Toc174476061"/>
      <w:bookmarkStart w:id="1035" w:name="_Toc174476209"/>
      <w:bookmarkStart w:id="1036" w:name="_Toc174476356"/>
      <w:bookmarkStart w:id="1037" w:name="_Toc174476503"/>
      <w:bookmarkStart w:id="1038" w:name="_Toc174476650"/>
      <w:bookmarkStart w:id="1039" w:name="_Toc176433778"/>
      <w:bookmarkStart w:id="1040" w:name="_Toc176551461"/>
      <w:bookmarkStart w:id="1041" w:name="_Toc176551659"/>
      <w:bookmarkStart w:id="1042" w:name="_Toc176551857"/>
      <w:bookmarkStart w:id="1043" w:name="_Toc177585836"/>
      <w:bookmarkStart w:id="1044" w:name="_Toc177586077"/>
      <w:bookmarkStart w:id="1045" w:name="_Toc177586674"/>
      <w:bookmarkStart w:id="1046" w:name="_Toc177586873"/>
      <w:bookmarkStart w:id="1047" w:name="_Toc177587072"/>
      <w:bookmarkStart w:id="1048" w:name="_Toc181269205"/>
      <w:bookmarkStart w:id="1049" w:name="_Toc181269407"/>
      <w:bookmarkStart w:id="1050" w:name="_Toc181284497"/>
      <w:bookmarkStart w:id="1051" w:name="_Toc181284698"/>
      <w:bookmarkStart w:id="1052" w:name="_Toc181976912"/>
      <w:bookmarkStart w:id="1053" w:name="_Toc190347999"/>
      <w:bookmarkStart w:id="1054" w:name="_Toc190348207"/>
      <w:bookmarkStart w:id="1055" w:name="_Toc190357754"/>
      <w:bookmarkStart w:id="1056" w:name="_Toc190357958"/>
      <w:bookmarkStart w:id="1057" w:name="_Toc190358162"/>
      <w:bookmarkStart w:id="1058" w:name="_Toc190358365"/>
      <w:bookmarkStart w:id="1059" w:name="_Toc190358569"/>
      <w:bookmarkStart w:id="1060" w:name="_Toc199242566"/>
      <w:bookmarkStart w:id="1061" w:name="_Toc199517606"/>
      <w:bookmarkStart w:id="1062" w:name="_Toc227063719"/>
      <w:bookmarkStart w:id="1063" w:name="_Toc231140990"/>
      <w:bookmarkStart w:id="1064" w:name="_Toc231141182"/>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0CDCCAC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065" w:name="_Toc170121995"/>
      <w:bookmarkStart w:id="1066" w:name="_Toc171063539"/>
      <w:bookmarkStart w:id="1067" w:name="_Toc171063682"/>
      <w:bookmarkStart w:id="1068" w:name="_Toc171065626"/>
      <w:bookmarkStart w:id="1069" w:name="_Toc171066056"/>
      <w:bookmarkStart w:id="1070" w:name="_Toc171066199"/>
      <w:bookmarkStart w:id="1071" w:name="_Toc171066343"/>
      <w:bookmarkStart w:id="1072" w:name="_Toc171066486"/>
      <w:bookmarkStart w:id="1073" w:name="_Toc171066629"/>
      <w:bookmarkStart w:id="1074" w:name="_Toc171066772"/>
      <w:bookmarkStart w:id="1075" w:name="_Toc171066915"/>
      <w:bookmarkStart w:id="1076" w:name="_Toc171067058"/>
      <w:bookmarkStart w:id="1077" w:name="_Toc171067201"/>
      <w:bookmarkStart w:id="1078" w:name="_Toc171067345"/>
      <w:bookmarkStart w:id="1079" w:name="_Toc171067489"/>
      <w:bookmarkStart w:id="1080" w:name="_Toc171067633"/>
      <w:bookmarkStart w:id="1081" w:name="_Toc171067778"/>
      <w:bookmarkStart w:id="1082" w:name="_Toc171067923"/>
      <w:bookmarkStart w:id="1083" w:name="_Toc171068221"/>
      <w:bookmarkStart w:id="1084" w:name="_Toc171068364"/>
      <w:bookmarkStart w:id="1085" w:name="_Toc171068508"/>
      <w:bookmarkStart w:id="1086" w:name="_Toc171068651"/>
      <w:bookmarkStart w:id="1087" w:name="_Toc171070779"/>
      <w:bookmarkStart w:id="1088" w:name="_Toc171070921"/>
      <w:bookmarkStart w:id="1089" w:name="_Toc171081244"/>
      <w:bookmarkStart w:id="1090" w:name="_Toc171081569"/>
      <w:bookmarkStart w:id="1091" w:name="_Toc171081711"/>
      <w:bookmarkStart w:id="1092" w:name="_Toc171086298"/>
      <w:bookmarkStart w:id="1093" w:name="_Toc174096848"/>
      <w:bookmarkStart w:id="1094" w:name="_Toc174096994"/>
      <w:bookmarkStart w:id="1095" w:name="_Toc174476062"/>
      <w:bookmarkStart w:id="1096" w:name="_Toc174476210"/>
      <w:bookmarkStart w:id="1097" w:name="_Toc174476357"/>
      <w:bookmarkStart w:id="1098" w:name="_Toc174476504"/>
      <w:bookmarkStart w:id="1099" w:name="_Toc174476651"/>
      <w:bookmarkStart w:id="1100" w:name="_Toc176433779"/>
      <w:bookmarkStart w:id="1101" w:name="_Toc176551462"/>
      <w:bookmarkStart w:id="1102" w:name="_Toc176551660"/>
      <w:bookmarkStart w:id="1103" w:name="_Toc176551858"/>
      <w:bookmarkStart w:id="1104" w:name="_Toc177585837"/>
      <w:bookmarkStart w:id="1105" w:name="_Toc177586078"/>
      <w:bookmarkStart w:id="1106" w:name="_Toc177586675"/>
      <w:bookmarkStart w:id="1107" w:name="_Toc177586874"/>
      <w:bookmarkStart w:id="1108" w:name="_Toc177587073"/>
      <w:bookmarkStart w:id="1109" w:name="_Toc181269206"/>
      <w:bookmarkStart w:id="1110" w:name="_Toc181269408"/>
      <w:bookmarkStart w:id="1111" w:name="_Toc181284498"/>
      <w:bookmarkStart w:id="1112" w:name="_Toc181284699"/>
      <w:bookmarkStart w:id="1113" w:name="_Toc181976913"/>
      <w:bookmarkStart w:id="1114" w:name="_Toc190348000"/>
      <w:bookmarkStart w:id="1115" w:name="_Toc190348208"/>
      <w:bookmarkStart w:id="1116" w:name="_Toc190357755"/>
      <w:bookmarkStart w:id="1117" w:name="_Toc190357959"/>
      <w:bookmarkStart w:id="1118" w:name="_Toc190358163"/>
      <w:bookmarkStart w:id="1119" w:name="_Toc190358366"/>
      <w:bookmarkStart w:id="1120" w:name="_Toc190358570"/>
      <w:bookmarkStart w:id="1121" w:name="_Toc199242567"/>
      <w:bookmarkStart w:id="1122" w:name="_Toc199517607"/>
      <w:bookmarkStart w:id="1123" w:name="_Toc227063720"/>
      <w:bookmarkStart w:id="1124" w:name="_Toc231140991"/>
      <w:bookmarkStart w:id="1125" w:name="_Toc231141183"/>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32F260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126" w:name="_Toc170121996"/>
      <w:bookmarkStart w:id="1127" w:name="_Toc171063540"/>
      <w:bookmarkStart w:id="1128" w:name="_Toc171063683"/>
      <w:bookmarkStart w:id="1129" w:name="_Toc171065627"/>
      <w:bookmarkStart w:id="1130" w:name="_Toc171066057"/>
      <w:bookmarkStart w:id="1131" w:name="_Toc171066200"/>
      <w:bookmarkStart w:id="1132" w:name="_Toc171066344"/>
      <w:bookmarkStart w:id="1133" w:name="_Toc171066487"/>
      <w:bookmarkStart w:id="1134" w:name="_Toc171066630"/>
      <w:bookmarkStart w:id="1135" w:name="_Toc171066773"/>
      <w:bookmarkStart w:id="1136" w:name="_Toc171066916"/>
      <w:bookmarkStart w:id="1137" w:name="_Toc171067059"/>
      <w:bookmarkStart w:id="1138" w:name="_Toc171067202"/>
      <w:bookmarkStart w:id="1139" w:name="_Toc171067346"/>
      <w:bookmarkStart w:id="1140" w:name="_Toc171067490"/>
      <w:bookmarkStart w:id="1141" w:name="_Toc171067634"/>
      <w:bookmarkStart w:id="1142" w:name="_Toc171067779"/>
      <w:bookmarkStart w:id="1143" w:name="_Toc171067924"/>
      <w:bookmarkStart w:id="1144" w:name="_Toc171068222"/>
      <w:bookmarkStart w:id="1145" w:name="_Toc171068365"/>
      <w:bookmarkStart w:id="1146" w:name="_Toc171068509"/>
      <w:bookmarkStart w:id="1147" w:name="_Toc171068652"/>
      <w:bookmarkStart w:id="1148" w:name="_Toc171070780"/>
      <w:bookmarkStart w:id="1149" w:name="_Toc171070922"/>
      <w:bookmarkStart w:id="1150" w:name="_Toc171081245"/>
      <w:bookmarkStart w:id="1151" w:name="_Toc171081570"/>
      <w:bookmarkStart w:id="1152" w:name="_Toc171081712"/>
      <w:bookmarkStart w:id="1153" w:name="_Toc171086299"/>
      <w:bookmarkStart w:id="1154" w:name="_Toc174096849"/>
      <w:bookmarkStart w:id="1155" w:name="_Toc174096995"/>
      <w:bookmarkStart w:id="1156" w:name="_Toc174476063"/>
      <w:bookmarkStart w:id="1157" w:name="_Toc174476211"/>
      <w:bookmarkStart w:id="1158" w:name="_Toc174476358"/>
      <w:bookmarkStart w:id="1159" w:name="_Toc174476505"/>
      <w:bookmarkStart w:id="1160" w:name="_Toc174476652"/>
      <w:bookmarkStart w:id="1161" w:name="_Toc176433780"/>
      <w:bookmarkStart w:id="1162" w:name="_Toc176551463"/>
      <w:bookmarkStart w:id="1163" w:name="_Toc176551661"/>
      <w:bookmarkStart w:id="1164" w:name="_Toc176551859"/>
      <w:bookmarkStart w:id="1165" w:name="_Toc177585838"/>
      <w:bookmarkStart w:id="1166" w:name="_Toc177586079"/>
      <w:bookmarkStart w:id="1167" w:name="_Toc177586676"/>
      <w:bookmarkStart w:id="1168" w:name="_Toc177586875"/>
      <w:bookmarkStart w:id="1169" w:name="_Toc177587074"/>
      <w:bookmarkStart w:id="1170" w:name="_Toc181269207"/>
      <w:bookmarkStart w:id="1171" w:name="_Toc181269409"/>
      <w:bookmarkStart w:id="1172" w:name="_Toc181284499"/>
      <w:bookmarkStart w:id="1173" w:name="_Toc181284700"/>
      <w:bookmarkStart w:id="1174" w:name="_Toc181976914"/>
      <w:bookmarkStart w:id="1175" w:name="_Toc190348001"/>
      <w:bookmarkStart w:id="1176" w:name="_Toc190348209"/>
      <w:bookmarkStart w:id="1177" w:name="_Toc190357756"/>
      <w:bookmarkStart w:id="1178" w:name="_Toc190357960"/>
      <w:bookmarkStart w:id="1179" w:name="_Toc190358164"/>
      <w:bookmarkStart w:id="1180" w:name="_Toc190358367"/>
      <w:bookmarkStart w:id="1181" w:name="_Toc190358571"/>
      <w:bookmarkStart w:id="1182" w:name="_Toc199242568"/>
      <w:bookmarkStart w:id="1183" w:name="_Toc199517608"/>
      <w:bookmarkStart w:id="1184" w:name="_Toc227063721"/>
      <w:bookmarkStart w:id="1185" w:name="_Toc231140992"/>
      <w:bookmarkStart w:id="1186" w:name="_Toc231141184"/>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903350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187" w:name="_Toc170121997"/>
      <w:bookmarkStart w:id="1188" w:name="_Toc171063541"/>
      <w:bookmarkStart w:id="1189" w:name="_Toc171063684"/>
      <w:bookmarkStart w:id="1190" w:name="_Toc171065628"/>
      <w:bookmarkStart w:id="1191" w:name="_Toc171066058"/>
      <w:bookmarkStart w:id="1192" w:name="_Toc171066201"/>
      <w:bookmarkStart w:id="1193" w:name="_Toc171066345"/>
      <w:bookmarkStart w:id="1194" w:name="_Toc171066488"/>
      <w:bookmarkStart w:id="1195" w:name="_Toc171066631"/>
      <w:bookmarkStart w:id="1196" w:name="_Toc171066774"/>
      <w:bookmarkStart w:id="1197" w:name="_Toc171066917"/>
      <w:bookmarkStart w:id="1198" w:name="_Toc171067060"/>
      <w:bookmarkStart w:id="1199" w:name="_Toc171067203"/>
      <w:bookmarkStart w:id="1200" w:name="_Toc171067347"/>
      <w:bookmarkStart w:id="1201" w:name="_Toc171067491"/>
      <w:bookmarkStart w:id="1202" w:name="_Toc171067635"/>
      <w:bookmarkStart w:id="1203" w:name="_Toc171067780"/>
      <w:bookmarkStart w:id="1204" w:name="_Toc171067925"/>
      <w:bookmarkStart w:id="1205" w:name="_Toc171068223"/>
      <w:bookmarkStart w:id="1206" w:name="_Toc171068366"/>
      <w:bookmarkStart w:id="1207" w:name="_Toc171068510"/>
      <w:bookmarkStart w:id="1208" w:name="_Toc171068653"/>
      <w:bookmarkStart w:id="1209" w:name="_Toc171070781"/>
      <w:bookmarkStart w:id="1210" w:name="_Toc171070923"/>
      <w:bookmarkStart w:id="1211" w:name="_Toc171081246"/>
      <w:bookmarkStart w:id="1212" w:name="_Toc171081571"/>
      <w:bookmarkStart w:id="1213" w:name="_Toc171081713"/>
      <w:bookmarkStart w:id="1214" w:name="_Toc171086300"/>
      <w:bookmarkStart w:id="1215" w:name="_Toc174096850"/>
      <w:bookmarkStart w:id="1216" w:name="_Toc174096996"/>
      <w:bookmarkStart w:id="1217" w:name="_Toc174476064"/>
      <w:bookmarkStart w:id="1218" w:name="_Toc174476212"/>
      <w:bookmarkStart w:id="1219" w:name="_Toc174476359"/>
      <w:bookmarkStart w:id="1220" w:name="_Toc174476506"/>
      <w:bookmarkStart w:id="1221" w:name="_Toc174476653"/>
      <w:bookmarkStart w:id="1222" w:name="_Toc176433781"/>
      <w:bookmarkStart w:id="1223" w:name="_Toc176551464"/>
      <w:bookmarkStart w:id="1224" w:name="_Toc176551662"/>
      <w:bookmarkStart w:id="1225" w:name="_Toc176551860"/>
      <w:bookmarkStart w:id="1226" w:name="_Toc177585839"/>
      <w:bookmarkStart w:id="1227" w:name="_Toc177586080"/>
      <w:bookmarkStart w:id="1228" w:name="_Toc177586677"/>
      <w:bookmarkStart w:id="1229" w:name="_Toc177586876"/>
      <w:bookmarkStart w:id="1230" w:name="_Toc177587075"/>
      <w:bookmarkStart w:id="1231" w:name="_Toc181269208"/>
      <w:bookmarkStart w:id="1232" w:name="_Toc181269410"/>
      <w:bookmarkStart w:id="1233" w:name="_Toc181284500"/>
      <w:bookmarkStart w:id="1234" w:name="_Toc181284701"/>
      <w:bookmarkStart w:id="1235" w:name="_Toc181976915"/>
      <w:bookmarkStart w:id="1236" w:name="_Toc190348002"/>
      <w:bookmarkStart w:id="1237" w:name="_Toc190348210"/>
      <w:bookmarkStart w:id="1238" w:name="_Toc190357757"/>
      <w:bookmarkStart w:id="1239" w:name="_Toc190357961"/>
      <w:bookmarkStart w:id="1240" w:name="_Toc190358165"/>
      <w:bookmarkStart w:id="1241" w:name="_Toc190358368"/>
      <w:bookmarkStart w:id="1242" w:name="_Toc190358572"/>
      <w:bookmarkStart w:id="1243" w:name="_Toc199242569"/>
      <w:bookmarkStart w:id="1244" w:name="_Toc199517609"/>
      <w:bookmarkStart w:id="1245" w:name="_Toc227063722"/>
      <w:bookmarkStart w:id="1246" w:name="_Toc231140993"/>
      <w:bookmarkStart w:id="1247" w:name="_Toc231141185"/>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55A96E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248" w:name="_Toc170121998"/>
      <w:bookmarkStart w:id="1249" w:name="_Toc171063542"/>
      <w:bookmarkStart w:id="1250" w:name="_Toc171063685"/>
      <w:bookmarkStart w:id="1251" w:name="_Toc171065629"/>
      <w:bookmarkStart w:id="1252" w:name="_Toc171066059"/>
      <w:bookmarkStart w:id="1253" w:name="_Toc171066202"/>
      <w:bookmarkStart w:id="1254" w:name="_Toc171066346"/>
      <w:bookmarkStart w:id="1255" w:name="_Toc171066489"/>
      <w:bookmarkStart w:id="1256" w:name="_Toc171066632"/>
      <w:bookmarkStart w:id="1257" w:name="_Toc171066775"/>
      <w:bookmarkStart w:id="1258" w:name="_Toc171066918"/>
      <w:bookmarkStart w:id="1259" w:name="_Toc171067061"/>
      <w:bookmarkStart w:id="1260" w:name="_Toc171067204"/>
      <w:bookmarkStart w:id="1261" w:name="_Toc171067348"/>
      <w:bookmarkStart w:id="1262" w:name="_Toc171067492"/>
      <w:bookmarkStart w:id="1263" w:name="_Toc171067636"/>
      <w:bookmarkStart w:id="1264" w:name="_Toc171067781"/>
      <w:bookmarkStart w:id="1265" w:name="_Toc171067926"/>
      <w:bookmarkStart w:id="1266" w:name="_Toc171068224"/>
      <w:bookmarkStart w:id="1267" w:name="_Toc171068367"/>
      <w:bookmarkStart w:id="1268" w:name="_Toc171068511"/>
      <w:bookmarkStart w:id="1269" w:name="_Toc171068654"/>
      <w:bookmarkStart w:id="1270" w:name="_Toc171070782"/>
      <w:bookmarkStart w:id="1271" w:name="_Toc171070924"/>
      <w:bookmarkStart w:id="1272" w:name="_Toc171081247"/>
      <w:bookmarkStart w:id="1273" w:name="_Toc171081572"/>
      <w:bookmarkStart w:id="1274" w:name="_Toc171081714"/>
      <w:bookmarkStart w:id="1275" w:name="_Toc171086301"/>
      <w:bookmarkStart w:id="1276" w:name="_Toc174096851"/>
      <w:bookmarkStart w:id="1277" w:name="_Toc174096997"/>
      <w:bookmarkStart w:id="1278" w:name="_Toc174476065"/>
      <w:bookmarkStart w:id="1279" w:name="_Toc174476213"/>
      <w:bookmarkStart w:id="1280" w:name="_Toc174476360"/>
      <w:bookmarkStart w:id="1281" w:name="_Toc174476507"/>
      <w:bookmarkStart w:id="1282" w:name="_Toc174476654"/>
      <w:bookmarkStart w:id="1283" w:name="_Toc176433782"/>
      <w:bookmarkStart w:id="1284" w:name="_Toc176551465"/>
      <w:bookmarkStart w:id="1285" w:name="_Toc176551663"/>
      <w:bookmarkStart w:id="1286" w:name="_Toc176551861"/>
      <w:bookmarkStart w:id="1287" w:name="_Toc177585840"/>
      <w:bookmarkStart w:id="1288" w:name="_Toc177586081"/>
      <w:bookmarkStart w:id="1289" w:name="_Toc177586678"/>
      <w:bookmarkStart w:id="1290" w:name="_Toc177586877"/>
      <w:bookmarkStart w:id="1291" w:name="_Toc177587076"/>
      <w:bookmarkStart w:id="1292" w:name="_Toc181269209"/>
      <w:bookmarkStart w:id="1293" w:name="_Toc181269411"/>
      <w:bookmarkStart w:id="1294" w:name="_Toc181284501"/>
      <w:bookmarkStart w:id="1295" w:name="_Toc181284702"/>
      <w:bookmarkStart w:id="1296" w:name="_Toc181976916"/>
      <w:bookmarkStart w:id="1297" w:name="_Toc190348003"/>
      <w:bookmarkStart w:id="1298" w:name="_Toc190348211"/>
      <w:bookmarkStart w:id="1299" w:name="_Toc190357758"/>
      <w:bookmarkStart w:id="1300" w:name="_Toc190357962"/>
      <w:bookmarkStart w:id="1301" w:name="_Toc190358166"/>
      <w:bookmarkStart w:id="1302" w:name="_Toc190358369"/>
      <w:bookmarkStart w:id="1303" w:name="_Toc190358573"/>
      <w:bookmarkStart w:id="1304" w:name="_Toc199242570"/>
      <w:bookmarkStart w:id="1305" w:name="_Toc199517610"/>
      <w:bookmarkStart w:id="1306" w:name="_Toc227063723"/>
      <w:bookmarkStart w:id="1307" w:name="_Toc231140994"/>
      <w:bookmarkStart w:id="1308" w:name="_Toc231141186"/>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46616D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309" w:name="_Toc170121999"/>
      <w:bookmarkStart w:id="1310" w:name="_Toc171063543"/>
      <w:bookmarkStart w:id="1311" w:name="_Toc171063686"/>
      <w:bookmarkStart w:id="1312" w:name="_Toc171065630"/>
      <w:bookmarkStart w:id="1313" w:name="_Toc171066060"/>
      <w:bookmarkStart w:id="1314" w:name="_Toc171066203"/>
      <w:bookmarkStart w:id="1315" w:name="_Toc171066347"/>
      <w:bookmarkStart w:id="1316" w:name="_Toc171066490"/>
      <w:bookmarkStart w:id="1317" w:name="_Toc171066633"/>
      <w:bookmarkStart w:id="1318" w:name="_Toc171066776"/>
      <w:bookmarkStart w:id="1319" w:name="_Toc171066919"/>
      <w:bookmarkStart w:id="1320" w:name="_Toc171067062"/>
      <w:bookmarkStart w:id="1321" w:name="_Toc171067205"/>
      <w:bookmarkStart w:id="1322" w:name="_Toc171067349"/>
      <w:bookmarkStart w:id="1323" w:name="_Toc171067493"/>
      <w:bookmarkStart w:id="1324" w:name="_Toc171067637"/>
      <w:bookmarkStart w:id="1325" w:name="_Toc171067782"/>
      <w:bookmarkStart w:id="1326" w:name="_Toc171067927"/>
      <w:bookmarkStart w:id="1327" w:name="_Toc171068225"/>
      <w:bookmarkStart w:id="1328" w:name="_Toc171068368"/>
      <w:bookmarkStart w:id="1329" w:name="_Toc171068512"/>
      <w:bookmarkStart w:id="1330" w:name="_Toc171068655"/>
      <w:bookmarkStart w:id="1331" w:name="_Toc171070783"/>
      <w:bookmarkStart w:id="1332" w:name="_Toc171070925"/>
      <w:bookmarkStart w:id="1333" w:name="_Toc171081248"/>
      <w:bookmarkStart w:id="1334" w:name="_Toc171081573"/>
      <w:bookmarkStart w:id="1335" w:name="_Toc171081715"/>
      <w:bookmarkStart w:id="1336" w:name="_Toc171086302"/>
      <w:bookmarkStart w:id="1337" w:name="_Toc174096852"/>
      <w:bookmarkStart w:id="1338" w:name="_Toc174096998"/>
      <w:bookmarkStart w:id="1339" w:name="_Toc174476066"/>
      <w:bookmarkStart w:id="1340" w:name="_Toc174476214"/>
      <w:bookmarkStart w:id="1341" w:name="_Toc174476361"/>
      <w:bookmarkStart w:id="1342" w:name="_Toc174476508"/>
      <w:bookmarkStart w:id="1343" w:name="_Toc174476655"/>
      <w:bookmarkStart w:id="1344" w:name="_Toc176433783"/>
      <w:bookmarkStart w:id="1345" w:name="_Toc176551466"/>
      <w:bookmarkStart w:id="1346" w:name="_Toc176551664"/>
      <w:bookmarkStart w:id="1347" w:name="_Toc176551862"/>
      <w:bookmarkStart w:id="1348" w:name="_Toc177585841"/>
      <w:bookmarkStart w:id="1349" w:name="_Toc177586082"/>
      <w:bookmarkStart w:id="1350" w:name="_Toc177586679"/>
      <w:bookmarkStart w:id="1351" w:name="_Toc177586878"/>
      <w:bookmarkStart w:id="1352" w:name="_Toc177587077"/>
      <w:bookmarkStart w:id="1353" w:name="_Toc181269210"/>
      <w:bookmarkStart w:id="1354" w:name="_Toc181269412"/>
      <w:bookmarkStart w:id="1355" w:name="_Toc181284502"/>
      <w:bookmarkStart w:id="1356" w:name="_Toc181284703"/>
      <w:bookmarkStart w:id="1357" w:name="_Toc181976917"/>
      <w:bookmarkStart w:id="1358" w:name="_Toc190348004"/>
      <w:bookmarkStart w:id="1359" w:name="_Toc190348212"/>
      <w:bookmarkStart w:id="1360" w:name="_Toc190357759"/>
      <w:bookmarkStart w:id="1361" w:name="_Toc190357963"/>
      <w:bookmarkStart w:id="1362" w:name="_Toc190358167"/>
      <w:bookmarkStart w:id="1363" w:name="_Toc190358370"/>
      <w:bookmarkStart w:id="1364" w:name="_Toc190358574"/>
      <w:bookmarkStart w:id="1365" w:name="_Toc199242571"/>
      <w:bookmarkStart w:id="1366" w:name="_Toc199517611"/>
      <w:bookmarkStart w:id="1367" w:name="_Toc227063724"/>
      <w:bookmarkStart w:id="1368" w:name="_Toc231140995"/>
      <w:bookmarkStart w:id="1369" w:name="_Toc231141187"/>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E07AC9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370" w:name="_Toc170122000"/>
      <w:bookmarkStart w:id="1371" w:name="_Toc171063544"/>
      <w:bookmarkStart w:id="1372" w:name="_Toc171063687"/>
      <w:bookmarkStart w:id="1373" w:name="_Toc171065631"/>
      <w:bookmarkStart w:id="1374" w:name="_Toc171066061"/>
      <w:bookmarkStart w:id="1375" w:name="_Toc171066204"/>
      <w:bookmarkStart w:id="1376" w:name="_Toc171066348"/>
      <w:bookmarkStart w:id="1377" w:name="_Toc171066491"/>
      <w:bookmarkStart w:id="1378" w:name="_Toc171066634"/>
      <w:bookmarkStart w:id="1379" w:name="_Toc171066777"/>
      <w:bookmarkStart w:id="1380" w:name="_Toc171066920"/>
      <w:bookmarkStart w:id="1381" w:name="_Toc171067063"/>
      <w:bookmarkStart w:id="1382" w:name="_Toc171067206"/>
      <w:bookmarkStart w:id="1383" w:name="_Toc171067350"/>
      <w:bookmarkStart w:id="1384" w:name="_Toc171067494"/>
      <w:bookmarkStart w:id="1385" w:name="_Toc171067638"/>
      <w:bookmarkStart w:id="1386" w:name="_Toc171067783"/>
      <w:bookmarkStart w:id="1387" w:name="_Toc171067928"/>
      <w:bookmarkStart w:id="1388" w:name="_Toc171068226"/>
      <w:bookmarkStart w:id="1389" w:name="_Toc171068369"/>
      <w:bookmarkStart w:id="1390" w:name="_Toc171068513"/>
      <w:bookmarkStart w:id="1391" w:name="_Toc171068656"/>
      <w:bookmarkStart w:id="1392" w:name="_Toc171070784"/>
      <w:bookmarkStart w:id="1393" w:name="_Toc171070926"/>
      <w:bookmarkStart w:id="1394" w:name="_Toc171081249"/>
      <w:bookmarkStart w:id="1395" w:name="_Toc171081574"/>
      <w:bookmarkStart w:id="1396" w:name="_Toc171081716"/>
      <w:bookmarkStart w:id="1397" w:name="_Toc171086303"/>
      <w:bookmarkStart w:id="1398" w:name="_Toc174096853"/>
      <w:bookmarkStart w:id="1399" w:name="_Toc174096999"/>
      <w:bookmarkStart w:id="1400" w:name="_Toc174476067"/>
      <w:bookmarkStart w:id="1401" w:name="_Toc174476215"/>
      <w:bookmarkStart w:id="1402" w:name="_Toc174476362"/>
      <w:bookmarkStart w:id="1403" w:name="_Toc174476509"/>
      <w:bookmarkStart w:id="1404" w:name="_Toc174476656"/>
      <w:bookmarkStart w:id="1405" w:name="_Toc176433784"/>
      <w:bookmarkStart w:id="1406" w:name="_Toc176551467"/>
      <w:bookmarkStart w:id="1407" w:name="_Toc176551665"/>
      <w:bookmarkStart w:id="1408" w:name="_Toc176551863"/>
      <w:bookmarkStart w:id="1409" w:name="_Toc177585842"/>
      <w:bookmarkStart w:id="1410" w:name="_Toc177586083"/>
      <w:bookmarkStart w:id="1411" w:name="_Toc177586680"/>
      <w:bookmarkStart w:id="1412" w:name="_Toc177586879"/>
      <w:bookmarkStart w:id="1413" w:name="_Toc177587078"/>
      <w:bookmarkStart w:id="1414" w:name="_Toc181269211"/>
      <w:bookmarkStart w:id="1415" w:name="_Toc181269413"/>
      <w:bookmarkStart w:id="1416" w:name="_Toc181284503"/>
      <w:bookmarkStart w:id="1417" w:name="_Toc181284704"/>
      <w:bookmarkStart w:id="1418" w:name="_Toc181976918"/>
      <w:bookmarkStart w:id="1419" w:name="_Toc190348005"/>
      <w:bookmarkStart w:id="1420" w:name="_Toc190348213"/>
      <w:bookmarkStart w:id="1421" w:name="_Toc190357760"/>
      <w:bookmarkStart w:id="1422" w:name="_Toc190357964"/>
      <w:bookmarkStart w:id="1423" w:name="_Toc190358168"/>
      <w:bookmarkStart w:id="1424" w:name="_Toc190358371"/>
      <w:bookmarkStart w:id="1425" w:name="_Toc190358575"/>
      <w:bookmarkStart w:id="1426" w:name="_Toc199242572"/>
      <w:bookmarkStart w:id="1427" w:name="_Toc199517612"/>
      <w:bookmarkStart w:id="1428" w:name="_Toc227063725"/>
      <w:bookmarkStart w:id="1429" w:name="_Toc231140996"/>
      <w:bookmarkStart w:id="1430" w:name="_Toc231141188"/>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6B1B236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431" w:name="_Toc170122001"/>
      <w:bookmarkStart w:id="1432" w:name="_Toc171063545"/>
      <w:bookmarkStart w:id="1433" w:name="_Toc171063688"/>
      <w:bookmarkStart w:id="1434" w:name="_Toc171065632"/>
      <w:bookmarkStart w:id="1435" w:name="_Toc171066062"/>
      <w:bookmarkStart w:id="1436" w:name="_Toc171066205"/>
      <w:bookmarkStart w:id="1437" w:name="_Toc171066349"/>
      <w:bookmarkStart w:id="1438" w:name="_Toc171066492"/>
      <w:bookmarkStart w:id="1439" w:name="_Toc171066635"/>
      <w:bookmarkStart w:id="1440" w:name="_Toc171066778"/>
      <w:bookmarkStart w:id="1441" w:name="_Toc171066921"/>
      <w:bookmarkStart w:id="1442" w:name="_Toc171067064"/>
      <w:bookmarkStart w:id="1443" w:name="_Toc171067207"/>
      <w:bookmarkStart w:id="1444" w:name="_Toc171067351"/>
      <w:bookmarkStart w:id="1445" w:name="_Toc171067495"/>
      <w:bookmarkStart w:id="1446" w:name="_Toc171067639"/>
      <w:bookmarkStart w:id="1447" w:name="_Toc171067784"/>
      <w:bookmarkStart w:id="1448" w:name="_Toc171067929"/>
      <w:bookmarkStart w:id="1449" w:name="_Toc171068227"/>
      <w:bookmarkStart w:id="1450" w:name="_Toc171068370"/>
      <w:bookmarkStart w:id="1451" w:name="_Toc171068514"/>
      <w:bookmarkStart w:id="1452" w:name="_Toc171068657"/>
      <w:bookmarkStart w:id="1453" w:name="_Toc171070785"/>
      <w:bookmarkStart w:id="1454" w:name="_Toc171070927"/>
      <w:bookmarkStart w:id="1455" w:name="_Toc171081250"/>
      <w:bookmarkStart w:id="1456" w:name="_Toc171081575"/>
      <w:bookmarkStart w:id="1457" w:name="_Toc171081717"/>
      <w:bookmarkStart w:id="1458" w:name="_Toc171086304"/>
      <w:bookmarkStart w:id="1459" w:name="_Toc174096854"/>
      <w:bookmarkStart w:id="1460" w:name="_Toc174097000"/>
      <w:bookmarkStart w:id="1461" w:name="_Toc174476068"/>
      <w:bookmarkStart w:id="1462" w:name="_Toc174476216"/>
      <w:bookmarkStart w:id="1463" w:name="_Toc174476363"/>
      <w:bookmarkStart w:id="1464" w:name="_Toc174476510"/>
      <w:bookmarkStart w:id="1465" w:name="_Toc174476657"/>
      <w:bookmarkStart w:id="1466" w:name="_Toc176433785"/>
      <w:bookmarkStart w:id="1467" w:name="_Toc176551468"/>
      <w:bookmarkStart w:id="1468" w:name="_Toc176551666"/>
      <w:bookmarkStart w:id="1469" w:name="_Toc176551864"/>
      <w:bookmarkStart w:id="1470" w:name="_Toc177585843"/>
      <w:bookmarkStart w:id="1471" w:name="_Toc177586084"/>
      <w:bookmarkStart w:id="1472" w:name="_Toc177586681"/>
      <w:bookmarkStart w:id="1473" w:name="_Toc177586880"/>
      <w:bookmarkStart w:id="1474" w:name="_Toc177587079"/>
      <w:bookmarkStart w:id="1475" w:name="_Toc181269212"/>
      <w:bookmarkStart w:id="1476" w:name="_Toc181269414"/>
      <w:bookmarkStart w:id="1477" w:name="_Toc181284504"/>
      <w:bookmarkStart w:id="1478" w:name="_Toc181284705"/>
      <w:bookmarkStart w:id="1479" w:name="_Toc181976919"/>
      <w:bookmarkStart w:id="1480" w:name="_Toc190348006"/>
      <w:bookmarkStart w:id="1481" w:name="_Toc190348214"/>
      <w:bookmarkStart w:id="1482" w:name="_Toc190357761"/>
      <w:bookmarkStart w:id="1483" w:name="_Toc190357965"/>
      <w:bookmarkStart w:id="1484" w:name="_Toc190358169"/>
      <w:bookmarkStart w:id="1485" w:name="_Toc190358372"/>
      <w:bookmarkStart w:id="1486" w:name="_Toc190358576"/>
      <w:bookmarkStart w:id="1487" w:name="_Toc199242573"/>
      <w:bookmarkStart w:id="1488" w:name="_Toc199517613"/>
      <w:bookmarkStart w:id="1489" w:name="_Toc227063726"/>
      <w:bookmarkStart w:id="1490" w:name="_Toc231140997"/>
      <w:bookmarkStart w:id="1491" w:name="_Toc231141189"/>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4EEA9D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492" w:name="_Toc170122002"/>
      <w:bookmarkStart w:id="1493" w:name="_Toc171063546"/>
      <w:bookmarkStart w:id="1494" w:name="_Toc171063689"/>
      <w:bookmarkStart w:id="1495" w:name="_Toc171065633"/>
      <w:bookmarkStart w:id="1496" w:name="_Toc171066063"/>
      <w:bookmarkStart w:id="1497" w:name="_Toc171066206"/>
      <w:bookmarkStart w:id="1498" w:name="_Toc171066350"/>
      <w:bookmarkStart w:id="1499" w:name="_Toc171066493"/>
      <w:bookmarkStart w:id="1500" w:name="_Toc171066636"/>
      <w:bookmarkStart w:id="1501" w:name="_Toc171066779"/>
      <w:bookmarkStart w:id="1502" w:name="_Toc171066922"/>
      <w:bookmarkStart w:id="1503" w:name="_Toc171067065"/>
      <w:bookmarkStart w:id="1504" w:name="_Toc171067208"/>
      <w:bookmarkStart w:id="1505" w:name="_Toc171067352"/>
      <w:bookmarkStart w:id="1506" w:name="_Toc171067496"/>
      <w:bookmarkStart w:id="1507" w:name="_Toc171067640"/>
      <w:bookmarkStart w:id="1508" w:name="_Toc171067785"/>
      <w:bookmarkStart w:id="1509" w:name="_Toc171067930"/>
      <w:bookmarkStart w:id="1510" w:name="_Toc171068228"/>
      <w:bookmarkStart w:id="1511" w:name="_Toc171068371"/>
      <w:bookmarkStart w:id="1512" w:name="_Toc171068515"/>
      <w:bookmarkStart w:id="1513" w:name="_Toc171068658"/>
      <w:bookmarkStart w:id="1514" w:name="_Toc171070786"/>
      <w:bookmarkStart w:id="1515" w:name="_Toc171070928"/>
      <w:bookmarkStart w:id="1516" w:name="_Toc171081251"/>
      <w:bookmarkStart w:id="1517" w:name="_Toc171081576"/>
      <w:bookmarkStart w:id="1518" w:name="_Toc171081718"/>
      <w:bookmarkStart w:id="1519" w:name="_Toc171086305"/>
      <w:bookmarkStart w:id="1520" w:name="_Toc174096855"/>
      <w:bookmarkStart w:id="1521" w:name="_Toc174097001"/>
      <w:bookmarkStart w:id="1522" w:name="_Toc174476069"/>
      <w:bookmarkStart w:id="1523" w:name="_Toc174476217"/>
      <w:bookmarkStart w:id="1524" w:name="_Toc174476364"/>
      <w:bookmarkStart w:id="1525" w:name="_Toc174476511"/>
      <w:bookmarkStart w:id="1526" w:name="_Toc174476658"/>
      <w:bookmarkStart w:id="1527" w:name="_Toc176433786"/>
      <w:bookmarkStart w:id="1528" w:name="_Toc176551469"/>
      <w:bookmarkStart w:id="1529" w:name="_Toc176551667"/>
      <w:bookmarkStart w:id="1530" w:name="_Toc176551865"/>
      <w:bookmarkStart w:id="1531" w:name="_Toc177585844"/>
      <w:bookmarkStart w:id="1532" w:name="_Toc177586085"/>
      <w:bookmarkStart w:id="1533" w:name="_Toc177586682"/>
      <w:bookmarkStart w:id="1534" w:name="_Toc177586881"/>
      <w:bookmarkStart w:id="1535" w:name="_Toc177587080"/>
      <w:bookmarkStart w:id="1536" w:name="_Toc181269213"/>
      <w:bookmarkStart w:id="1537" w:name="_Toc181269415"/>
      <w:bookmarkStart w:id="1538" w:name="_Toc181284505"/>
      <w:bookmarkStart w:id="1539" w:name="_Toc181284706"/>
      <w:bookmarkStart w:id="1540" w:name="_Toc181976920"/>
      <w:bookmarkStart w:id="1541" w:name="_Toc190348007"/>
      <w:bookmarkStart w:id="1542" w:name="_Toc190348215"/>
      <w:bookmarkStart w:id="1543" w:name="_Toc190357762"/>
      <w:bookmarkStart w:id="1544" w:name="_Toc190357966"/>
      <w:bookmarkStart w:id="1545" w:name="_Toc190358170"/>
      <w:bookmarkStart w:id="1546" w:name="_Toc190358373"/>
      <w:bookmarkStart w:id="1547" w:name="_Toc190358577"/>
      <w:bookmarkStart w:id="1548" w:name="_Toc199242574"/>
      <w:bookmarkStart w:id="1549" w:name="_Toc199517614"/>
      <w:bookmarkStart w:id="1550" w:name="_Toc227063727"/>
      <w:bookmarkStart w:id="1551" w:name="_Toc231140998"/>
      <w:bookmarkStart w:id="1552" w:name="_Toc231141190"/>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A26174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553" w:name="_Toc170122003"/>
      <w:bookmarkStart w:id="1554" w:name="_Toc171063547"/>
      <w:bookmarkStart w:id="1555" w:name="_Toc171063690"/>
      <w:bookmarkStart w:id="1556" w:name="_Toc171065634"/>
      <w:bookmarkStart w:id="1557" w:name="_Toc171066064"/>
      <w:bookmarkStart w:id="1558" w:name="_Toc171066207"/>
      <w:bookmarkStart w:id="1559" w:name="_Toc171066351"/>
      <w:bookmarkStart w:id="1560" w:name="_Toc171066494"/>
      <w:bookmarkStart w:id="1561" w:name="_Toc171066637"/>
      <w:bookmarkStart w:id="1562" w:name="_Toc171066780"/>
      <w:bookmarkStart w:id="1563" w:name="_Toc171066923"/>
      <w:bookmarkStart w:id="1564" w:name="_Toc171067066"/>
      <w:bookmarkStart w:id="1565" w:name="_Toc171067209"/>
      <w:bookmarkStart w:id="1566" w:name="_Toc171067353"/>
      <w:bookmarkStart w:id="1567" w:name="_Toc171067497"/>
      <w:bookmarkStart w:id="1568" w:name="_Toc171067641"/>
      <w:bookmarkStart w:id="1569" w:name="_Toc171067786"/>
      <w:bookmarkStart w:id="1570" w:name="_Toc171067931"/>
      <w:bookmarkStart w:id="1571" w:name="_Toc171068229"/>
      <w:bookmarkStart w:id="1572" w:name="_Toc171068372"/>
      <w:bookmarkStart w:id="1573" w:name="_Toc171068516"/>
      <w:bookmarkStart w:id="1574" w:name="_Toc171068659"/>
      <w:bookmarkStart w:id="1575" w:name="_Toc171070787"/>
      <w:bookmarkStart w:id="1576" w:name="_Toc171070929"/>
      <w:bookmarkStart w:id="1577" w:name="_Toc171081252"/>
      <w:bookmarkStart w:id="1578" w:name="_Toc171081577"/>
      <w:bookmarkStart w:id="1579" w:name="_Toc171081719"/>
      <w:bookmarkStart w:id="1580" w:name="_Toc171086306"/>
      <w:bookmarkStart w:id="1581" w:name="_Toc174096856"/>
      <w:bookmarkStart w:id="1582" w:name="_Toc174097002"/>
      <w:bookmarkStart w:id="1583" w:name="_Toc174476070"/>
      <w:bookmarkStart w:id="1584" w:name="_Toc174476218"/>
      <w:bookmarkStart w:id="1585" w:name="_Toc174476365"/>
      <w:bookmarkStart w:id="1586" w:name="_Toc174476512"/>
      <w:bookmarkStart w:id="1587" w:name="_Toc174476659"/>
      <w:bookmarkStart w:id="1588" w:name="_Toc176433787"/>
      <w:bookmarkStart w:id="1589" w:name="_Toc176551470"/>
      <w:bookmarkStart w:id="1590" w:name="_Toc176551668"/>
      <w:bookmarkStart w:id="1591" w:name="_Toc176551866"/>
      <w:bookmarkStart w:id="1592" w:name="_Toc177585845"/>
      <w:bookmarkStart w:id="1593" w:name="_Toc177586086"/>
      <w:bookmarkStart w:id="1594" w:name="_Toc177586683"/>
      <w:bookmarkStart w:id="1595" w:name="_Toc177586882"/>
      <w:bookmarkStart w:id="1596" w:name="_Toc177587081"/>
      <w:bookmarkStart w:id="1597" w:name="_Toc181269214"/>
      <w:bookmarkStart w:id="1598" w:name="_Toc181269416"/>
      <w:bookmarkStart w:id="1599" w:name="_Toc181284506"/>
      <w:bookmarkStart w:id="1600" w:name="_Toc181284707"/>
      <w:bookmarkStart w:id="1601" w:name="_Toc181976921"/>
      <w:bookmarkStart w:id="1602" w:name="_Toc190348008"/>
      <w:bookmarkStart w:id="1603" w:name="_Toc190348216"/>
      <w:bookmarkStart w:id="1604" w:name="_Toc190357763"/>
      <w:bookmarkStart w:id="1605" w:name="_Toc190357967"/>
      <w:bookmarkStart w:id="1606" w:name="_Toc190358171"/>
      <w:bookmarkStart w:id="1607" w:name="_Toc190358374"/>
      <w:bookmarkStart w:id="1608" w:name="_Toc190358578"/>
      <w:bookmarkStart w:id="1609" w:name="_Toc199242575"/>
      <w:bookmarkStart w:id="1610" w:name="_Toc199517615"/>
      <w:bookmarkStart w:id="1611" w:name="_Toc227063728"/>
      <w:bookmarkStart w:id="1612" w:name="_Toc231140999"/>
      <w:bookmarkStart w:id="1613" w:name="_Toc231141191"/>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5F7D9E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614" w:name="_Toc170122004"/>
      <w:bookmarkStart w:id="1615" w:name="_Toc171063548"/>
      <w:bookmarkStart w:id="1616" w:name="_Toc171063691"/>
      <w:bookmarkStart w:id="1617" w:name="_Toc171065635"/>
      <w:bookmarkStart w:id="1618" w:name="_Toc171066065"/>
      <w:bookmarkStart w:id="1619" w:name="_Toc171066208"/>
      <w:bookmarkStart w:id="1620" w:name="_Toc171066352"/>
      <w:bookmarkStart w:id="1621" w:name="_Toc171066495"/>
      <w:bookmarkStart w:id="1622" w:name="_Toc171066638"/>
      <w:bookmarkStart w:id="1623" w:name="_Toc171066781"/>
      <w:bookmarkStart w:id="1624" w:name="_Toc171066924"/>
      <w:bookmarkStart w:id="1625" w:name="_Toc171067067"/>
      <w:bookmarkStart w:id="1626" w:name="_Toc171067210"/>
      <w:bookmarkStart w:id="1627" w:name="_Toc171067354"/>
      <w:bookmarkStart w:id="1628" w:name="_Toc171067498"/>
      <w:bookmarkStart w:id="1629" w:name="_Toc171067642"/>
      <w:bookmarkStart w:id="1630" w:name="_Toc171067787"/>
      <w:bookmarkStart w:id="1631" w:name="_Toc171067932"/>
      <w:bookmarkStart w:id="1632" w:name="_Toc171068230"/>
      <w:bookmarkStart w:id="1633" w:name="_Toc171068373"/>
      <w:bookmarkStart w:id="1634" w:name="_Toc171068517"/>
      <w:bookmarkStart w:id="1635" w:name="_Toc171068660"/>
      <w:bookmarkStart w:id="1636" w:name="_Toc171070788"/>
      <w:bookmarkStart w:id="1637" w:name="_Toc171070930"/>
      <w:bookmarkStart w:id="1638" w:name="_Toc171081253"/>
      <w:bookmarkStart w:id="1639" w:name="_Toc171081578"/>
      <w:bookmarkStart w:id="1640" w:name="_Toc171081720"/>
      <w:bookmarkStart w:id="1641" w:name="_Toc171086307"/>
      <w:bookmarkStart w:id="1642" w:name="_Toc174096857"/>
      <w:bookmarkStart w:id="1643" w:name="_Toc174097003"/>
      <w:bookmarkStart w:id="1644" w:name="_Toc174476071"/>
      <w:bookmarkStart w:id="1645" w:name="_Toc174476219"/>
      <w:bookmarkStart w:id="1646" w:name="_Toc174476366"/>
      <w:bookmarkStart w:id="1647" w:name="_Toc174476513"/>
      <w:bookmarkStart w:id="1648" w:name="_Toc174476660"/>
      <w:bookmarkStart w:id="1649" w:name="_Toc176433788"/>
      <w:bookmarkStart w:id="1650" w:name="_Toc176551471"/>
      <w:bookmarkStart w:id="1651" w:name="_Toc176551669"/>
      <w:bookmarkStart w:id="1652" w:name="_Toc176551867"/>
      <w:bookmarkStart w:id="1653" w:name="_Toc177585846"/>
      <w:bookmarkStart w:id="1654" w:name="_Toc177586087"/>
      <w:bookmarkStart w:id="1655" w:name="_Toc177586684"/>
      <w:bookmarkStart w:id="1656" w:name="_Toc177586883"/>
      <w:bookmarkStart w:id="1657" w:name="_Toc177587082"/>
      <w:bookmarkStart w:id="1658" w:name="_Toc181269215"/>
      <w:bookmarkStart w:id="1659" w:name="_Toc181269417"/>
      <w:bookmarkStart w:id="1660" w:name="_Toc181284507"/>
      <w:bookmarkStart w:id="1661" w:name="_Toc181284708"/>
      <w:bookmarkStart w:id="1662" w:name="_Toc181976922"/>
      <w:bookmarkStart w:id="1663" w:name="_Toc190348009"/>
      <w:bookmarkStart w:id="1664" w:name="_Toc190348217"/>
      <w:bookmarkStart w:id="1665" w:name="_Toc190357764"/>
      <w:bookmarkStart w:id="1666" w:name="_Toc190357968"/>
      <w:bookmarkStart w:id="1667" w:name="_Toc190358172"/>
      <w:bookmarkStart w:id="1668" w:name="_Toc190358375"/>
      <w:bookmarkStart w:id="1669" w:name="_Toc190358579"/>
      <w:bookmarkStart w:id="1670" w:name="_Toc199242576"/>
      <w:bookmarkStart w:id="1671" w:name="_Toc199517616"/>
      <w:bookmarkStart w:id="1672" w:name="_Toc227063729"/>
      <w:bookmarkStart w:id="1673" w:name="_Toc231141000"/>
      <w:bookmarkStart w:id="1674" w:name="_Toc231141192"/>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38B5B18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675" w:name="_Toc170122005"/>
      <w:bookmarkStart w:id="1676" w:name="_Toc171063549"/>
      <w:bookmarkStart w:id="1677" w:name="_Toc171063692"/>
      <w:bookmarkStart w:id="1678" w:name="_Toc171065636"/>
      <w:bookmarkStart w:id="1679" w:name="_Toc171066066"/>
      <w:bookmarkStart w:id="1680" w:name="_Toc171066209"/>
      <w:bookmarkStart w:id="1681" w:name="_Toc171066353"/>
      <w:bookmarkStart w:id="1682" w:name="_Toc171066496"/>
      <w:bookmarkStart w:id="1683" w:name="_Toc171066639"/>
      <w:bookmarkStart w:id="1684" w:name="_Toc171066782"/>
      <w:bookmarkStart w:id="1685" w:name="_Toc171066925"/>
      <w:bookmarkStart w:id="1686" w:name="_Toc171067068"/>
      <w:bookmarkStart w:id="1687" w:name="_Toc171067211"/>
      <w:bookmarkStart w:id="1688" w:name="_Toc171067355"/>
      <w:bookmarkStart w:id="1689" w:name="_Toc171067499"/>
      <w:bookmarkStart w:id="1690" w:name="_Toc171067643"/>
      <w:bookmarkStart w:id="1691" w:name="_Toc171067788"/>
      <w:bookmarkStart w:id="1692" w:name="_Toc171067933"/>
      <w:bookmarkStart w:id="1693" w:name="_Toc171068231"/>
      <w:bookmarkStart w:id="1694" w:name="_Toc171068374"/>
      <w:bookmarkStart w:id="1695" w:name="_Toc171068518"/>
      <w:bookmarkStart w:id="1696" w:name="_Toc171068661"/>
      <w:bookmarkStart w:id="1697" w:name="_Toc171070789"/>
      <w:bookmarkStart w:id="1698" w:name="_Toc171070931"/>
      <w:bookmarkStart w:id="1699" w:name="_Toc171081254"/>
      <w:bookmarkStart w:id="1700" w:name="_Toc171081579"/>
      <w:bookmarkStart w:id="1701" w:name="_Toc171081721"/>
      <w:bookmarkStart w:id="1702" w:name="_Toc171086308"/>
      <w:bookmarkStart w:id="1703" w:name="_Toc174096858"/>
      <w:bookmarkStart w:id="1704" w:name="_Toc174097004"/>
      <w:bookmarkStart w:id="1705" w:name="_Toc174476072"/>
      <w:bookmarkStart w:id="1706" w:name="_Toc174476220"/>
      <w:bookmarkStart w:id="1707" w:name="_Toc174476367"/>
      <w:bookmarkStart w:id="1708" w:name="_Toc174476514"/>
      <w:bookmarkStart w:id="1709" w:name="_Toc174476661"/>
      <w:bookmarkStart w:id="1710" w:name="_Toc176433789"/>
      <w:bookmarkStart w:id="1711" w:name="_Toc176551472"/>
      <w:bookmarkStart w:id="1712" w:name="_Toc176551670"/>
      <w:bookmarkStart w:id="1713" w:name="_Toc176551868"/>
      <w:bookmarkStart w:id="1714" w:name="_Toc177585847"/>
      <w:bookmarkStart w:id="1715" w:name="_Toc177586088"/>
      <w:bookmarkStart w:id="1716" w:name="_Toc177586685"/>
      <w:bookmarkStart w:id="1717" w:name="_Toc177586884"/>
      <w:bookmarkStart w:id="1718" w:name="_Toc177587083"/>
      <w:bookmarkStart w:id="1719" w:name="_Toc181269216"/>
      <w:bookmarkStart w:id="1720" w:name="_Toc181269418"/>
      <w:bookmarkStart w:id="1721" w:name="_Toc181284508"/>
      <w:bookmarkStart w:id="1722" w:name="_Toc181284709"/>
      <w:bookmarkStart w:id="1723" w:name="_Toc181976923"/>
      <w:bookmarkStart w:id="1724" w:name="_Toc190348010"/>
      <w:bookmarkStart w:id="1725" w:name="_Toc190348218"/>
      <w:bookmarkStart w:id="1726" w:name="_Toc190357765"/>
      <w:bookmarkStart w:id="1727" w:name="_Toc190357969"/>
      <w:bookmarkStart w:id="1728" w:name="_Toc190358173"/>
      <w:bookmarkStart w:id="1729" w:name="_Toc190358376"/>
      <w:bookmarkStart w:id="1730" w:name="_Toc190358580"/>
      <w:bookmarkStart w:id="1731" w:name="_Toc199242577"/>
      <w:bookmarkStart w:id="1732" w:name="_Toc199517617"/>
      <w:bookmarkStart w:id="1733" w:name="_Toc227063730"/>
      <w:bookmarkStart w:id="1734" w:name="_Toc231141001"/>
      <w:bookmarkStart w:id="1735" w:name="_Toc231141193"/>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7E537A3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736" w:name="_Toc170122006"/>
      <w:bookmarkStart w:id="1737" w:name="_Toc171063550"/>
      <w:bookmarkStart w:id="1738" w:name="_Toc171063693"/>
      <w:bookmarkStart w:id="1739" w:name="_Toc171065637"/>
      <w:bookmarkStart w:id="1740" w:name="_Toc171066067"/>
      <w:bookmarkStart w:id="1741" w:name="_Toc171066210"/>
      <w:bookmarkStart w:id="1742" w:name="_Toc171066354"/>
      <w:bookmarkStart w:id="1743" w:name="_Toc171066497"/>
      <w:bookmarkStart w:id="1744" w:name="_Toc171066640"/>
      <w:bookmarkStart w:id="1745" w:name="_Toc171066783"/>
      <w:bookmarkStart w:id="1746" w:name="_Toc171066926"/>
      <w:bookmarkStart w:id="1747" w:name="_Toc171067069"/>
      <w:bookmarkStart w:id="1748" w:name="_Toc171067212"/>
      <w:bookmarkStart w:id="1749" w:name="_Toc171067356"/>
      <w:bookmarkStart w:id="1750" w:name="_Toc171067500"/>
      <w:bookmarkStart w:id="1751" w:name="_Toc171067644"/>
      <w:bookmarkStart w:id="1752" w:name="_Toc171067789"/>
      <w:bookmarkStart w:id="1753" w:name="_Toc171067934"/>
      <w:bookmarkStart w:id="1754" w:name="_Toc171068232"/>
      <w:bookmarkStart w:id="1755" w:name="_Toc171068375"/>
      <w:bookmarkStart w:id="1756" w:name="_Toc171068519"/>
      <w:bookmarkStart w:id="1757" w:name="_Toc171068662"/>
      <w:bookmarkStart w:id="1758" w:name="_Toc171070790"/>
      <w:bookmarkStart w:id="1759" w:name="_Toc171070932"/>
      <w:bookmarkStart w:id="1760" w:name="_Toc171081255"/>
      <w:bookmarkStart w:id="1761" w:name="_Toc171081580"/>
      <w:bookmarkStart w:id="1762" w:name="_Toc171081722"/>
      <w:bookmarkStart w:id="1763" w:name="_Toc171086309"/>
      <w:bookmarkStart w:id="1764" w:name="_Toc174096859"/>
      <w:bookmarkStart w:id="1765" w:name="_Toc174097005"/>
      <w:bookmarkStart w:id="1766" w:name="_Toc174476073"/>
      <w:bookmarkStart w:id="1767" w:name="_Toc174476221"/>
      <w:bookmarkStart w:id="1768" w:name="_Toc174476368"/>
      <w:bookmarkStart w:id="1769" w:name="_Toc174476515"/>
      <w:bookmarkStart w:id="1770" w:name="_Toc174476662"/>
      <w:bookmarkStart w:id="1771" w:name="_Toc176433790"/>
      <w:bookmarkStart w:id="1772" w:name="_Toc176551473"/>
      <w:bookmarkStart w:id="1773" w:name="_Toc176551671"/>
      <w:bookmarkStart w:id="1774" w:name="_Toc176551869"/>
      <w:bookmarkStart w:id="1775" w:name="_Toc177585848"/>
      <w:bookmarkStart w:id="1776" w:name="_Toc177586089"/>
      <w:bookmarkStart w:id="1777" w:name="_Toc177586686"/>
      <w:bookmarkStart w:id="1778" w:name="_Toc177586885"/>
      <w:bookmarkStart w:id="1779" w:name="_Toc177587084"/>
      <w:bookmarkStart w:id="1780" w:name="_Toc181269217"/>
      <w:bookmarkStart w:id="1781" w:name="_Toc181269419"/>
      <w:bookmarkStart w:id="1782" w:name="_Toc181284509"/>
      <w:bookmarkStart w:id="1783" w:name="_Toc181284710"/>
      <w:bookmarkStart w:id="1784" w:name="_Toc181976924"/>
      <w:bookmarkStart w:id="1785" w:name="_Toc190348011"/>
      <w:bookmarkStart w:id="1786" w:name="_Toc190348219"/>
      <w:bookmarkStart w:id="1787" w:name="_Toc190357766"/>
      <w:bookmarkStart w:id="1788" w:name="_Toc190357970"/>
      <w:bookmarkStart w:id="1789" w:name="_Toc190358174"/>
      <w:bookmarkStart w:id="1790" w:name="_Toc190358377"/>
      <w:bookmarkStart w:id="1791" w:name="_Toc190358581"/>
      <w:bookmarkStart w:id="1792" w:name="_Toc199242578"/>
      <w:bookmarkStart w:id="1793" w:name="_Toc199517618"/>
      <w:bookmarkStart w:id="1794" w:name="_Toc227063731"/>
      <w:bookmarkStart w:id="1795" w:name="_Toc231141002"/>
      <w:bookmarkStart w:id="1796" w:name="_Toc231141194"/>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3176C8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797" w:name="_Toc170122007"/>
      <w:bookmarkStart w:id="1798" w:name="_Toc171063551"/>
      <w:bookmarkStart w:id="1799" w:name="_Toc171063694"/>
      <w:bookmarkStart w:id="1800" w:name="_Toc171065638"/>
      <w:bookmarkStart w:id="1801" w:name="_Toc171066068"/>
      <w:bookmarkStart w:id="1802" w:name="_Toc171066211"/>
      <w:bookmarkStart w:id="1803" w:name="_Toc171066355"/>
      <w:bookmarkStart w:id="1804" w:name="_Toc171066498"/>
      <w:bookmarkStart w:id="1805" w:name="_Toc171066641"/>
      <w:bookmarkStart w:id="1806" w:name="_Toc171066784"/>
      <w:bookmarkStart w:id="1807" w:name="_Toc171066927"/>
      <w:bookmarkStart w:id="1808" w:name="_Toc171067070"/>
      <w:bookmarkStart w:id="1809" w:name="_Toc171067213"/>
      <w:bookmarkStart w:id="1810" w:name="_Toc171067357"/>
      <w:bookmarkStart w:id="1811" w:name="_Toc171067501"/>
      <w:bookmarkStart w:id="1812" w:name="_Toc171067645"/>
      <w:bookmarkStart w:id="1813" w:name="_Toc171067790"/>
      <w:bookmarkStart w:id="1814" w:name="_Toc171067935"/>
      <w:bookmarkStart w:id="1815" w:name="_Toc171068233"/>
      <w:bookmarkStart w:id="1816" w:name="_Toc171068376"/>
      <w:bookmarkStart w:id="1817" w:name="_Toc171068520"/>
      <w:bookmarkStart w:id="1818" w:name="_Toc171068663"/>
      <w:bookmarkStart w:id="1819" w:name="_Toc171070791"/>
      <w:bookmarkStart w:id="1820" w:name="_Toc171070933"/>
      <w:bookmarkStart w:id="1821" w:name="_Toc171081256"/>
      <w:bookmarkStart w:id="1822" w:name="_Toc171081581"/>
      <w:bookmarkStart w:id="1823" w:name="_Toc171081723"/>
      <w:bookmarkStart w:id="1824" w:name="_Toc171086310"/>
      <w:bookmarkStart w:id="1825" w:name="_Toc174096860"/>
      <w:bookmarkStart w:id="1826" w:name="_Toc174097006"/>
      <w:bookmarkStart w:id="1827" w:name="_Toc174476074"/>
      <w:bookmarkStart w:id="1828" w:name="_Toc174476222"/>
      <w:bookmarkStart w:id="1829" w:name="_Toc174476369"/>
      <w:bookmarkStart w:id="1830" w:name="_Toc174476516"/>
      <w:bookmarkStart w:id="1831" w:name="_Toc174476663"/>
      <w:bookmarkStart w:id="1832" w:name="_Toc176433791"/>
      <w:bookmarkStart w:id="1833" w:name="_Toc176551474"/>
      <w:bookmarkStart w:id="1834" w:name="_Toc176551672"/>
      <w:bookmarkStart w:id="1835" w:name="_Toc176551870"/>
      <w:bookmarkStart w:id="1836" w:name="_Toc177585849"/>
      <w:bookmarkStart w:id="1837" w:name="_Toc177586090"/>
      <w:bookmarkStart w:id="1838" w:name="_Toc177586687"/>
      <w:bookmarkStart w:id="1839" w:name="_Toc177586886"/>
      <w:bookmarkStart w:id="1840" w:name="_Toc177587085"/>
      <w:bookmarkStart w:id="1841" w:name="_Toc181269218"/>
      <w:bookmarkStart w:id="1842" w:name="_Toc181269420"/>
      <w:bookmarkStart w:id="1843" w:name="_Toc181284510"/>
      <w:bookmarkStart w:id="1844" w:name="_Toc181284711"/>
      <w:bookmarkStart w:id="1845" w:name="_Toc181976925"/>
      <w:bookmarkStart w:id="1846" w:name="_Toc190348012"/>
      <w:bookmarkStart w:id="1847" w:name="_Toc190348220"/>
      <w:bookmarkStart w:id="1848" w:name="_Toc190357767"/>
      <w:bookmarkStart w:id="1849" w:name="_Toc190357971"/>
      <w:bookmarkStart w:id="1850" w:name="_Toc190358175"/>
      <w:bookmarkStart w:id="1851" w:name="_Toc190358378"/>
      <w:bookmarkStart w:id="1852" w:name="_Toc190358582"/>
      <w:bookmarkStart w:id="1853" w:name="_Toc199242579"/>
      <w:bookmarkStart w:id="1854" w:name="_Toc199517619"/>
      <w:bookmarkStart w:id="1855" w:name="_Toc227063732"/>
      <w:bookmarkStart w:id="1856" w:name="_Toc231141003"/>
      <w:bookmarkStart w:id="1857" w:name="_Toc231141195"/>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9E6281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858" w:name="_Toc170122008"/>
      <w:bookmarkStart w:id="1859" w:name="_Toc171063552"/>
      <w:bookmarkStart w:id="1860" w:name="_Toc171063695"/>
      <w:bookmarkStart w:id="1861" w:name="_Toc171065639"/>
      <w:bookmarkStart w:id="1862" w:name="_Toc171066069"/>
      <w:bookmarkStart w:id="1863" w:name="_Toc171066212"/>
      <w:bookmarkStart w:id="1864" w:name="_Toc171066356"/>
      <w:bookmarkStart w:id="1865" w:name="_Toc171066499"/>
      <w:bookmarkStart w:id="1866" w:name="_Toc171066642"/>
      <w:bookmarkStart w:id="1867" w:name="_Toc171066785"/>
      <w:bookmarkStart w:id="1868" w:name="_Toc171066928"/>
      <w:bookmarkStart w:id="1869" w:name="_Toc171067071"/>
      <w:bookmarkStart w:id="1870" w:name="_Toc171067214"/>
      <w:bookmarkStart w:id="1871" w:name="_Toc171067358"/>
      <w:bookmarkStart w:id="1872" w:name="_Toc171067502"/>
      <w:bookmarkStart w:id="1873" w:name="_Toc171067646"/>
      <w:bookmarkStart w:id="1874" w:name="_Toc171067791"/>
      <w:bookmarkStart w:id="1875" w:name="_Toc171067936"/>
      <w:bookmarkStart w:id="1876" w:name="_Toc171068234"/>
      <w:bookmarkStart w:id="1877" w:name="_Toc171068377"/>
      <w:bookmarkStart w:id="1878" w:name="_Toc171068521"/>
      <w:bookmarkStart w:id="1879" w:name="_Toc171068664"/>
      <w:bookmarkStart w:id="1880" w:name="_Toc171070792"/>
      <w:bookmarkStart w:id="1881" w:name="_Toc171070934"/>
      <w:bookmarkStart w:id="1882" w:name="_Toc171081257"/>
      <w:bookmarkStart w:id="1883" w:name="_Toc171081582"/>
      <w:bookmarkStart w:id="1884" w:name="_Toc171081724"/>
      <w:bookmarkStart w:id="1885" w:name="_Toc171086311"/>
      <w:bookmarkStart w:id="1886" w:name="_Toc174096861"/>
      <w:bookmarkStart w:id="1887" w:name="_Toc174097007"/>
      <w:bookmarkStart w:id="1888" w:name="_Toc174476075"/>
      <w:bookmarkStart w:id="1889" w:name="_Toc174476223"/>
      <w:bookmarkStart w:id="1890" w:name="_Toc174476370"/>
      <w:bookmarkStart w:id="1891" w:name="_Toc174476517"/>
      <w:bookmarkStart w:id="1892" w:name="_Toc174476664"/>
      <w:bookmarkStart w:id="1893" w:name="_Toc176433792"/>
      <w:bookmarkStart w:id="1894" w:name="_Toc176551475"/>
      <w:bookmarkStart w:id="1895" w:name="_Toc176551673"/>
      <w:bookmarkStart w:id="1896" w:name="_Toc176551871"/>
      <w:bookmarkStart w:id="1897" w:name="_Toc177585850"/>
      <w:bookmarkStart w:id="1898" w:name="_Toc177586091"/>
      <w:bookmarkStart w:id="1899" w:name="_Toc177586688"/>
      <w:bookmarkStart w:id="1900" w:name="_Toc177586887"/>
      <w:bookmarkStart w:id="1901" w:name="_Toc177587086"/>
      <w:bookmarkStart w:id="1902" w:name="_Toc181269219"/>
      <w:bookmarkStart w:id="1903" w:name="_Toc181269421"/>
      <w:bookmarkStart w:id="1904" w:name="_Toc181284511"/>
      <w:bookmarkStart w:id="1905" w:name="_Toc181284712"/>
      <w:bookmarkStart w:id="1906" w:name="_Toc181976926"/>
      <w:bookmarkStart w:id="1907" w:name="_Toc190348013"/>
      <w:bookmarkStart w:id="1908" w:name="_Toc190348221"/>
      <w:bookmarkStart w:id="1909" w:name="_Toc190357768"/>
      <w:bookmarkStart w:id="1910" w:name="_Toc190357972"/>
      <w:bookmarkStart w:id="1911" w:name="_Toc190358176"/>
      <w:bookmarkStart w:id="1912" w:name="_Toc190358379"/>
      <w:bookmarkStart w:id="1913" w:name="_Toc190358583"/>
      <w:bookmarkStart w:id="1914" w:name="_Toc199242580"/>
      <w:bookmarkStart w:id="1915" w:name="_Toc199517620"/>
      <w:bookmarkStart w:id="1916" w:name="_Toc227063733"/>
      <w:bookmarkStart w:id="1917" w:name="_Toc231141004"/>
      <w:bookmarkStart w:id="1918" w:name="_Toc231141196"/>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5AD8E3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919" w:name="_Toc170122009"/>
      <w:bookmarkStart w:id="1920" w:name="_Toc171063553"/>
      <w:bookmarkStart w:id="1921" w:name="_Toc171063696"/>
      <w:bookmarkStart w:id="1922" w:name="_Toc171065640"/>
      <w:bookmarkStart w:id="1923" w:name="_Toc171066070"/>
      <w:bookmarkStart w:id="1924" w:name="_Toc171066213"/>
      <w:bookmarkStart w:id="1925" w:name="_Toc171066357"/>
      <w:bookmarkStart w:id="1926" w:name="_Toc171066500"/>
      <w:bookmarkStart w:id="1927" w:name="_Toc171066643"/>
      <w:bookmarkStart w:id="1928" w:name="_Toc171066786"/>
      <w:bookmarkStart w:id="1929" w:name="_Toc171066929"/>
      <w:bookmarkStart w:id="1930" w:name="_Toc171067072"/>
      <w:bookmarkStart w:id="1931" w:name="_Toc171067215"/>
      <w:bookmarkStart w:id="1932" w:name="_Toc171067359"/>
      <w:bookmarkStart w:id="1933" w:name="_Toc171067503"/>
      <w:bookmarkStart w:id="1934" w:name="_Toc171067647"/>
      <w:bookmarkStart w:id="1935" w:name="_Toc171067792"/>
      <w:bookmarkStart w:id="1936" w:name="_Toc171067937"/>
      <w:bookmarkStart w:id="1937" w:name="_Toc171068235"/>
      <w:bookmarkStart w:id="1938" w:name="_Toc171068378"/>
      <w:bookmarkStart w:id="1939" w:name="_Toc171068522"/>
      <w:bookmarkStart w:id="1940" w:name="_Toc171068665"/>
      <w:bookmarkStart w:id="1941" w:name="_Toc171070793"/>
      <w:bookmarkStart w:id="1942" w:name="_Toc171070935"/>
      <w:bookmarkStart w:id="1943" w:name="_Toc171081258"/>
      <w:bookmarkStart w:id="1944" w:name="_Toc171081583"/>
      <w:bookmarkStart w:id="1945" w:name="_Toc171081725"/>
      <w:bookmarkStart w:id="1946" w:name="_Toc171086312"/>
      <w:bookmarkStart w:id="1947" w:name="_Toc174096862"/>
      <w:bookmarkStart w:id="1948" w:name="_Toc174097008"/>
      <w:bookmarkStart w:id="1949" w:name="_Toc174476076"/>
      <w:bookmarkStart w:id="1950" w:name="_Toc174476224"/>
      <w:bookmarkStart w:id="1951" w:name="_Toc174476371"/>
      <w:bookmarkStart w:id="1952" w:name="_Toc174476518"/>
      <w:bookmarkStart w:id="1953" w:name="_Toc174476665"/>
      <w:bookmarkStart w:id="1954" w:name="_Toc176433793"/>
      <w:bookmarkStart w:id="1955" w:name="_Toc176551476"/>
      <w:bookmarkStart w:id="1956" w:name="_Toc176551674"/>
      <w:bookmarkStart w:id="1957" w:name="_Toc176551872"/>
      <w:bookmarkStart w:id="1958" w:name="_Toc177585851"/>
      <w:bookmarkStart w:id="1959" w:name="_Toc177586092"/>
      <w:bookmarkStart w:id="1960" w:name="_Toc177586689"/>
      <w:bookmarkStart w:id="1961" w:name="_Toc177586888"/>
      <w:bookmarkStart w:id="1962" w:name="_Toc177587087"/>
      <w:bookmarkStart w:id="1963" w:name="_Toc181269220"/>
      <w:bookmarkStart w:id="1964" w:name="_Toc181269422"/>
      <w:bookmarkStart w:id="1965" w:name="_Toc181284512"/>
      <w:bookmarkStart w:id="1966" w:name="_Toc181284713"/>
      <w:bookmarkStart w:id="1967" w:name="_Toc181976927"/>
      <w:bookmarkStart w:id="1968" w:name="_Toc190348014"/>
      <w:bookmarkStart w:id="1969" w:name="_Toc190348222"/>
      <w:bookmarkStart w:id="1970" w:name="_Toc190357769"/>
      <w:bookmarkStart w:id="1971" w:name="_Toc190357973"/>
      <w:bookmarkStart w:id="1972" w:name="_Toc190358177"/>
      <w:bookmarkStart w:id="1973" w:name="_Toc190358380"/>
      <w:bookmarkStart w:id="1974" w:name="_Toc190358584"/>
      <w:bookmarkStart w:id="1975" w:name="_Toc199242581"/>
      <w:bookmarkStart w:id="1976" w:name="_Toc199517621"/>
      <w:bookmarkStart w:id="1977" w:name="_Toc227063734"/>
      <w:bookmarkStart w:id="1978" w:name="_Toc231141005"/>
      <w:bookmarkStart w:id="1979" w:name="_Toc231141197"/>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2CB9266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980" w:name="_Toc170122010"/>
      <w:bookmarkStart w:id="1981" w:name="_Toc171063554"/>
      <w:bookmarkStart w:id="1982" w:name="_Toc171063697"/>
      <w:bookmarkStart w:id="1983" w:name="_Toc171065641"/>
      <w:bookmarkStart w:id="1984" w:name="_Toc171066071"/>
      <w:bookmarkStart w:id="1985" w:name="_Toc171066214"/>
      <w:bookmarkStart w:id="1986" w:name="_Toc171066358"/>
      <w:bookmarkStart w:id="1987" w:name="_Toc171066501"/>
      <w:bookmarkStart w:id="1988" w:name="_Toc171066644"/>
      <w:bookmarkStart w:id="1989" w:name="_Toc171066787"/>
      <w:bookmarkStart w:id="1990" w:name="_Toc171066930"/>
      <w:bookmarkStart w:id="1991" w:name="_Toc171067073"/>
      <w:bookmarkStart w:id="1992" w:name="_Toc171067216"/>
      <w:bookmarkStart w:id="1993" w:name="_Toc171067360"/>
      <w:bookmarkStart w:id="1994" w:name="_Toc171067504"/>
      <w:bookmarkStart w:id="1995" w:name="_Toc171067648"/>
      <w:bookmarkStart w:id="1996" w:name="_Toc171067793"/>
      <w:bookmarkStart w:id="1997" w:name="_Toc171067938"/>
      <w:bookmarkStart w:id="1998" w:name="_Toc171068236"/>
      <w:bookmarkStart w:id="1999" w:name="_Toc171068379"/>
      <w:bookmarkStart w:id="2000" w:name="_Toc171068523"/>
      <w:bookmarkStart w:id="2001" w:name="_Toc171068666"/>
      <w:bookmarkStart w:id="2002" w:name="_Toc171070794"/>
      <w:bookmarkStart w:id="2003" w:name="_Toc171070936"/>
      <w:bookmarkStart w:id="2004" w:name="_Toc171081259"/>
      <w:bookmarkStart w:id="2005" w:name="_Toc171081584"/>
      <w:bookmarkStart w:id="2006" w:name="_Toc171081726"/>
      <w:bookmarkStart w:id="2007" w:name="_Toc171086313"/>
      <w:bookmarkStart w:id="2008" w:name="_Toc174096863"/>
      <w:bookmarkStart w:id="2009" w:name="_Toc174097009"/>
      <w:bookmarkStart w:id="2010" w:name="_Toc174476077"/>
      <w:bookmarkStart w:id="2011" w:name="_Toc174476225"/>
      <w:bookmarkStart w:id="2012" w:name="_Toc174476372"/>
      <w:bookmarkStart w:id="2013" w:name="_Toc174476519"/>
      <w:bookmarkStart w:id="2014" w:name="_Toc174476666"/>
      <w:bookmarkStart w:id="2015" w:name="_Toc176433794"/>
      <w:bookmarkStart w:id="2016" w:name="_Toc176551477"/>
      <w:bookmarkStart w:id="2017" w:name="_Toc176551675"/>
      <w:bookmarkStart w:id="2018" w:name="_Toc176551873"/>
      <w:bookmarkStart w:id="2019" w:name="_Toc177585852"/>
      <w:bookmarkStart w:id="2020" w:name="_Toc177586093"/>
      <w:bookmarkStart w:id="2021" w:name="_Toc177586690"/>
      <w:bookmarkStart w:id="2022" w:name="_Toc177586889"/>
      <w:bookmarkStart w:id="2023" w:name="_Toc177587088"/>
      <w:bookmarkStart w:id="2024" w:name="_Toc181269221"/>
      <w:bookmarkStart w:id="2025" w:name="_Toc181269423"/>
      <w:bookmarkStart w:id="2026" w:name="_Toc181284513"/>
      <w:bookmarkStart w:id="2027" w:name="_Toc181284714"/>
      <w:bookmarkStart w:id="2028" w:name="_Toc181976928"/>
      <w:bookmarkStart w:id="2029" w:name="_Toc190348015"/>
      <w:bookmarkStart w:id="2030" w:name="_Toc190348223"/>
      <w:bookmarkStart w:id="2031" w:name="_Toc190357770"/>
      <w:bookmarkStart w:id="2032" w:name="_Toc190357974"/>
      <w:bookmarkStart w:id="2033" w:name="_Toc190358178"/>
      <w:bookmarkStart w:id="2034" w:name="_Toc190358381"/>
      <w:bookmarkStart w:id="2035" w:name="_Toc190358585"/>
      <w:bookmarkStart w:id="2036" w:name="_Toc199242582"/>
      <w:bookmarkStart w:id="2037" w:name="_Toc199517622"/>
      <w:bookmarkStart w:id="2038" w:name="_Toc227063735"/>
      <w:bookmarkStart w:id="2039" w:name="_Toc231141006"/>
      <w:bookmarkStart w:id="2040" w:name="_Toc231141198"/>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51BC785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041" w:name="_Toc170122011"/>
      <w:bookmarkStart w:id="2042" w:name="_Toc171063555"/>
      <w:bookmarkStart w:id="2043" w:name="_Toc171063698"/>
      <w:bookmarkStart w:id="2044" w:name="_Toc171065642"/>
      <w:bookmarkStart w:id="2045" w:name="_Toc171066072"/>
      <w:bookmarkStart w:id="2046" w:name="_Toc171066215"/>
      <w:bookmarkStart w:id="2047" w:name="_Toc171066359"/>
      <w:bookmarkStart w:id="2048" w:name="_Toc171066502"/>
      <w:bookmarkStart w:id="2049" w:name="_Toc171066645"/>
      <w:bookmarkStart w:id="2050" w:name="_Toc171066788"/>
      <w:bookmarkStart w:id="2051" w:name="_Toc171066931"/>
      <w:bookmarkStart w:id="2052" w:name="_Toc171067074"/>
      <w:bookmarkStart w:id="2053" w:name="_Toc171067217"/>
      <w:bookmarkStart w:id="2054" w:name="_Toc171067361"/>
      <w:bookmarkStart w:id="2055" w:name="_Toc171067505"/>
      <w:bookmarkStart w:id="2056" w:name="_Toc171067649"/>
      <w:bookmarkStart w:id="2057" w:name="_Toc171067794"/>
      <w:bookmarkStart w:id="2058" w:name="_Toc171067939"/>
      <w:bookmarkStart w:id="2059" w:name="_Toc171068237"/>
      <w:bookmarkStart w:id="2060" w:name="_Toc171068380"/>
      <w:bookmarkStart w:id="2061" w:name="_Toc171068524"/>
      <w:bookmarkStart w:id="2062" w:name="_Toc171068667"/>
      <w:bookmarkStart w:id="2063" w:name="_Toc171070795"/>
      <w:bookmarkStart w:id="2064" w:name="_Toc171070937"/>
      <w:bookmarkStart w:id="2065" w:name="_Toc171081260"/>
      <w:bookmarkStart w:id="2066" w:name="_Toc171081585"/>
      <w:bookmarkStart w:id="2067" w:name="_Toc171081727"/>
      <w:bookmarkStart w:id="2068" w:name="_Toc171086314"/>
      <w:bookmarkStart w:id="2069" w:name="_Toc174096864"/>
      <w:bookmarkStart w:id="2070" w:name="_Toc174097010"/>
      <w:bookmarkStart w:id="2071" w:name="_Toc174476078"/>
      <w:bookmarkStart w:id="2072" w:name="_Toc174476226"/>
      <w:bookmarkStart w:id="2073" w:name="_Toc174476373"/>
      <w:bookmarkStart w:id="2074" w:name="_Toc174476520"/>
      <w:bookmarkStart w:id="2075" w:name="_Toc174476667"/>
      <w:bookmarkStart w:id="2076" w:name="_Toc176433795"/>
      <w:bookmarkStart w:id="2077" w:name="_Toc176551478"/>
      <w:bookmarkStart w:id="2078" w:name="_Toc176551676"/>
      <w:bookmarkStart w:id="2079" w:name="_Toc176551874"/>
      <w:bookmarkStart w:id="2080" w:name="_Toc177585853"/>
      <w:bookmarkStart w:id="2081" w:name="_Toc177586094"/>
      <w:bookmarkStart w:id="2082" w:name="_Toc177586691"/>
      <w:bookmarkStart w:id="2083" w:name="_Toc177586890"/>
      <w:bookmarkStart w:id="2084" w:name="_Toc177587089"/>
      <w:bookmarkStart w:id="2085" w:name="_Toc181269222"/>
      <w:bookmarkStart w:id="2086" w:name="_Toc181269424"/>
      <w:bookmarkStart w:id="2087" w:name="_Toc181284514"/>
      <w:bookmarkStart w:id="2088" w:name="_Toc181284715"/>
      <w:bookmarkStart w:id="2089" w:name="_Toc181976929"/>
      <w:bookmarkStart w:id="2090" w:name="_Toc190348016"/>
      <w:bookmarkStart w:id="2091" w:name="_Toc190348224"/>
      <w:bookmarkStart w:id="2092" w:name="_Toc190357771"/>
      <w:bookmarkStart w:id="2093" w:name="_Toc190357975"/>
      <w:bookmarkStart w:id="2094" w:name="_Toc190358179"/>
      <w:bookmarkStart w:id="2095" w:name="_Toc190358382"/>
      <w:bookmarkStart w:id="2096" w:name="_Toc190358586"/>
      <w:bookmarkStart w:id="2097" w:name="_Toc199242583"/>
      <w:bookmarkStart w:id="2098" w:name="_Toc199517623"/>
      <w:bookmarkStart w:id="2099" w:name="_Toc227063736"/>
      <w:bookmarkStart w:id="2100" w:name="_Toc231141007"/>
      <w:bookmarkStart w:id="2101" w:name="_Toc231141199"/>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DD9260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102" w:name="_Toc170122012"/>
      <w:bookmarkStart w:id="2103" w:name="_Toc171063556"/>
      <w:bookmarkStart w:id="2104" w:name="_Toc171063699"/>
      <w:bookmarkStart w:id="2105" w:name="_Toc171065643"/>
      <w:bookmarkStart w:id="2106" w:name="_Toc171066073"/>
      <w:bookmarkStart w:id="2107" w:name="_Toc171066216"/>
      <w:bookmarkStart w:id="2108" w:name="_Toc171066360"/>
      <w:bookmarkStart w:id="2109" w:name="_Toc171066503"/>
      <w:bookmarkStart w:id="2110" w:name="_Toc171066646"/>
      <w:bookmarkStart w:id="2111" w:name="_Toc171066789"/>
      <w:bookmarkStart w:id="2112" w:name="_Toc171066932"/>
      <w:bookmarkStart w:id="2113" w:name="_Toc171067075"/>
      <w:bookmarkStart w:id="2114" w:name="_Toc171067218"/>
      <w:bookmarkStart w:id="2115" w:name="_Toc171067362"/>
      <w:bookmarkStart w:id="2116" w:name="_Toc171067506"/>
      <w:bookmarkStart w:id="2117" w:name="_Toc171067650"/>
      <w:bookmarkStart w:id="2118" w:name="_Toc171067795"/>
      <w:bookmarkStart w:id="2119" w:name="_Toc171067940"/>
      <w:bookmarkStart w:id="2120" w:name="_Toc171068238"/>
      <w:bookmarkStart w:id="2121" w:name="_Toc171068381"/>
      <w:bookmarkStart w:id="2122" w:name="_Toc171068525"/>
      <w:bookmarkStart w:id="2123" w:name="_Toc171068668"/>
      <w:bookmarkStart w:id="2124" w:name="_Toc171070796"/>
      <w:bookmarkStart w:id="2125" w:name="_Toc171070938"/>
      <w:bookmarkStart w:id="2126" w:name="_Toc171081261"/>
      <w:bookmarkStart w:id="2127" w:name="_Toc171081586"/>
      <w:bookmarkStart w:id="2128" w:name="_Toc171081728"/>
      <w:bookmarkStart w:id="2129" w:name="_Toc171086315"/>
      <w:bookmarkStart w:id="2130" w:name="_Toc174096865"/>
      <w:bookmarkStart w:id="2131" w:name="_Toc174097011"/>
      <w:bookmarkStart w:id="2132" w:name="_Toc174476079"/>
      <w:bookmarkStart w:id="2133" w:name="_Toc174476227"/>
      <w:bookmarkStart w:id="2134" w:name="_Toc174476374"/>
      <w:bookmarkStart w:id="2135" w:name="_Toc174476521"/>
      <w:bookmarkStart w:id="2136" w:name="_Toc174476668"/>
      <w:bookmarkStart w:id="2137" w:name="_Toc176433796"/>
      <w:bookmarkStart w:id="2138" w:name="_Toc176551479"/>
      <w:bookmarkStart w:id="2139" w:name="_Toc176551677"/>
      <w:bookmarkStart w:id="2140" w:name="_Toc176551875"/>
      <w:bookmarkStart w:id="2141" w:name="_Toc177585854"/>
      <w:bookmarkStart w:id="2142" w:name="_Toc177586095"/>
      <w:bookmarkStart w:id="2143" w:name="_Toc177586692"/>
      <w:bookmarkStart w:id="2144" w:name="_Toc177586891"/>
      <w:bookmarkStart w:id="2145" w:name="_Toc177587090"/>
      <w:bookmarkStart w:id="2146" w:name="_Toc181269223"/>
      <w:bookmarkStart w:id="2147" w:name="_Toc181269425"/>
      <w:bookmarkStart w:id="2148" w:name="_Toc181284515"/>
      <w:bookmarkStart w:id="2149" w:name="_Toc181284716"/>
      <w:bookmarkStart w:id="2150" w:name="_Toc181976930"/>
      <w:bookmarkStart w:id="2151" w:name="_Toc190348017"/>
      <w:bookmarkStart w:id="2152" w:name="_Toc190348225"/>
      <w:bookmarkStart w:id="2153" w:name="_Toc190357772"/>
      <w:bookmarkStart w:id="2154" w:name="_Toc190357976"/>
      <w:bookmarkStart w:id="2155" w:name="_Toc190358180"/>
      <w:bookmarkStart w:id="2156" w:name="_Toc190358383"/>
      <w:bookmarkStart w:id="2157" w:name="_Toc190358587"/>
      <w:bookmarkStart w:id="2158" w:name="_Toc199242584"/>
      <w:bookmarkStart w:id="2159" w:name="_Toc199517624"/>
      <w:bookmarkStart w:id="2160" w:name="_Toc227063737"/>
      <w:bookmarkStart w:id="2161" w:name="_Toc231141008"/>
      <w:bookmarkStart w:id="2162" w:name="_Toc231141200"/>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7F42178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163" w:name="_Toc170122013"/>
      <w:bookmarkStart w:id="2164" w:name="_Toc171063557"/>
      <w:bookmarkStart w:id="2165" w:name="_Toc171063700"/>
      <w:bookmarkStart w:id="2166" w:name="_Toc171065644"/>
      <w:bookmarkStart w:id="2167" w:name="_Toc171066074"/>
      <w:bookmarkStart w:id="2168" w:name="_Toc171066217"/>
      <w:bookmarkStart w:id="2169" w:name="_Toc171066361"/>
      <w:bookmarkStart w:id="2170" w:name="_Toc171066504"/>
      <w:bookmarkStart w:id="2171" w:name="_Toc171066647"/>
      <w:bookmarkStart w:id="2172" w:name="_Toc171066790"/>
      <w:bookmarkStart w:id="2173" w:name="_Toc171066933"/>
      <w:bookmarkStart w:id="2174" w:name="_Toc171067076"/>
      <w:bookmarkStart w:id="2175" w:name="_Toc171067219"/>
      <w:bookmarkStart w:id="2176" w:name="_Toc171067363"/>
      <w:bookmarkStart w:id="2177" w:name="_Toc171067507"/>
      <w:bookmarkStart w:id="2178" w:name="_Toc171067651"/>
      <w:bookmarkStart w:id="2179" w:name="_Toc171067796"/>
      <w:bookmarkStart w:id="2180" w:name="_Toc171067941"/>
      <w:bookmarkStart w:id="2181" w:name="_Toc171068239"/>
      <w:bookmarkStart w:id="2182" w:name="_Toc171068382"/>
      <w:bookmarkStart w:id="2183" w:name="_Toc171068526"/>
      <w:bookmarkStart w:id="2184" w:name="_Toc171068669"/>
      <w:bookmarkStart w:id="2185" w:name="_Toc171070797"/>
      <w:bookmarkStart w:id="2186" w:name="_Toc171070939"/>
      <w:bookmarkStart w:id="2187" w:name="_Toc171081262"/>
      <w:bookmarkStart w:id="2188" w:name="_Toc171081587"/>
      <w:bookmarkStart w:id="2189" w:name="_Toc171081729"/>
      <w:bookmarkStart w:id="2190" w:name="_Toc171086316"/>
      <w:bookmarkStart w:id="2191" w:name="_Toc174096866"/>
      <w:bookmarkStart w:id="2192" w:name="_Toc174097012"/>
      <w:bookmarkStart w:id="2193" w:name="_Toc174476080"/>
      <w:bookmarkStart w:id="2194" w:name="_Toc174476228"/>
      <w:bookmarkStart w:id="2195" w:name="_Toc174476375"/>
      <w:bookmarkStart w:id="2196" w:name="_Toc174476522"/>
      <w:bookmarkStart w:id="2197" w:name="_Toc174476669"/>
      <w:bookmarkStart w:id="2198" w:name="_Toc176433797"/>
      <w:bookmarkStart w:id="2199" w:name="_Toc176551480"/>
      <w:bookmarkStart w:id="2200" w:name="_Toc176551678"/>
      <w:bookmarkStart w:id="2201" w:name="_Toc176551876"/>
      <w:bookmarkStart w:id="2202" w:name="_Toc177585855"/>
      <w:bookmarkStart w:id="2203" w:name="_Toc177586096"/>
      <w:bookmarkStart w:id="2204" w:name="_Toc177586693"/>
      <w:bookmarkStart w:id="2205" w:name="_Toc177586892"/>
      <w:bookmarkStart w:id="2206" w:name="_Toc177587091"/>
      <w:bookmarkStart w:id="2207" w:name="_Toc181269224"/>
      <w:bookmarkStart w:id="2208" w:name="_Toc181269426"/>
      <w:bookmarkStart w:id="2209" w:name="_Toc181284516"/>
      <w:bookmarkStart w:id="2210" w:name="_Toc181284717"/>
      <w:bookmarkStart w:id="2211" w:name="_Toc181976931"/>
      <w:bookmarkStart w:id="2212" w:name="_Toc190348018"/>
      <w:bookmarkStart w:id="2213" w:name="_Toc190348226"/>
      <w:bookmarkStart w:id="2214" w:name="_Toc190357773"/>
      <w:bookmarkStart w:id="2215" w:name="_Toc190357977"/>
      <w:bookmarkStart w:id="2216" w:name="_Toc190358181"/>
      <w:bookmarkStart w:id="2217" w:name="_Toc190358384"/>
      <w:bookmarkStart w:id="2218" w:name="_Toc190358588"/>
      <w:bookmarkStart w:id="2219" w:name="_Toc199242585"/>
      <w:bookmarkStart w:id="2220" w:name="_Toc199517625"/>
      <w:bookmarkStart w:id="2221" w:name="_Toc227063738"/>
      <w:bookmarkStart w:id="2222" w:name="_Toc231141009"/>
      <w:bookmarkStart w:id="2223" w:name="_Toc231141201"/>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2EE1717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224" w:name="_Toc170122014"/>
      <w:bookmarkStart w:id="2225" w:name="_Toc171063558"/>
      <w:bookmarkStart w:id="2226" w:name="_Toc171063701"/>
      <w:bookmarkStart w:id="2227" w:name="_Toc171065645"/>
      <w:bookmarkStart w:id="2228" w:name="_Toc171066075"/>
      <w:bookmarkStart w:id="2229" w:name="_Toc171066218"/>
      <w:bookmarkStart w:id="2230" w:name="_Toc171066362"/>
      <w:bookmarkStart w:id="2231" w:name="_Toc171066505"/>
      <w:bookmarkStart w:id="2232" w:name="_Toc171066648"/>
      <w:bookmarkStart w:id="2233" w:name="_Toc171066791"/>
      <w:bookmarkStart w:id="2234" w:name="_Toc171066934"/>
      <w:bookmarkStart w:id="2235" w:name="_Toc171067077"/>
      <w:bookmarkStart w:id="2236" w:name="_Toc171067220"/>
      <w:bookmarkStart w:id="2237" w:name="_Toc171067364"/>
      <w:bookmarkStart w:id="2238" w:name="_Toc171067508"/>
      <w:bookmarkStart w:id="2239" w:name="_Toc171067652"/>
      <w:bookmarkStart w:id="2240" w:name="_Toc171067797"/>
      <w:bookmarkStart w:id="2241" w:name="_Toc171067942"/>
      <w:bookmarkStart w:id="2242" w:name="_Toc171068240"/>
      <w:bookmarkStart w:id="2243" w:name="_Toc171068383"/>
      <w:bookmarkStart w:id="2244" w:name="_Toc171068527"/>
      <w:bookmarkStart w:id="2245" w:name="_Toc171068670"/>
      <w:bookmarkStart w:id="2246" w:name="_Toc171070798"/>
      <w:bookmarkStart w:id="2247" w:name="_Toc171070940"/>
      <w:bookmarkStart w:id="2248" w:name="_Toc171081263"/>
      <w:bookmarkStart w:id="2249" w:name="_Toc171081588"/>
      <w:bookmarkStart w:id="2250" w:name="_Toc171081730"/>
      <w:bookmarkStart w:id="2251" w:name="_Toc171086317"/>
      <w:bookmarkStart w:id="2252" w:name="_Toc174096867"/>
      <w:bookmarkStart w:id="2253" w:name="_Toc174097013"/>
      <w:bookmarkStart w:id="2254" w:name="_Toc174476081"/>
      <w:bookmarkStart w:id="2255" w:name="_Toc174476229"/>
      <w:bookmarkStart w:id="2256" w:name="_Toc174476376"/>
      <w:bookmarkStart w:id="2257" w:name="_Toc174476523"/>
      <w:bookmarkStart w:id="2258" w:name="_Toc174476670"/>
      <w:bookmarkStart w:id="2259" w:name="_Toc176433798"/>
      <w:bookmarkStart w:id="2260" w:name="_Toc176551481"/>
      <w:bookmarkStart w:id="2261" w:name="_Toc176551679"/>
      <w:bookmarkStart w:id="2262" w:name="_Toc176551877"/>
      <w:bookmarkStart w:id="2263" w:name="_Toc177585856"/>
      <w:bookmarkStart w:id="2264" w:name="_Toc177586097"/>
      <w:bookmarkStart w:id="2265" w:name="_Toc177586694"/>
      <w:bookmarkStart w:id="2266" w:name="_Toc177586893"/>
      <w:bookmarkStart w:id="2267" w:name="_Toc177587092"/>
      <w:bookmarkStart w:id="2268" w:name="_Toc181269225"/>
      <w:bookmarkStart w:id="2269" w:name="_Toc181269427"/>
      <w:bookmarkStart w:id="2270" w:name="_Toc181284517"/>
      <w:bookmarkStart w:id="2271" w:name="_Toc181284718"/>
      <w:bookmarkStart w:id="2272" w:name="_Toc181976932"/>
      <w:bookmarkStart w:id="2273" w:name="_Toc190348019"/>
      <w:bookmarkStart w:id="2274" w:name="_Toc190348227"/>
      <w:bookmarkStart w:id="2275" w:name="_Toc190357774"/>
      <w:bookmarkStart w:id="2276" w:name="_Toc190357978"/>
      <w:bookmarkStart w:id="2277" w:name="_Toc190358182"/>
      <w:bookmarkStart w:id="2278" w:name="_Toc190358385"/>
      <w:bookmarkStart w:id="2279" w:name="_Toc190358589"/>
      <w:bookmarkStart w:id="2280" w:name="_Toc199242586"/>
      <w:bookmarkStart w:id="2281" w:name="_Toc199517626"/>
      <w:bookmarkStart w:id="2282" w:name="_Toc227063739"/>
      <w:bookmarkStart w:id="2283" w:name="_Toc231141010"/>
      <w:bookmarkStart w:id="2284" w:name="_Toc231141202"/>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6A76732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285" w:name="_Toc170122015"/>
      <w:bookmarkStart w:id="2286" w:name="_Toc171063559"/>
      <w:bookmarkStart w:id="2287" w:name="_Toc171063702"/>
      <w:bookmarkStart w:id="2288" w:name="_Toc171065646"/>
      <w:bookmarkStart w:id="2289" w:name="_Toc171066076"/>
      <w:bookmarkStart w:id="2290" w:name="_Toc171066219"/>
      <w:bookmarkStart w:id="2291" w:name="_Toc171066363"/>
      <w:bookmarkStart w:id="2292" w:name="_Toc171066506"/>
      <w:bookmarkStart w:id="2293" w:name="_Toc171066649"/>
      <w:bookmarkStart w:id="2294" w:name="_Toc171066792"/>
      <w:bookmarkStart w:id="2295" w:name="_Toc171066935"/>
      <w:bookmarkStart w:id="2296" w:name="_Toc171067078"/>
      <w:bookmarkStart w:id="2297" w:name="_Toc171067221"/>
      <w:bookmarkStart w:id="2298" w:name="_Toc171067365"/>
      <w:bookmarkStart w:id="2299" w:name="_Toc171067509"/>
      <w:bookmarkStart w:id="2300" w:name="_Toc171067653"/>
      <w:bookmarkStart w:id="2301" w:name="_Toc171067798"/>
      <w:bookmarkStart w:id="2302" w:name="_Toc171067943"/>
      <w:bookmarkStart w:id="2303" w:name="_Toc171068241"/>
      <w:bookmarkStart w:id="2304" w:name="_Toc171068384"/>
      <w:bookmarkStart w:id="2305" w:name="_Toc171068528"/>
      <w:bookmarkStart w:id="2306" w:name="_Toc171068671"/>
      <w:bookmarkStart w:id="2307" w:name="_Toc171070799"/>
      <w:bookmarkStart w:id="2308" w:name="_Toc171070941"/>
      <w:bookmarkStart w:id="2309" w:name="_Toc171081264"/>
      <w:bookmarkStart w:id="2310" w:name="_Toc171081589"/>
      <w:bookmarkStart w:id="2311" w:name="_Toc171081731"/>
      <w:bookmarkStart w:id="2312" w:name="_Toc171086318"/>
      <w:bookmarkStart w:id="2313" w:name="_Toc174096868"/>
      <w:bookmarkStart w:id="2314" w:name="_Toc174097014"/>
      <w:bookmarkStart w:id="2315" w:name="_Toc174476082"/>
      <w:bookmarkStart w:id="2316" w:name="_Toc174476230"/>
      <w:bookmarkStart w:id="2317" w:name="_Toc174476377"/>
      <w:bookmarkStart w:id="2318" w:name="_Toc174476524"/>
      <w:bookmarkStart w:id="2319" w:name="_Toc174476671"/>
      <w:bookmarkStart w:id="2320" w:name="_Toc176433799"/>
      <w:bookmarkStart w:id="2321" w:name="_Toc176551482"/>
      <w:bookmarkStart w:id="2322" w:name="_Toc176551680"/>
      <w:bookmarkStart w:id="2323" w:name="_Toc176551878"/>
      <w:bookmarkStart w:id="2324" w:name="_Toc177585857"/>
      <w:bookmarkStart w:id="2325" w:name="_Toc177586098"/>
      <w:bookmarkStart w:id="2326" w:name="_Toc177586695"/>
      <w:bookmarkStart w:id="2327" w:name="_Toc177586894"/>
      <w:bookmarkStart w:id="2328" w:name="_Toc177587093"/>
      <w:bookmarkStart w:id="2329" w:name="_Toc181269226"/>
      <w:bookmarkStart w:id="2330" w:name="_Toc181269428"/>
      <w:bookmarkStart w:id="2331" w:name="_Toc181284518"/>
      <w:bookmarkStart w:id="2332" w:name="_Toc181284719"/>
      <w:bookmarkStart w:id="2333" w:name="_Toc181976933"/>
      <w:bookmarkStart w:id="2334" w:name="_Toc190348020"/>
      <w:bookmarkStart w:id="2335" w:name="_Toc190348228"/>
      <w:bookmarkStart w:id="2336" w:name="_Toc190357775"/>
      <w:bookmarkStart w:id="2337" w:name="_Toc190357979"/>
      <w:bookmarkStart w:id="2338" w:name="_Toc190358183"/>
      <w:bookmarkStart w:id="2339" w:name="_Toc190358386"/>
      <w:bookmarkStart w:id="2340" w:name="_Toc190358590"/>
      <w:bookmarkStart w:id="2341" w:name="_Toc199242587"/>
      <w:bookmarkStart w:id="2342" w:name="_Toc199517627"/>
      <w:bookmarkStart w:id="2343" w:name="_Toc227063740"/>
      <w:bookmarkStart w:id="2344" w:name="_Toc231141011"/>
      <w:bookmarkStart w:id="2345" w:name="_Toc231141203"/>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86E84E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346" w:name="_Toc170122016"/>
      <w:bookmarkStart w:id="2347" w:name="_Toc171063560"/>
      <w:bookmarkStart w:id="2348" w:name="_Toc171063703"/>
      <w:bookmarkStart w:id="2349" w:name="_Toc171065647"/>
      <w:bookmarkStart w:id="2350" w:name="_Toc171066077"/>
      <w:bookmarkStart w:id="2351" w:name="_Toc171066220"/>
      <w:bookmarkStart w:id="2352" w:name="_Toc171066364"/>
      <w:bookmarkStart w:id="2353" w:name="_Toc171066507"/>
      <w:bookmarkStart w:id="2354" w:name="_Toc171066650"/>
      <w:bookmarkStart w:id="2355" w:name="_Toc171066793"/>
      <w:bookmarkStart w:id="2356" w:name="_Toc171066936"/>
      <w:bookmarkStart w:id="2357" w:name="_Toc171067079"/>
      <w:bookmarkStart w:id="2358" w:name="_Toc171067222"/>
      <w:bookmarkStart w:id="2359" w:name="_Toc171067366"/>
      <w:bookmarkStart w:id="2360" w:name="_Toc171067510"/>
      <w:bookmarkStart w:id="2361" w:name="_Toc171067654"/>
      <w:bookmarkStart w:id="2362" w:name="_Toc171067799"/>
      <w:bookmarkStart w:id="2363" w:name="_Toc171067944"/>
      <w:bookmarkStart w:id="2364" w:name="_Toc171068242"/>
      <w:bookmarkStart w:id="2365" w:name="_Toc171068385"/>
      <w:bookmarkStart w:id="2366" w:name="_Toc171068529"/>
      <w:bookmarkStart w:id="2367" w:name="_Toc171068672"/>
      <w:bookmarkStart w:id="2368" w:name="_Toc171070800"/>
      <w:bookmarkStart w:id="2369" w:name="_Toc171070942"/>
      <w:bookmarkStart w:id="2370" w:name="_Toc171081265"/>
      <w:bookmarkStart w:id="2371" w:name="_Toc171081590"/>
      <w:bookmarkStart w:id="2372" w:name="_Toc171081732"/>
      <w:bookmarkStart w:id="2373" w:name="_Toc171086319"/>
      <w:bookmarkStart w:id="2374" w:name="_Toc174096869"/>
      <w:bookmarkStart w:id="2375" w:name="_Toc174097015"/>
      <w:bookmarkStart w:id="2376" w:name="_Toc174476083"/>
      <w:bookmarkStart w:id="2377" w:name="_Toc174476231"/>
      <w:bookmarkStart w:id="2378" w:name="_Toc174476378"/>
      <w:bookmarkStart w:id="2379" w:name="_Toc174476525"/>
      <w:bookmarkStart w:id="2380" w:name="_Toc174476672"/>
      <w:bookmarkStart w:id="2381" w:name="_Toc176433800"/>
      <w:bookmarkStart w:id="2382" w:name="_Toc176551483"/>
      <w:bookmarkStart w:id="2383" w:name="_Toc176551681"/>
      <w:bookmarkStart w:id="2384" w:name="_Toc176551879"/>
      <w:bookmarkStart w:id="2385" w:name="_Toc177585858"/>
      <w:bookmarkStart w:id="2386" w:name="_Toc177586099"/>
      <w:bookmarkStart w:id="2387" w:name="_Toc177586696"/>
      <w:bookmarkStart w:id="2388" w:name="_Toc177586895"/>
      <w:bookmarkStart w:id="2389" w:name="_Toc177587094"/>
      <w:bookmarkStart w:id="2390" w:name="_Toc181269227"/>
      <w:bookmarkStart w:id="2391" w:name="_Toc181269429"/>
      <w:bookmarkStart w:id="2392" w:name="_Toc181284519"/>
      <w:bookmarkStart w:id="2393" w:name="_Toc181284720"/>
      <w:bookmarkStart w:id="2394" w:name="_Toc181976934"/>
      <w:bookmarkStart w:id="2395" w:name="_Toc190348021"/>
      <w:bookmarkStart w:id="2396" w:name="_Toc190348229"/>
      <w:bookmarkStart w:id="2397" w:name="_Toc190357776"/>
      <w:bookmarkStart w:id="2398" w:name="_Toc190357980"/>
      <w:bookmarkStart w:id="2399" w:name="_Toc190358184"/>
      <w:bookmarkStart w:id="2400" w:name="_Toc190358387"/>
      <w:bookmarkStart w:id="2401" w:name="_Toc190358591"/>
      <w:bookmarkStart w:id="2402" w:name="_Toc199242588"/>
      <w:bookmarkStart w:id="2403" w:name="_Toc199517628"/>
      <w:bookmarkStart w:id="2404" w:name="_Toc227063741"/>
      <w:bookmarkStart w:id="2405" w:name="_Toc231141012"/>
      <w:bookmarkStart w:id="2406" w:name="_Toc231141204"/>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D7BF2E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407" w:name="_Toc170122017"/>
      <w:bookmarkStart w:id="2408" w:name="_Toc171063561"/>
      <w:bookmarkStart w:id="2409" w:name="_Toc171063704"/>
      <w:bookmarkStart w:id="2410" w:name="_Toc171065648"/>
      <w:bookmarkStart w:id="2411" w:name="_Toc171066078"/>
      <w:bookmarkStart w:id="2412" w:name="_Toc171066221"/>
      <w:bookmarkStart w:id="2413" w:name="_Toc171066365"/>
      <w:bookmarkStart w:id="2414" w:name="_Toc171066508"/>
      <w:bookmarkStart w:id="2415" w:name="_Toc171066651"/>
      <w:bookmarkStart w:id="2416" w:name="_Toc171066794"/>
      <w:bookmarkStart w:id="2417" w:name="_Toc171066937"/>
      <w:bookmarkStart w:id="2418" w:name="_Toc171067080"/>
      <w:bookmarkStart w:id="2419" w:name="_Toc171067223"/>
      <w:bookmarkStart w:id="2420" w:name="_Toc171067367"/>
      <w:bookmarkStart w:id="2421" w:name="_Toc171067511"/>
      <w:bookmarkStart w:id="2422" w:name="_Toc171067655"/>
      <w:bookmarkStart w:id="2423" w:name="_Toc171067800"/>
      <w:bookmarkStart w:id="2424" w:name="_Toc171067945"/>
      <w:bookmarkStart w:id="2425" w:name="_Toc171068243"/>
      <w:bookmarkStart w:id="2426" w:name="_Toc171068386"/>
      <w:bookmarkStart w:id="2427" w:name="_Toc171068530"/>
      <w:bookmarkStart w:id="2428" w:name="_Toc171068673"/>
      <w:bookmarkStart w:id="2429" w:name="_Toc171070801"/>
      <w:bookmarkStart w:id="2430" w:name="_Toc171070943"/>
      <w:bookmarkStart w:id="2431" w:name="_Toc171081266"/>
      <w:bookmarkStart w:id="2432" w:name="_Toc171081591"/>
      <w:bookmarkStart w:id="2433" w:name="_Toc171081733"/>
      <w:bookmarkStart w:id="2434" w:name="_Toc171086320"/>
      <w:bookmarkStart w:id="2435" w:name="_Toc174096870"/>
      <w:bookmarkStart w:id="2436" w:name="_Toc174097016"/>
      <w:bookmarkStart w:id="2437" w:name="_Toc174476084"/>
      <w:bookmarkStart w:id="2438" w:name="_Toc174476232"/>
      <w:bookmarkStart w:id="2439" w:name="_Toc174476379"/>
      <w:bookmarkStart w:id="2440" w:name="_Toc174476526"/>
      <w:bookmarkStart w:id="2441" w:name="_Toc174476673"/>
      <w:bookmarkStart w:id="2442" w:name="_Toc176433801"/>
      <w:bookmarkStart w:id="2443" w:name="_Toc176551484"/>
      <w:bookmarkStart w:id="2444" w:name="_Toc176551682"/>
      <w:bookmarkStart w:id="2445" w:name="_Toc176551880"/>
      <w:bookmarkStart w:id="2446" w:name="_Toc177585859"/>
      <w:bookmarkStart w:id="2447" w:name="_Toc177586100"/>
      <w:bookmarkStart w:id="2448" w:name="_Toc177586697"/>
      <w:bookmarkStart w:id="2449" w:name="_Toc177586896"/>
      <w:bookmarkStart w:id="2450" w:name="_Toc177587095"/>
      <w:bookmarkStart w:id="2451" w:name="_Toc181269228"/>
      <w:bookmarkStart w:id="2452" w:name="_Toc181269430"/>
      <w:bookmarkStart w:id="2453" w:name="_Toc181284520"/>
      <w:bookmarkStart w:id="2454" w:name="_Toc181284721"/>
      <w:bookmarkStart w:id="2455" w:name="_Toc181976935"/>
      <w:bookmarkStart w:id="2456" w:name="_Toc190348022"/>
      <w:bookmarkStart w:id="2457" w:name="_Toc190348230"/>
      <w:bookmarkStart w:id="2458" w:name="_Toc190357777"/>
      <w:bookmarkStart w:id="2459" w:name="_Toc190357981"/>
      <w:bookmarkStart w:id="2460" w:name="_Toc190358185"/>
      <w:bookmarkStart w:id="2461" w:name="_Toc190358388"/>
      <w:bookmarkStart w:id="2462" w:name="_Toc190358592"/>
      <w:bookmarkStart w:id="2463" w:name="_Toc199242589"/>
      <w:bookmarkStart w:id="2464" w:name="_Toc199517629"/>
      <w:bookmarkStart w:id="2465" w:name="_Toc227063742"/>
      <w:bookmarkStart w:id="2466" w:name="_Toc231141013"/>
      <w:bookmarkStart w:id="2467" w:name="_Toc231141205"/>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816C20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468" w:name="_Toc170122018"/>
      <w:bookmarkStart w:id="2469" w:name="_Toc171063562"/>
      <w:bookmarkStart w:id="2470" w:name="_Toc171063705"/>
      <w:bookmarkStart w:id="2471" w:name="_Toc171065649"/>
      <w:bookmarkStart w:id="2472" w:name="_Toc171066079"/>
      <w:bookmarkStart w:id="2473" w:name="_Toc171066222"/>
      <w:bookmarkStart w:id="2474" w:name="_Toc171066366"/>
      <w:bookmarkStart w:id="2475" w:name="_Toc171066509"/>
      <w:bookmarkStart w:id="2476" w:name="_Toc171066652"/>
      <w:bookmarkStart w:id="2477" w:name="_Toc171066795"/>
      <w:bookmarkStart w:id="2478" w:name="_Toc171066938"/>
      <w:bookmarkStart w:id="2479" w:name="_Toc171067081"/>
      <w:bookmarkStart w:id="2480" w:name="_Toc171067224"/>
      <w:bookmarkStart w:id="2481" w:name="_Toc171067368"/>
      <w:bookmarkStart w:id="2482" w:name="_Toc171067512"/>
      <w:bookmarkStart w:id="2483" w:name="_Toc171067656"/>
      <w:bookmarkStart w:id="2484" w:name="_Toc171067801"/>
      <w:bookmarkStart w:id="2485" w:name="_Toc171067946"/>
      <w:bookmarkStart w:id="2486" w:name="_Toc171068244"/>
      <w:bookmarkStart w:id="2487" w:name="_Toc171068387"/>
      <w:bookmarkStart w:id="2488" w:name="_Toc171068531"/>
      <w:bookmarkStart w:id="2489" w:name="_Toc171068674"/>
      <w:bookmarkStart w:id="2490" w:name="_Toc171070802"/>
      <w:bookmarkStart w:id="2491" w:name="_Toc171070944"/>
      <w:bookmarkStart w:id="2492" w:name="_Toc171081267"/>
      <w:bookmarkStart w:id="2493" w:name="_Toc171081592"/>
      <w:bookmarkStart w:id="2494" w:name="_Toc171081734"/>
      <w:bookmarkStart w:id="2495" w:name="_Toc171086321"/>
      <w:bookmarkStart w:id="2496" w:name="_Toc174096871"/>
      <w:bookmarkStart w:id="2497" w:name="_Toc174097017"/>
      <w:bookmarkStart w:id="2498" w:name="_Toc174476085"/>
      <w:bookmarkStart w:id="2499" w:name="_Toc174476233"/>
      <w:bookmarkStart w:id="2500" w:name="_Toc174476380"/>
      <w:bookmarkStart w:id="2501" w:name="_Toc174476527"/>
      <w:bookmarkStart w:id="2502" w:name="_Toc174476674"/>
      <w:bookmarkStart w:id="2503" w:name="_Toc176433802"/>
      <w:bookmarkStart w:id="2504" w:name="_Toc176551485"/>
      <w:bookmarkStart w:id="2505" w:name="_Toc176551683"/>
      <w:bookmarkStart w:id="2506" w:name="_Toc176551881"/>
      <w:bookmarkStart w:id="2507" w:name="_Toc177585860"/>
      <w:bookmarkStart w:id="2508" w:name="_Toc177586101"/>
      <w:bookmarkStart w:id="2509" w:name="_Toc177586698"/>
      <w:bookmarkStart w:id="2510" w:name="_Toc177586897"/>
      <w:bookmarkStart w:id="2511" w:name="_Toc177587096"/>
      <w:bookmarkStart w:id="2512" w:name="_Toc181269229"/>
      <w:bookmarkStart w:id="2513" w:name="_Toc181269431"/>
      <w:bookmarkStart w:id="2514" w:name="_Toc181284521"/>
      <w:bookmarkStart w:id="2515" w:name="_Toc181284722"/>
      <w:bookmarkStart w:id="2516" w:name="_Toc181976936"/>
      <w:bookmarkStart w:id="2517" w:name="_Toc190348023"/>
      <w:bookmarkStart w:id="2518" w:name="_Toc190348231"/>
      <w:bookmarkStart w:id="2519" w:name="_Toc190357778"/>
      <w:bookmarkStart w:id="2520" w:name="_Toc190357982"/>
      <w:bookmarkStart w:id="2521" w:name="_Toc190358186"/>
      <w:bookmarkStart w:id="2522" w:name="_Toc190358389"/>
      <w:bookmarkStart w:id="2523" w:name="_Toc190358593"/>
      <w:bookmarkStart w:id="2524" w:name="_Toc199242590"/>
      <w:bookmarkStart w:id="2525" w:name="_Toc199517630"/>
      <w:bookmarkStart w:id="2526" w:name="_Toc227063743"/>
      <w:bookmarkStart w:id="2527" w:name="_Toc231141014"/>
      <w:bookmarkStart w:id="2528" w:name="_Toc231141206"/>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B298B9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529" w:name="_Toc170122019"/>
      <w:bookmarkStart w:id="2530" w:name="_Toc171063563"/>
      <w:bookmarkStart w:id="2531" w:name="_Toc171063706"/>
      <w:bookmarkStart w:id="2532" w:name="_Toc171065650"/>
      <w:bookmarkStart w:id="2533" w:name="_Toc171066080"/>
      <w:bookmarkStart w:id="2534" w:name="_Toc171066223"/>
      <w:bookmarkStart w:id="2535" w:name="_Toc171066367"/>
      <w:bookmarkStart w:id="2536" w:name="_Toc171066510"/>
      <w:bookmarkStart w:id="2537" w:name="_Toc171066653"/>
      <w:bookmarkStart w:id="2538" w:name="_Toc171066796"/>
      <w:bookmarkStart w:id="2539" w:name="_Toc171066939"/>
      <w:bookmarkStart w:id="2540" w:name="_Toc171067082"/>
      <w:bookmarkStart w:id="2541" w:name="_Toc171067225"/>
      <w:bookmarkStart w:id="2542" w:name="_Toc171067369"/>
      <w:bookmarkStart w:id="2543" w:name="_Toc171067513"/>
      <w:bookmarkStart w:id="2544" w:name="_Toc171067657"/>
      <w:bookmarkStart w:id="2545" w:name="_Toc171067802"/>
      <w:bookmarkStart w:id="2546" w:name="_Toc171067947"/>
      <w:bookmarkStart w:id="2547" w:name="_Toc171068245"/>
      <w:bookmarkStart w:id="2548" w:name="_Toc171068388"/>
      <w:bookmarkStart w:id="2549" w:name="_Toc171068532"/>
      <w:bookmarkStart w:id="2550" w:name="_Toc171068675"/>
      <w:bookmarkStart w:id="2551" w:name="_Toc171070803"/>
      <w:bookmarkStart w:id="2552" w:name="_Toc171070945"/>
      <w:bookmarkStart w:id="2553" w:name="_Toc171081268"/>
      <w:bookmarkStart w:id="2554" w:name="_Toc171081593"/>
      <w:bookmarkStart w:id="2555" w:name="_Toc171081735"/>
      <w:bookmarkStart w:id="2556" w:name="_Toc171086322"/>
      <w:bookmarkStart w:id="2557" w:name="_Toc174096872"/>
      <w:bookmarkStart w:id="2558" w:name="_Toc174097018"/>
      <w:bookmarkStart w:id="2559" w:name="_Toc174476086"/>
      <w:bookmarkStart w:id="2560" w:name="_Toc174476234"/>
      <w:bookmarkStart w:id="2561" w:name="_Toc174476381"/>
      <w:bookmarkStart w:id="2562" w:name="_Toc174476528"/>
      <w:bookmarkStart w:id="2563" w:name="_Toc174476675"/>
      <w:bookmarkStart w:id="2564" w:name="_Toc176433803"/>
      <w:bookmarkStart w:id="2565" w:name="_Toc176551486"/>
      <w:bookmarkStart w:id="2566" w:name="_Toc176551684"/>
      <w:bookmarkStart w:id="2567" w:name="_Toc176551882"/>
      <w:bookmarkStart w:id="2568" w:name="_Toc177585861"/>
      <w:bookmarkStart w:id="2569" w:name="_Toc177586102"/>
      <w:bookmarkStart w:id="2570" w:name="_Toc177586699"/>
      <w:bookmarkStart w:id="2571" w:name="_Toc177586898"/>
      <w:bookmarkStart w:id="2572" w:name="_Toc177587097"/>
      <w:bookmarkStart w:id="2573" w:name="_Toc181269230"/>
      <w:bookmarkStart w:id="2574" w:name="_Toc181269432"/>
      <w:bookmarkStart w:id="2575" w:name="_Toc181284522"/>
      <w:bookmarkStart w:id="2576" w:name="_Toc181284723"/>
      <w:bookmarkStart w:id="2577" w:name="_Toc181976937"/>
      <w:bookmarkStart w:id="2578" w:name="_Toc190348024"/>
      <w:bookmarkStart w:id="2579" w:name="_Toc190348232"/>
      <w:bookmarkStart w:id="2580" w:name="_Toc190357779"/>
      <w:bookmarkStart w:id="2581" w:name="_Toc190357983"/>
      <w:bookmarkStart w:id="2582" w:name="_Toc190358187"/>
      <w:bookmarkStart w:id="2583" w:name="_Toc190358390"/>
      <w:bookmarkStart w:id="2584" w:name="_Toc190358594"/>
      <w:bookmarkStart w:id="2585" w:name="_Toc199242591"/>
      <w:bookmarkStart w:id="2586" w:name="_Toc199517631"/>
      <w:bookmarkStart w:id="2587" w:name="_Toc227063744"/>
      <w:bookmarkStart w:id="2588" w:name="_Toc231141015"/>
      <w:bookmarkStart w:id="2589" w:name="_Toc231141207"/>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FCE26D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590" w:name="_Toc170122020"/>
      <w:bookmarkStart w:id="2591" w:name="_Toc171063564"/>
      <w:bookmarkStart w:id="2592" w:name="_Toc171063707"/>
      <w:bookmarkStart w:id="2593" w:name="_Toc171065651"/>
      <w:bookmarkStart w:id="2594" w:name="_Toc171066081"/>
      <w:bookmarkStart w:id="2595" w:name="_Toc171066224"/>
      <w:bookmarkStart w:id="2596" w:name="_Toc171066368"/>
      <w:bookmarkStart w:id="2597" w:name="_Toc171066511"/>
      <w:bookmarkStart w:id="2598" w:name="_Toc171066654"/>
      <w:bookmarkStart w:id="2599" w:name="_Toc171066797"/>
      <w:bookmarkStart w:id="2600" w:name="_Toc171066940"/>
      <w:bookmarkStart w:id="2601" w:name="_Toc171067083"/>
      <w:bookmarkStart w:id="2602" w:name="_Toc171067226"/>
      <w:bookmarkStart w:id="2603" w:name="_Toc171067370"/>
      <w:bookmarkStart w:id="2604" w:name="_Toc171067514"/>
      <w:bookmarkStart w:id="2605" w:name="_Toc171067658"/>
      <w:bookmarkStart w:id="2606" w:name="_Toc171067803"/>
      <w:bookmarkStart w:id="2607" w:name="_Toc171067948"/>
      <w:bookmarkStart w:id="2608" w:name="_Toc171068246"/>
      <w:bookmarkStart w:id="2609" w:name="_Toc171068389"/>
      <w:bookmarkStart w:id="2610" w:name="_Toc171068533"/>
      <w:bookmarkStart w:id="2611" w:name="_Toc171068676"/>
      <w:bookmarkStart w:id="2612" w:name="_Toc171070804"/>
      <w:bookmarkStart w:id="2613" w:name="_Toc171070946"/>
      <w:bookmarkStart w:id="2614" w:name="_Toc171081269"/>
      <w:bookmarkStart w:id="2615" w:name="_Toc171081594"/>
      <w:bookmarkStart w:id="2616" w:name="_Toc171081736"/>
      <w:bookmarkStart w:id="2617" w:name="_Toc171086323"/>
      <w:bookmarkStart w:id="2618" w:name="_Toc174096873"/>
      <w:bookmarkStart w:id="2619" w:name="_Toc174097019"/>
      <w:bookmarkStart w:id="2620" w:name="_Toc174476087"/>
      <w:bookmarkStart w:id="2621" w:name="_Toc174476235"/>
      <w:bookmarkStart w:id="2622" w:name="_Toc174476382"/>
      <w:bookmarkStart w:id="2623" w:name="_Toc174476529"/>
      <w:bookmarkStart w:id="2624" w:name="_Toc174476676"/>
      <w:bookmarkStart w:id="2625" w:name="_Toc176433804"/>
      <w:bookmarkStart w:id="2626" w:name="_Toc176551487"/>
      <w:bookmarkStart w:id="2627" w:name="_Toc176551685"/>
      <w:bookmarkStart w:id="2628" w:name="_Toc176551883"/>
      <w:bookmarkStart w:id="2629" w:name="_Toc177585862"/>
      <w:bookmarkStart w:id="2630" w:name="_Toc177586103"/>
      <w:bookmarkStart w:id="2631" w:name="_Toc177586700"/>
      <w:bookmarkStart w:id="2632" w:name="_Toc177586899"/>
      <w:bookmarkStart w:id="2633" w:name="_Toc177587098"/>
      <w:bookmarkStart w:id="2634" w:name="_Toc181269231"/>
      <w:bookmarkStart w:id="2635" w:name="_Toc181269433"/>
      <w:bookmarkStart w:id="2636" w:name="_Toc181284523"/>
      <w:bookmarkStart w:id="2637" w:name="_Toc181284724"/>
      <w:bookmarkStart w:id="2638" w:name="_Toc181976938"/>
      <w:bookmarkStart w:id="2639" w:name="_Toc190348025"/>
      <w:bookmarkStart w:id="2640" w:name="_Toc190348233"/>
      <w:bookmarkStart w:id="2641" w:name="_Toc190357780"/>
      <w:bookmarkStart w:id="2642" w:name="_Toc190357984"/>
      <w:bookmarkStart w:id="2643" w:name="_Toc190358188"/>
      <w:bookmarkStart w:id="2644" w:name="_Toc190358391"/>
      <w:bookmarkStart w:id="2645" w:name="_Toc190358595"/>
      <w:bookmarkStart w:id="2646" w:name="_Toc199242592"/>
      <w:bookmarkStart w:id="2647" w:name="_Toc199517632"/>
      <w:bookmarkStart w:id="2648" w:name="_Toc227063745"/>
      <w:bookmarkStart w:id="2649" w:name="_Toc231141016"/>
      <w:bookmarkStart w:id="2650" w:name="_Toc231141208"/>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308452A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651" w:name="_Toc170122021"/>
      <w:bookmarkStart w:id="2652" w:name="_Toc171063565"/>
      <w:bookmarkStart w:id="2653" w:name="_Toc171063708"/>
      <w:bookmarkStart w:id="2654" w:name="_Toc171065652"/>
      <w:bookmarkStart w:id="2655" w:name="_Toc171066082"/>
      <w:bookmarkStart w:id="2656" w:name="_Toc171066225"/>
      <w:bookmarkStart w:id="2657" w:name="_Toc171066369"/>
      <w:bookmarkStart w:id="2658" w:name="_Toc171066512"/>
      <w:bookmarkStart w:id="2659" w:name="_Toc171066655"/>
      <w:bookmarkStart w:id="2660" w:name="_Toc171066798"/>
      <w:bookmarkStart w:id="2661" w:name="_Toc171066941"/>
      <w:bookmarkStart w:id="2662" w:name="_Toc171067084"/>
      <w:bookmarkStart w:id="2663" w:name="_Toc171067227"/>
      <w:bookmarkStart w:id="2664" w:name="_Toc171067371"/>
      <w:bookmarkStart w:id="2665" w:name="_Toc171067515"/>
      <w:bookmarkStart w:id="2666" w:name="_Toc171067659"/>
      <w:bookmarkStart w:id="2667" w:name="_Toc171067804"/>
      <w:bookmarkStart w:id="2668" w:name="_Toc171067949"/>
      <w:bookmarkStart w:id="2669" w:name="_Toc171068247"/>
      <w:bookmarkStart w:id="2670" w:name="_Toc171068390"/>
      <w:bookmarkStart w:id="2671" w:name="_Toc171068534"/>
      <w:bookmarkStart w:id="2672" w:name="_Toc171068677"/>
      <w:bookmarkStart w:id="2673" w:name="_Toc171070805"/>
      <w:bookmarkStart w:id="2674" w:name="_Toc171070947"/>
      <w:bookmarkStart w:id="2675" w:name="_Toc171081270"/>
      <w:bookmarkStart w:id="2676" w:name="_Toc171081595"/>
      <w:bookmarkStart w:id="2677" w:name="_Toc171081737"/>
      <w:bookmarkStart w:id="2678" w:name="_Toc171086324"/>
      <w:bookmarkStart w:id="2679" w:name="_Toc174096874"/>
      <w:bookmarkStart w:id="2680" w:name="_Toc174097020"/>
      <w:bookmarkStart w:id="2681" w:name="_Toc174476088"/>
      <w:bookmarkStart w:id="2682" w:name="_Toc174476236"/>
      <w:bookmarkStart w:id="2683" w:name="_Toc174476383"/>
      <w:bookmarkStart w:id="2684" w:name="_Toc174476530"/>
      <w:bookmarkStart w:id="2685" w:name="_Toc174476677"/>
      <w:bookmarkStart w:id="2686" w:name="_Toc176433805"/>
      <w:bookmarkStart w:id="2687" w:name="_Toc176551488"/>
      <w:bookmarkStart w:id="2688" w:name="_Toc176551686"/>
      <w:bookmarkStart w:id="2689" w:name="_Toc176551884"/>
      <w:bookmarkStart w:id="2690" w:name="_Toc177585863"/>
      <w:bookmarkStart w:id="2691" w:name="_Toc177586104"/>
      <w:bookmarkStart w:id="2692" w:name="_Toc177586701"/>
      <w:bookmarkStart w:id="2693" w:name="_Toc177586900"/>
      <w:bookmarkStart w:id="2694" w:name="_Toc177587099"/>
      <w:bookmarkStart w:id="2695" w:name="_Toc181269232"/>
      <w:bookmarkStart w:id="2696" w:name="_Toc181269434"/>
      <w:bookmarkStart w:id="2697" w:name="_Toc181284524"/>
      <w:bookmarkStart w:id="2698" w:name="_Toc181284725"/>
      <w:bookmarkStart w:id="2699" w:name="_Toc181976939"/>
      <w:bookmarkStart w:id="2700" w:name="_Toc190348026"/>
      <w:bookmarkStart w:id="2701" w:name="_Toc190348234"/>
      <w:bookmarkStart w:id="2702" w:name="_Toc190357781"/>
      <w:bookmarkStart w:id="2703" w:name="_Toc190357985"/>
      <w:bookmarkStart w:id="2704" w:name="_Toc190358189"/>
      <w:bookmarkStart w:id="2705" w:name="_Toc190358392"/>
      <w:bookmarkStart w:id="2706" w:name="_Toc190358596"/>
      <w:bookmarkStart w:id="2707" w:name="_Toc199242593"/>
      <w:bookmarkStart w:id="2708" w:name="_Toc199517633"/>
      <w:bookmarkStart w:id="2709" w:name="_Toc227063746"/>
      <w:bookmarkStart w:id="2710" w:name="_Toc231141017"/>
      <w:bookmarkStart w:id="2711" w:name="_Toc231141209"/>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76D714A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712" w:name="_Toc170122022"/>
      <w:bookmarkStart w:id="2713" w:name="_Toc171063566"/>
      <w:bookmarkStart w:id="2714" w:name="_Toc171063709"/>
      <w:bookmarkStart w:id="2715" w:name="_Toc171065653"/>
      <w:bookmarkStart w:id="2716" w:name="_Toc171066083"/>
      <w:bookmarkStart w:id="2717" w:name="_Toc171066226"/>
      <w:bookmarkStart w:id="2718" w:name="_Toc171066370"/>
      <w:bookmarkStart w:id="2719" w:name="_Toc171066513"/>
      <w:bookmarkStart w:id="2720" w:name="_Toc171066656"/>
      <w:bookmarkStart w:id="2721" w:name="_Toc171066799"/>
      <w:bookmarkStart w:id="2722" w:name="_Toc171066942"/>
      <w:bookmarkStart w:id="2723" w:name="_Toc171067085"/>
      <w:bookmarkStart w:id="2724" w:name="_Toc171067228"/>
      <w:bookmarkStart w:id="2725" w:name="_Toc171067372"/>
      <w:bookmarkStart w:id="2726" w:name="_Toc171067516"/>
      <w:bookmarkStart w:id="2727" w:name="_Toc171067660"/>
      <w:bookmarkStart w:id="2728" w:name="_Toc171067805"/>
      <w:bookmarkStart w:id="2729" w:name="_Toc171067950"/>
      <w:bookmarkStart w:id="2730" w:name="_Toc171068248"/>
      <w:bookmarkStart w:id="2731" w:name="_Toc171068391"/>
      <w:bookmarkStart w:id="2732" w:name="_Toc171068535"/>
      <w:bookmarkStart w:id="2733" w:name="_Toc171068678"/>
      <w:bookmarkStart w:id="2734" w:name="_Toc171070806"/>
      <w:bookmarkStart w:id="2735" w:name="_Toc171070948"/>
      <w:bookmarkStart w:id="2736" w:name="_Toc171081271"/>
      <w:bookmarkStart w:id="2737" w:name="_Toc171081596"/>
      <w:bookmarkStart w:id="2738" w:name="_Toc171081738"/>
      <w:bookmarkStart w:id="2739" w:name="_Toc171086325"/>
      <w:bookmarkStart w:id="2740" w:name="_Toc174096875"/>
      <w:bookmarkStart w:id="2741" w:name="_Toc174097021"/>
      <w:bookmarkStart w:id="2742" w:name="_Toc174476089"/>
      <w:bookmarkStart w:id="2743" w:name="_Toc174476237"/>
      <w:bookmarkStart w:id="2744" w:name="_Toc174476384"/>
      <w:bookmarkStart w:id="2745" w:name="_Toc174476531"/>
      <w:bookmarkStart w:id="2746" w:name="_Toc174476678"/>
      <w:bookmarkStart w:id="2747" w:name="_Toc176433806"/>
      <w:bookmarkStart w:id="2748" w:name="_Toc176551489"/>
      <w:bookmarkStart w:id="2749" w:name="_Toc176551687"/>
      <w:bookmarkStart w:id="2750" w:name="_Toc176551885"/>
      <w:bookmarkStart w:id="2751" w:name="_Toc177585864"/>
      <w:bookmarkStart w:id="2752" w:name="_Toc177586105"/>
      <w:bookmarkStart w:id="2753" w:name="_Toc177586702"/>
      <w:bookmarkStart w:id="2754" w:name="_Toc177586901"/>
      <w:bookmarkStart w:id="2755" w:name="_Toc177587100"/>
      <w:bookmarkStart w:id="2756" w:name="_Toc181269233"/>
      <w:bookmarkStart w:id="2757" w:name="_Toc181269435"/>
      <w:bookmarkStart w:id="2758" w:name="_Toc181284525"/>
      <w:bookmarkStart w:id="2759" w:name="_Toc181284726"/>
      <w:bookmarkStart w:id="2760" w:name="_Toc181976940"/>
      <w:bookmarkStart w:id="2761" w:name="_Toc190348027"/>
      <w:bookmarkStart w:id="2762" w:name="_Toc190348235"/>
      <w:bookmarkStart w:id="2763" w:name="_Toc190357782"/>
      <w:bookmarkStart w:id="2764" w:name="_Toc190357986"/>
      <w:bookmarkStart w:id="2765" w:name="_Toc190358190"/>
      <w:bookmarkStart w:id="2766" w:name="_Toc190358393"/>
      <w:bookmarkStart w:id="2767" w:name="_Toc190358597"/>
      <w:bookmarkStart w:id="2768" w:name="_Toc199242594"/>
      <w:bookmarkStart w:id="2769" w:name="_Toc199517634"/>
      <w:bookmarkStart w:id="2770" w:name="_Toc227063747"/>
      <w:bookmarkStart w:id="2771" w:name="_Toc231141018"/>
      <w:bookmarkStart w:id="2772" w:name="_Toc231141210"/>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E2105D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773" w:name="_Toc170122023"/>
      <w:bookmarkStart w:id="2774" w:name="_Toc171063567"/>
      <w:bookmarkStart w:id="2775" w:name="_Toc171063710"/>
      <w:bookmarkStart w:id="2776" w:name="_Toc171065654"/>
      <w:bookmarkStart w:id="2777" w:name="_Toc171066084"/>
      <w:bookmarkStart w:id="2778" w:name="_Toc171066227"/>
      <w:bookmarkStart w:id="2779" w:name="_Toc171066371"/>
      <w:bookmarkStart w:id="2780" w:name="_Toc171066514"/>
      <w:bookmarkStart w:id="2781" w:name="_Toc171066657"/>
      <w:bookmarkStart w:id="2782" w:name="_Toc171066800"/>
      <w:bookmarkStart w:id="2783" w:name="_Toc171066943"/>
      <w:bookmarkStart w:id="2784" w:name="_Toc171067086"/>
      <w:bookmarkStart w:id="2785" w:name="_Toc171067229"/>
      <w:bookmarkStart w:id="2786" w:name="_Toc171067373"/>
      <w:bookmarkStart w:id="2787" w:name="_Toc171067517"/>
      <w:bookmarkStart w:id="2788" w:name="_Toc171067661"/>
      <w:bookmarkStart w:id="2789" w:name="_Toc171067806"/>
      <w:bookmarkStart w:id="2790" w:name="_Toc171067951"/>
      <w:bookmarkStart w:id="2791" w:name="_Toc171068249"/>
      <w:bookmarkStart w:id="2792" w:name="_Toc171068392"/>
      <w:bookmarkStart w:id="2793" w:name="_Toc171068536"/>
      <w:bookmarkStart w:id="2794" w:name="_Toc171068679"/>
      <w:bookmarkStart w:id="2795" w:name="_Toc171070807"/>
      <w:bookmarkStart w:id="2796" w:name="_Toc171070949"/>
      <w:bookmarkStart w:id="2797" w:name="_Toc171081272"/>
      <w:bookmarkStart w:id="2798" w:name="_Toc171081597"/>
      <w:bookmarkStart w:id="2799" w:name="_Toc171081739"/>
      <w:bookmarkStart w:id="2800" w:name="_Toc171086326"/>
      <w:bookmarkStart w:id="2801" w:name="_Toc174096876"/>
      <w:bookmarkStart w:id="2802" w:name="_Toc174097022"/>
      <w:bookmarkStart w:id="2803" w:name="_Toc174476090"/>
      <w:bookmarkStart w:id="2804" w:name="_Toc174476238"/>
      <w:bookmarkStart w:id="2805" w:name="_Toc174476385"/>
      <w:bookmarkStart w:id="2806" w:name="_Toc174476532"/>
      <w:bookmarkStart w:id="2807" w:name="_Toc174476679"/>
      <w:bookmarkStart w:id="2808" w:name="_Toc176433807"/>
      <w:bookmarkStart w:id="2809" w:name="_Toc176551490"/>
      <w:bookmarkStart w:id="2810" w:name="_Toc176551688"/>
      <w:bookmarkStart w:id="2811" w:name="_Toc176551886"/>
      <w:bookmarkStart w:id="2812" w:name="_Toc177585865"/>
      <w:bookmarkStart w:id="2813" w:name="_Toc177586106"/>
      <w:bookmarkStart w:id="2814" w:name="_Toc177586703"/>
      <w:bookmarkStart w:id="2815" w:name="_Toc177586902"/>
      <w:bookmarkStart w:id="2816" w:name="_Toc177587101"/>
      <w:bookmarkStart w:id="2817" w:name="_Toc181269234"/>
      <w:bookmarkStart w:id="2818" w:name="_Toc181269436"/>
      <w:bookmarkStart w:id="2819" w:name="_Toc181284526"/>
      <w:bookmarkStart w:id="2820" w:name="_Toc181284727"/>
      <w:bookmarkStart w:id="2821" w:name="_Toc181976941"/>
      <w:bookmarkStart w:id="2822" w:name="_Toc190348028"/>
      <w:bookmarkStart w:id="2823" w:name="_Toc190348236"/>
      <w:bookmarkStart w:id="2824" w:name="_Toc190357783"/>
      <w:bookmarkStart w:id="2825" w:name="_Toc190357987"/>
      <w:bookmarkStart w:id="2826" w:name="_Toc190358191"/>
      <w:bookmarkStart w:id="2827" w:name="_Toc190358394"/>
      <w:bookmarkStart w:id="2828" w:name="_Toc190358598"/>
      <w:bookmarkStart w:id="2829" w:name="_Toc199242595"/>
      <w:bookmarkStart w:id="2830" w:name="_Toc199517635"/>
      <w:bookmarkStart w:id="2831" w:name="_Toc227063748"/>
      <w:bookmarkStart w:id="2832" w:name="_Toc231141019"/>
      <w:bookmarkStart w:id="2833" w:name="_Toc231141211"/>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9F9B69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834" w:name="_Toc170122024"/>
      <w:bookmarkStart w:id="2835" w:name="_Toc171063568"/>
      <w:bookmarkStart w:id="2836" w:name="_Toc171063711"/>
      <w:bookmarkStart w:id="2837" w:name="_Toc171065655"/>
      <w:bookmarkStart w:id="2838" w:name="_Toc171066085"/>
      <w:bookmarkStart w:id="2839" w:name="_Toc171066228"/>
      <w:bookmarkStart w:id="2840" w:name="_Toc171066372"/>
      <w:bookmarkStart w:id="2841" w:name="_Toc171066515"/>
      <w:bookmarkStart w:id="2842" w:name="_Toc171066658"/>
      <w:bookmarkStart w:id="2843" w:name="_Toc171066801"/>
      <w:bookmarkStart w:id="2844" w:name="_Toc171066944"/>
      <w:bookmarkStart w:id="2845" w:name="_Toc171067087"/>
      <w:bookmarkStart w:id="2846" w:name="_Toc171067230"/>
      <w:bookmarkStart w:id="2847" w:name="_Toc171067374"/>
      <w:bookmarkStart w:id="2848" w:name="_Toc171067518"/>
      <w:bookmarkStart w:id="2849" w:name="_Toc171067662"/>
      <w:bookmarkStart w:id="2850" w:name="_Toc171067807"/>
      <w:bookmarkStart w:id="2851" w:name="_Toc171067952"/>
      <w:bookmarkStart w:id="2852" w:name="_Toc171068250"/>
      <w:bookmarkStart w:id="2853" w:name="_Toc171068393"/>
      <w:bookmarkStart w:id="2854" w:name="_Toc171068537"/>
      <w:bookmarkStart w:id="2855" w:name="_Toc171068680"/>
      <w:bookmarkStart w:id="2856" w:name="_Toc171070808"/>
      <w:bookmarkStart w:id="2857" w:name="_Toc171070950"/>
      <w:bookmarkStart w:id="2858" w:name="_Toc171081273"/>
      <w:bookmarkStart w:id="2859" w:name="_Toc171081598"/>
      <w:bookmarkStart w:id="2860" w:name="_Toc171081740"/>
      <w:bookmarkStart w:id="2861" w:name="_Toc171086327"/>
      <w:bookmarkStart w:id="2862" w:name="_Toc174096877"/>
      <w:bookmarkStart w:id="2863" w:name="_Toc174097023"/>
      <w:bookmarkStart w:id="2864" w:name="_Toc174476091"/>
      <w:bookmarkStart w:id="2865" w:name="_Toc174476239"/>
      <w:bookmarkStart w:id="2866" w:name="_Toc174476386"/>
      <w:bookmarkStart w:id="2867" w:name="_Toc174476533"/>
      <w:bookmarkStart w:id="2868" w:name="_Toc174476680"/>
      <w:bookmarkStart w:id="2869" w:name="_Toc176433808"/>
      <w:bookmarkStart w:id="2870" w:name="_Toc176551491"/>
      <w:bookmarkStart w:id="2871" w:name="_Toc176551689"/>
      <w:bookmarkStart w:id="2872" w:name="_Toc176551887"/>
      <w:bookmarkStart w:id="2873" w:name="_Toc177585866"/>
      <w:bookmarkStart w:id="2874" w:name="_Toc177586107"/>
      <w:bookmarkStart w:id="2875" w:name="_Toc177586704"/>
      <w:bookmarkStart w:id="2876" w:name="_Toc177586903"/>
      <w:bookmarkStart w:id="2877" w:name="_Toc177587102"/>
      <w:bookmarkStart w:id="2878" w:name="_Toc181269235"/>
      <w:bookmarkStart w:id="2879" w:name="_Toc181269437"/>
      <w:bookmarkStart w:id="2880" w:name="_Toc181284527"/>
      <w:bookmarkStart w:id="2881" w:name="_Toc181284728"/>
      <w:bookmarkStart w:id="2882" w:name="_Toc181976942"/>
      <w:bookmarkStart w:id="2883" w:name="_Toc190348029"/>
      <w:bookmarkStart w:id="2884" w:name="_Toc190348237"/>
      <w:bookmarkStart w:id="2885" w:name="_Toc190357784"/>
      <w:bookmarkStart w:id="2886" w:name="_Toc190357988"/>
      <w:bookmarkStart w:id="2887" w:name="_Toc190358192"/>
      <w:bookmarkStart w:id="2888" w:name="_Toc190358395"/>
      <w:bookmarkStart w:id="2889" w:name="_Toc190358599"/>
      <w:bookmarkStart w:id="2890" w:name="_Toc199242596"/>
      <w:bookmarkStart w:id="2891" w:name="_Toc199517636"/>
      <w:bookmarkStart w:id="2892" w:name="_Toc227063749"/>
      <w:bookmarkStart w:id="2893" w:name="_Toc231141020"/>
      <w:bookmarkStart w:id="2894" w:name="_Toc231141212"/>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146FD2F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895" w:name="_Toc170122025"/>
      <w:bookmarkStart w:id="2896" w:name="_Toc171063569"/>
      <w:bookmarkStart w:id="2897" w:name="_Toc171063712"/>
      <w:bookmarkStart w:id="2898" w:name="_Toc171065656"/>
      <w:bookmarkStart w:id="2899" w:name="_Toc171066086"/>
      <w:bookmarkStart w:id="2900" w:name="_Toc171066229"/>
      <w:bookmarkStart w:id="2901" w:name="_Toc171066373"/>
      <w:bookmarkStart w:id="2902" w:name="_Toc171066516"/>
      <w:bookmarkStart w:id="2903" w:name="_Toc171066659"/>
      <w:bookmarkStart w:id="2904" w:name="_Toc171066802"/>
      <w:bookmarkStart w:id="2905" w:name="_Toc171066945"/>
      <w:bookmarkStart w:id="2906" w:name="_Toc171067088"/>
      <w:bookmarkStart w:id="2907" w:name="_Toc171067231"/>
      <w:bookmarkStart w:id="2908" w:name="_Toc171067375"/>
      <w:bookmarkStart w:id="2909" w:name="_Toc171067519"/>
      <w:bookmarkStart w:id="2910" w:name="_Toc171067663"/>
      <w:bookmarkStart w:id="2911" w:name="_Toc171067808"/>
      <w:bookmarkStart w:id="2912" w:name="_Toc171067953"/>
      <w:bookmarkStart w:id="2913" w:name="_Toc171068251"/>
      <w:bookmarkStart w:id="2914" w:name="_Toc171068394"/>
      <w:bookmarkStart w:id="2915" w:name="_Toc171068538"/>
      <w:bookmarkStart w:id="2916" w:name="_Toc171068681"/>
      <w:bookmarkStart w:id="2917" w:name="_Toc171070809"/>
      <w:bookmarkStart w:id="2918" w:name="_Toc171070951"/>
      <w:bookmarkStart w:id="2919" w:name="_Toc171081274"/>
      <w:bookmarkStart w:id="2920" w:name="_Toc171081599"/>
      <w:bookmarkStart w:id="2921" w:name="_Toc171081741"/>
      <w:bookmarkStart w:id="2922" w:name="_Toc171086328"/>
      <w:bookmarkStart w:id="2923" w:name="_Toc174096878"/>
      <w:bookmarkStart w:id="2924" w:name="_Toc174097024"/>
      <w:bookmarkStart w:id="2925" w:name="_Toc174476092"/>
      <w:bookmarkStart w:id="2926" w:name="_Toc174476240"/>
      <w:bookmarkStart w:id="2927" w:name="_Toc174476387"/>
      <w:bookmarkStart w:id="2928" w:name="_Toc174476534"/>
      <w:bookmarkStart w:id="2929" w:name="_Toc174476681"/>
      <w:bookmarkStart w:id="2930" w:name="_Toc176433809"/>
      <w:bookmarkStart w:id="2931" w:name="_Toc176551492"/>
      <w:bookmarkStart w:id="2932" w:name="_Toc176551690"/>
      <w:bookmarkStart w:id="2933" w:name="_Toc176551888"/>
      <w:bookmarkStart w:id="2934" w:name="_Toc177585867"/>
      <w:bookmarkStart w:id="2935" w:name="_Toc177586108"/>
      <w:bookmarkStart w:id="2936" w:name="_Toc177586705"/>
      <w:bookmarkStart w:id="2937" w:name="_Toc177586904"/>
      <w:bookmarkStart w:id="2938" w:name="_Toc177587103"/>
      <w:bookmarkStart w:id="2939" w:name="_Toc181269236"/>
      <w:bookmarkStart w:id="2940" w:name="_Toc181269438"/>
      <w:bookmarkStart w:id="2941" w:name="_Toc181284528"/>
      <w:bookmarkStart w:id="2942" w:name="_Toc181284729"/>
      <w:bookmarkStart w:id="2943" w:name="_Toc181976943"/>
      <w:bookmarkStart w:id="2944" w:name="_Toc190348030"/>
      <w:bookmarkStart w:id="2945" w:name="_Toc190348238"/>
      <w:bookmarkStart w:id="2946" w:name="_Toc190357785"/>
      <w:bookmarkStart w:id="2947" w:name="_Toc190357989"/>
      <w:bookmarkStart w:id="2948" w:name="_Toc190358193"/>
      <w:bookmarkStart w:id="2949" w:name="_Toc190358396"/>
      <w:bookmarkStart w:id="2950" w:name="_Toc190358600"/>
      <w:bookmarkStart w:id="2951" w:name="_Toc199242597"/>
      <w:bookmarkStart w:id="2952" w:name="_Toc199517637"/>
      <w:bookmarkStart w:id="2953" w:name="_Toc227063750"/>
      <w:bookmarkStart w:id="2954" w:name="_Toc231141021"/>
      <w:bookmarkStart w:id="2955" w:name="_Toc231141213"/>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2B4344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956" w:name="_Toc170122026"/>
      <w:bookmarkStart w:id="2957" w:name="_Toc171063570"/>
      <w:bookmarkStart w:id="2958" w:name="_Toc171063713"/>
      <w:bookmarkStart w:id="2959" w:name="_Toc171065657"/>
      <w:bookmarkStart w:id="2960" w:name="_Toc171066087"/>
      <w:bookmarkStart w:id="2961" w:name="_Toc171066230"/>
      <w:bookmarkStart w:id="2962" w:name="_Toc171066374"/>
      <w:bookmarkStart w:id="2963" w:name="_Toc171066517"/>
      <w:bookmarkStart w:id="2964" w:name="_Toc171066660"/>
      <w:bookmarkStart w:id="2965" w:name="_Toc171066803"/>
      <w:bookmarkStart w:id="2966" w:name="_Toc171066946"/>
      <w:bookmarkStart w:id="2967" w:name="_Toc171067089"/>
      <w:bookmarkStart w:id="2968" w:name="_Toc171067232"/>
      <w:bookmarkStart w:id="2969" w:name="_Toc171067376"/>
      <w:bookmarkStart w:id="2970" w:name="_Toc171067520"/>
      <w:bookmarkStart w:id="2971" w:name="_Toc171067664"/>
      <w:bookmarkStart w:id="2972" w:name="_Toc171067809"/>
      <w:bookmarkStart w:id="2973" w:name="_Toc171067954"/>
      <w:bookmarkStart w:id="2974" w:name="_Toc171068252"/>
      <w:bookmarkStart w:id="2975" w:name="_Toc171068395"/>
      <w:bookmarkStart w:id="2976" w:name="_Toc171068539"/>
      <w:bookmarkStart w:id="2977" w:name="_Toc171068682"/>
      <w:bookmarkStart w:id="2978" w:name="_Toc171070810"/>
      <w:bookmarkStart w:id="2979" w:name="_Toc171070952"/>
      <w:bookmarkStart w:id="2980" w:name="_Toc171081275"/>
      <w:bookmarkStart w:id="2981" w:name="_Toc171081600"/>
      <w:bookmarkStart w:id="2982" w:name="_Toc171081742"/>
      <w:bookmarkStart w:id="2983" w:name="_Toc171086329"/>
      <w:bookmarkStart w:id="2984" w:name="_Toc174096879"/>
      <w:bookmarkStart w:id="2985" w:name="_Toc174097025"/>
      <w:bookmarkStart w:id="2986" w:name="_Toc174476093"/>
      <w:bookmarkStart w:id="2987" w:name="_Toc174476241"/>
      <w:bookmarkStart w:id="2988" w:name="_Toc174476388"/>
      <w:bookmarkStart w:id="2989" w:name="_Toc174476535"/>
      <w:bookmarkStart w:id="2990" w:name="_Toc174476682"/>
      <w:bookmarkStart w:id="2991" w:name="_Toc176433810"/>
      <w:bookmarkStart w:id="2992" w:name="_Toc176551493"/>
      <w:bookmarkStart w:id="2993" w:name="_Toc176551691"/>
      <w:bookmarkStart w:id="2994" w:name="_Toc176551889"/>
      <w:bookmarkStart w:id="2995" w:name="_Toc177585868"/>
      <w:bookmarkStart w:id="2996" w:name="_Toc177586109"/>
      <w:bookmarkStart w:id="2997" w:name="_Toc177586706"/>
      <w:bookmarkStart w:id="2998" w:name="_Toc177586905"/>
      <w:bookmarkStart w:id="2999" w:name="_Toc177587104"/>
      <w:bookmarkStart w:id="3000" w:name="_Toc181269237"/>
      <w:bookmarkStart w:id="3001" w:name="_Toc181269439"/>
      <w:bookmarkStart w:id="3002" w:name="_Toc181284529"/>
      <w:bookmarkStart w:id="3003" w:name="_Toc181284730"/>
      <w:bookmarkStart w:id="3004" w:name="_Toc181976944"/>
      <w:bookmarkStart w:id="3005" w:name="_Toc190348031"/>
      <w:bookmarkStart w:id="3006" w:name="_Toc190348239"/>
      <w:bookmarkStart w:id="3007" w:name="_Toc190357786"/>
      <w:bookmarkStart w:id="3008" w:name="_Toc190357990"/>
      <w:bookmarkStart w:id="3009" w:name="_Toc190358194"/>
      <w:bookmarkStart w:id="3010" w:name="_Toc190358397"/>
      <w:bookmarkStart w:id="3011" w:name="_Toc190358601"/>
      <w:bookmarkStart w:id="3012" w:name="_Toc199242598"/>
      <w:bookmarkStart w:id="3013" w:name="_Toc199517638"/>
      <w:bookmarkStart w:id="3014" w:name="_Toc227063751"/>
      <w:bookmarkStart w:id="3015" w:name="_Toc231141022"/>
      <w:bookmarkStart w:id="3016" w:name="_Toc231141214"/>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77443CB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017" w:name="_Toc170122027"/>
      <w:bookmarkStart w:id="3018" w:name="_Toc171063571"/>
      <w:bookmarkStart w:id="3019" w:name="_Toc171063714"/>
      <w:bookmarkStart w:id="3020" w:name="_Toc171065658"/>
      <w:bookmarkStart w:id="3021" w:name="_Toc171066088"/>
      <w:bookmarkStart w:id="3022" w:name="_Toc171066231"/>
      <w:bookmarkStart w:id="3023" w:name="_Toc171066375"/>
      <w:bookmarkStart w:id="3024" w:name="_Toc171066518"/>
      <w:bookmarkStart w:id="3025" w:name="_Toc171066661"/>
      <w:bookmarkStart w:id="3026" w:name="_Toc171066804"/>
      <w:bookmarkStart w:id="3027" w:name="_Toc171066947"/>
      <w:bookmarkStart w:id="3028" w:name="_Toc171067090"/>
      <w:bookmarkStart w:id="3029" w:name="_Toc171067233"/>
      <w:bookmarkStart w:id="3030" w:name="_Toc171067377"/>
      <w:bookmarkStart w:id="3031" w:name="_Toc171067521"/>
      <w:bookmarkStart w:id="3032" w:name="_Toc171067665"/>
      <w:bookmarkStart w:id="3033" w:name="_Toc171067810"/>
      <w:bookmarkStart w:id="3034" w:name="_Toc171067955"/>
      <w:bookmarkStart w:id="3035" w:name="_Toc171068253"/>
      <w:bookmarkStart w:id="3036" w:name="_Toc171068396"/>
      <w:bookmarkStart w:id="3037" w:name="_Toc171068540"/>
      <w:bookmarkStart w:id="3038" w:name="_Toc171068683"/>
      <w:bookmarkStart w:id="3039" w:name="_Toc171070811"/>
      <w:bookmarkStart w:id="3040" w:name="_Toc171070953"/>
      <w:bookmarkStart w:id="3041" w:name="_Toc171081276"/>
      <w:bookmarkStart w:id="3042" w:name="_Toc171081601"/>
      <w:bookmarkStart w:id="3043" w:name="_Toc171081743"/>
      <w:bookmarkStart w:id="3044" w:name="_Toc171086330"/>
      <w:bookmarkStart w:id="3045" w:name="_Toc174096880"/>
      <w:bookmarkStart w:id="3046" w:name="_Toc174097026"/>
      <w:bookmarkStart w:id="3047" w:name="_Toc174476094"/>
      <w:bookmarkStart w:id="3048" w:name="_Toc174476242"/>
      <w:bookmarkStart w:id="3049" w:name="_Toc174476389"/>
      <w:bookmarkStart w:id="3050" w:name="_Toc174476536"/>
      <w:bookmarkStart w:id="3051" w:name="_Toc174476683"/>
      <w:bookmarkStart w:id="3052" w:name="_Toc176433811"/>
      <w:bookmarkStart w:id="3053" w:name="_Toc176551494"/>
      <w:bookmarkStart w:id="3054" w:name="_Toc176551692"/>
      <w:bookmarkStart w:id="3055" w:name="_Toc176551890"/>
      <w:bookmarkStart w:id="3056" w:name="_Toc177585869"/>
      <w:bookmarkStart w:id="3057" w:name="_Toc177586110"/>
      <w:bookmarkStart w:id="3058" w:name="_Toc177586707"/>
      <w:bookmarkStart w:id="3059" w:name="_Toc177586906"/>
      <w:bookmarkStart w:id="3060" w:name="_Toc177587105"/>
      <w:bookmarkStart w:id="3061" w:name="_Toc181269238"/>
      <w:bookmarkStart w:id="3062" w:name="_Toc181269440"/>
      <w:bookmarkStart w:id="3063" w:name="_Toc181284530"/>
      <w:bookmarkStart w:id="3064" w:name="_Toc181284731"/>
      <w:bookmarkStart w:id="3065" w:name="_Toc181976945"/>
      <w:bookmarkStart w:id="3066" w:name="_Toc190348032"/>
      <w:bookmarkStart w:id="3067" w:name="_Toc190348240"/>
      <w:bookmarkStart w:id="3068" w:name="_Toc190357787"/>
      <w:bookmarkStart w:id="3069" w:name="_Toc190357991"/>
      <w:bookmarkStart w:id="3070" w:name="_Toc190358195"/>
      <w:bookmarkStart w:id="3071" w:name="_Toc190358398"/>
      <w:bookmarkStart w:id="3072" w:name="_Toc190358602"/>
      <w:bookmarkStart w:id="3073" w:name="_Toc199242599"/>
      <w:bookmarkStart w:id="3074" w:name="_Toc199517639"/>
      <w:bookmarkStart w:id="3075" w:name="_Toc227063752"/>
      <w:bookmarkStart w:id="3076" w:name="_Toc231141023"/>
      <w:bookmarkStart w:id="3077" w:name="_Toc231141215"/>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1B95DAC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078" w:name="_Toc170122028"/>
      <w:bookmarkStart w:id="3079" w:name="_Toc171063572"/>
      <w:bookmarkStart w:id="3080" w:name="_Toc171063715"/>
      <w:bookmarkStart w:id="3081" w:name="_Toc171065659"/>
      <w:bookmarkStart w:id="3082" w:name="_Toc171066089"/>
      <w:bookmarkStart w:id="3083" w:name="_Toc171066232"/>
      <w:bookmarkStart w:id="3084" w:name="_Toc171066376"/>
      <w:bookmarkStart w:id="3085" w:name="_Toc171066519"/>
      <w:bookmarkStart w:id="3086" w:name="_Toc171066662"/>
      <w:bookmarkStart w:id="3087" w:name="_Toc171066805"/>
      <w:bookmarkStart w:id="3088" w:name="_Toc171066948"/>
      <w:bookmarkStart w:id="3089" w:name="_Toc171067091"/>
      <w:bookmarkStart w:id="3090" w:name="_Toc171067234"/>
      <w:bookmarkStart w:id="3091" w:name="_Toc171067378"/>
      <w:bookmarkStart w:id="3092" w:name="_Toc171067522"/>
      <w:bookmarkStart w:id="3093" w:name="_Toc171067666"/>
      <w:bookmarkStart w:id="3094" w:name="_Toc171067811"/>
      <w:bookmarkStart w:id="3095" w:name="_Toc171067956"/>
      <w:bookmarkStart w:id="3096" w:name="_Toc171068254"/>
      <w:bookmarkStart w:id="3097" w:name="_Toc171068397"/>
      <w:bookmarkStart w:id="3098" w:name="_Toc171068541"/>
      <w:bookmarkStart w:id="3099" w:name="_Toc171068684"/>
      <w:bookmarkStart w:id="3100" w:name="_Toc171070812"/>
      <w:bookmarkStart w:id="3101" w:name="_Toc171070954"/>
      <w:bookmarkStart w:id="3102" w:name="_Toc171081277"/>
      <w:bookmarkStart w:id="3103" w:name="_Toc171081602"/>
      <w:bookmarkStart w:id="3104" w:name="_Toc171081744"/>
      <w:bookmarkStart w:id="3105" w:name="_Toc171086331"/>
      <w:bookmarkStart w:id="3106" w:name="_Toc174096881"/>
      <w:bookmarkStart w:id="3107" w:name="_Toc174097027"/>
      <w:bookmarkStart w:id="3108" w:name="_Toc174476095"/>
      <w:bookmarkStart w:id="3109" w:name="_Toc174476243"/>
      <w:bookmarkStart w:id="3110" w:name="_Toc174476390"/>
      <w:bookmarkStart w:id="3111" w:name="_Toc174476537"/>
      <w:bookmarkStart w:id="3112" w:name="_Toc174476684"/>
      <w:bookmarkStart w:id="3113" w:name="_Toc176433812"/>
      <w:bookmarkStart w:id="3114" w:name="_Toc176551495"/>
      <w:bookmarkStart w:id="3115" w:name="_Toc176551693"/>
      <w:bookmarkStart w:id="3116" w:name="_Toc176551891"/>
      <w:bookmarkStart w:id="3117" w:name="_Toc177585870"/>
      <w:bookmarkStart w:id="3118" w:name="_Toc177586111"/>
      <w:bookmarkStart w:id="3119" w:name="_Toc177586708"/>
      <w:bookmarkStart w:id="3120" w:name="_Toc177586907"/>
      <w:bookmarkStart w:id="3121" w:name="_Toc177587106"/>
      <w:bookmarkStart w:id="3122" w:name="_Toc181269239"/>
      <w:bookmarkStart w:id="3123" w:name="_Toc181269441"/>
      <w:bookmarkStart w:id="3124" w:name="_Toc181284531"/>
      <w:bookmarkStart w:id="3125" w:name="_Toc181284732"/>
      <w:bookmarkStart w:id="3126" w:name="_Toc181976946"/>
      <w:bookmarkStart w:id="3127" w:name="_Toc190348033"/>
      <w:bookmarkStart w:id="3128" w:name="_Toc190348241"/>
      <w:bookmarkStart w:id="3129" w:name="_Toc190357788"/>
      <w:bookmarkStart w:id="3130" w:name="_Toc190357992"/>
      <w:bookmarkStart w:id="3131" w:name="_Toc190358196"/>
      <w:bookmarkStart w:id="3132" w:name="_Toc190358399"/>
      <w:bookmarkStart w:id="3133" w:name="_Toc190358603"/>
      <w:bookmarkStart w:id="3134" w:name="_Toc199242600"/>
      <w:bookmarkStart w:id="3135" w:name="_Toc199517640"/>
      <w:bookmarkStart w:id="3136" w:name="_Toc227063753"/>
      <w:bookmarkStart w:id="3137" w:name="_Toc231141024"/>
      <w:bookmarkStart w:id="3138" w:name="_Toc231141216"/>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354BE7E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139" w:name="_Toc170122029"/>
      <w:bookmarkStart w:id="3140" w:name="_Toc171063573"/>
      <w:bookmarkStart w:id="3141" w:name="_Toc171063716"/>
      <w:bookmarkStart w:id="3142" w:name="_Toc171065660"/>
      <w:bookmarkStart w:id="3143" w:name="_Toc171066090"/>
      <w:bookmarkStart w:id="3144" w:name="_Toc171066233"/>
      <w:bookmarkStart w:id="3145" w:name="_Toc171066377"/>
      <w:bookmarkStart w:id="3146" w:name="_Toc171066520"/>
      <w:bookmarkStart w:id="3147" w:name="_Toc171066663"/>
      <w:bookmarkStart w:id="3148" w:name="_Toc171066806"/>
      <w:bookmarkStart w:id="3149" w:name="_Toc171066949"/>
      <w:bookmarkStart w:id="3150" w:name="_Toc171067092"/>
      <w:bookmarkStart w:id="3151" w:name="_Toc171067235"/>
      <w:bookmarkStart w:id="3152" w:name="_Toc171067379"/>
      <w:bookmarkStart w:id="3153" w:name="_Toc171067523"/>
      <w:bookmarkStart w:id="3154" w:name="_Toc171067667"/>
      <w:bookmarkStart w:id="3155" w:name="_Toc171067812"/>
      <w:bookmarkStart w:id="3156" w:name="_Toc171067957"/>
      <w:bookmarkStart w:id="3157" w:name="_Toc171068255"/>
      <w:bookmarkStart w:id="3158" w:name="_Toc171068398"/>
      <w:bookmarkStart w:id="3159" w:name="_Toc171068542"/>
      <w:bookmarkStart w:id="3160" w:name="_Toc171068685"/>
      <w:bookmarkStart w:id="3161" w:name="_Toc171070813"/>
      <w:bookmarkStart w:id="3162" w:name="_Toc171070955"/>
      <w:bookmarkStart w:id="3163" w:name="_Toc171081278"/>
      <w:bookmarkStart w:id="3164" w:name="_Toc171081603"/>
      <w:bookmarkStart w:id="3165" w:name="_Toc171081745"/>
      <w:bookmarkStart w:id="3166" w:name="_Toc171086332"/>
      <w:bookmarkStart w:id="3167" w:name="_Toc174096882"/>
      <w:bookmarkStart w:id="3168" w:name="_Toc174097028"/>
      <w:bookmarkStart w:id="3169" w:name="_Toc174476096"/>
      <w:bookmarkStart w:id="3170" w:name="_Toc174476244"/>
      <w:bookmarkStart w:id="3171" w:name="_Toc174476391"/>
      <w:bookmarkStart w:id="3172" w:name="_Toc174476538"/>
      <w:bookmarkStart w:id="3173" w:name="_Toc174476685"/>
      <w:bookmarkStart w:id="3174" w:name="_Toc176433813"/>
      <w:bookmarkStart w:id="3175" w:name="_Toc176551496"/>
      <w:bookmarkStart w:id="3176" w:name="_Toc176551694"/>
      <w:bookmarkStart w:id="3177" w:name="_Toc176551892"/>
      <w:bookmarkStart w:id="3178" w:name="_Toc177585871"/>
      <w:bookmarkStart w:id="3179" w:name="_Toc177586112"/>
      <w:bookmarkStart w:id="3180" w:name="_Toc177586709"/>
      <w:bookmarkStart w:id="3181" w:name="_Toc177586908"/>
      <w:bookmarkStart w:id="3182" w:name="_Toc177587107"/>
      <w:bookmarkStart w:id="3183" w:name="_Toc181269240"/>
      <w:bookmarkStart w:id="3184" w:name="_Toc181269442"/>
      <w:bookmarkStart w:id="3185" w:name="_Toc181284532"/>
      <w:bookmarkStart w:id="3186" w:name="_Toc181284733"/>
      <w:bookmarkStart w:id="3187" w:name="_Toc181976947"/>
      <w:bookmarkStart w:id="3188" w:name="_Toc190348034"/>
      <w:bookmarkStart w:id="3189" w:name="_Toc190348242"/>
      <w:bookmarkStart w:id="3190" w:name="_Toc190357789"/>
      <w:bookmarkStart w:id="3191" w:name="_Toc190357993"/>
      <w:bookmarkStart w:id="3192" w:name="_Toc190358197"/>
      <w:bookmarkStart w:id="3193" w:name="_Toc190358400"/>
      <w:bookmarkStart w:id="3194" w:name="_Toc190358604"/>
      <w:bookmarkStart w:id="3195" w:name="_Toc199242601"/>
      <w:bookmarkStart w:id="3196" w:name="_Toc199517641"/>
      <w:bookmarkStart w:id="3197" w:name="_Toc227063754"/>
      <w:bookmarkStart w:id="3198" w:name="_Toc231141025"/>
      <w:bookmarkStart w:id="3199" w:name="_Toc231141217"/>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B39B64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200" w:name="_Toc170122030"/>
      <w:bookmarkStart w:id="3201" w:name="_Toc171063574"/>
      <w:bookmarkStart w:id="3202" w:name="_Toc171063717"/>
      <w:bookmarkStart w:id="3203" w:name="_Toc171065661"/>
      <w:bookmarkStart w:id="3204" w:name="_Toc171066091"/>
      <w:bookmarkStart w:id="3205" w:name="_Toc171066234"/>
      <w:bookmarkStart w:id="3206" w:name="_Toc171066378"/>
      <w:bookmarkStart w:id="3207" w:name="_Toc171066521"/>
      <w:bookmarkStart w:id="3208" w:name="_Toc171066664"/>
      <w:bookmarkStart w:id="3209" w:name="_Toc171066807"/>
      <w:bookmarkStart w:id="3210" w:name="_Toc171066950"/>
      <w:bookmarkStart w:id="3211" w:name="_Toc171067093"/>
      <w:bookmarkStart w:id="3212" w:name="_Toc171067236"/>
      <w:bookmarkStart w:id="3213" w:name="_Toc171067380"/>
      <w:bookmarkStart w:id="3214" w:name="_Toc171067524"/>
      <w:bookmarkStart w:id="3215" w:name="_Toc171067668"/>
      <w:bookmarkStart w:id="3216" w:name="_Toc171067813"/>
      <w:bookmarkStart w:id="3217" w:name="_Toc171067958"/>
      <w:bookmarkStart w:id="3218" w:name="_Toc171068256"/>
      <w:bookmarkStart w:id="3219" w:name="_Toc171068399"/>
      <w:bookmarkStart w:id="3220" w:name="_Toc171068543"/>
      <w:bookmarkStart w:id="3221" w:name="_Toc171068686"/>
      <w:bookmarkStart w:id="3222" w:name="_Toc171070814"/>
      <w:bookmarkStart w:id="3223" w:name="_Toc171070956"/>
      <w:bookmarkStart w:id="3224" w:name="_Toc171081279"/>
      <w:bookmarkStart w:id="3225" w:name="_Toc171081604"/>
      <w:bookmarkStart w:id="3226" w:name="_Toc171081746"/>
      <w:bookmarkStart w:id="3227" w:name="_Toc171086333"/>
      <w:bookmarkStart w:id="3228" w:name="_Toc174096883"/>
      <w:bookmarkStart w:id="3229" w:name="_Toc174097029"/>
      <w:bookmarkStart w:id="3230" w:name="_Toc174476097"/>
      <w:bookmarkStart w:id="3231" w:name="_Toc174476245"/>
      <w:bookmarkStart w:id="3232" w:name="_Toc174476392"/>
      <w:bookmarkStart w:id="3233" w:name="_Toc174476539"/>
      <w:bookmarkStart w:id="3234" w:name="_Toc174476686"/>
      <w:bookmarkStart w:id="3235" w:name="_Toc176433814"/>
      <w:bookmarkStart w:id="3236" w:name="_Toc176551497"/>
      <w:bookmarkStart w:id="3237" w:name="_Toc176551695"/>
      <w:bookmarkStart w:id="3238" w:name="_Toc176551893"/>
      <w:bookmarkStart w:id="3239" w:name="_Toc177585872"/>
      <w:bookmarkStart w:id="3240" w:name="_Toc177586113"/>
      <w:bookmarkStart w:id="3241" w:name="_Toc177586710"/>
      <w:bookmarkStart w:id="3242" w:name="_Toc177586909"/>
      <w:bookmarkStart w:id="3243" w:name="_Toc177587108"/>
      <w:bookmarkStart w:id="3244" w:name="_Toc181269241"/>
      <w:bookmarkStart w:id="3245" w:name="_Toc181269443"/>
      <w:bookmarkStart w:id="3246" w:name="_Toc181284533"/>
      <w:bookmarkStart w:id="3247" w:name="_Toc181284734"/>
      <w:bookmarkStart w:id="3248" w:name="_Toc181976948"/>
      <w:bookmarkStart w:id="3249" w:name="_Toc190348035"/>
      <w:bookmarkStart w:id="3250" w:name="_Toc190348243"/>
      <w:bookmarkStart w:id="3251" w:name="_Toc190357790"/>
      <w:bookmarkStart w:id="3252" w:name="_Toc190357994"/>
      <w:bookmarkStart w:id="3253" w:name="_Toc190358198"/>
      <w:bookmarkStart w:id="3254" w:name="_Toc190358401"/>
      <w:bookmarkStart w:id="3255" w:name="_Toc190358605"/>
      <w:bookmarkStart w:id="3256" w:name="_Toc199242602"/>
      <w:bookmarkStart w:id="3257" w:name="_Toc199517642"/>
      <w:bookmarkStart w:id="3258" w:name="_Toc227063755"/>
      <w:bookmarkStart w:id="3259" w:name="_Toc231141026"/>
      <w:bookmarkStart w:id="3260" w:name="_Toc231141218"/>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5D84C3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261" w:name="_Toc170122031"/>
      <w:bookmarkStart w:id="3262" w:name="_Toc171063575"/>
      <w:bookmarkStart w:id="3263" w:name="_Toc171063718"/>
      <w:bookmarkStart w:id="3264" w:name="_Toc171065662"/>
      <w:bookmarkStart w:id="3265" w:name="_Toc171066092"/>
      <w:bookmarkStart w:id="3266" w:name="_Toc171066235"/>
      <w:bookmarkStart w:id="3267" w:name="_Toc171066379"/>
      <w:bookmarkStart w:id="3268" w:name="_Toc171066522"/>
      <w:bookmarkStart w:id="3269" w:name="_Toc171066665"/>
      <w:bookmarkStart w:id="3270" w:name="_Toc171066808"/>
      <w:bookmarkStart w:id="3271" w:name="_Toc171066951"/>
      <w:bookmarkStart w:id="3272" w:name="_Toc171067094"/>
      <w:bookmarkStart w:id="3273" w:name="_Toc171067237"/>
      <w:bookmarkStart w:id="3274" w:name="_Toc171067381"/>
      <w:bookmarkStart w:id="3275" w:name="_Toc171067525"/>
      <w:bookmarkStart w:id="3276" w:name="_Toc171067669"/>
      <w:bookmarkStart w:id="3277" w:name="_Toc171067814"/>
      <w:bookmarkStart w:id="3278" w:name="_Toc171067959"/>
      <w:bookmarkStart w:id="3279" w:name="_Toc171068257"/>
      <w:bookmarkStart w:id="3280" w:name="_Toc171068400"/>
      <w:bookmarkStart w:id="3281" w:name="_Toc171068544"/>
      <w:bookmarkStart w:id="3282" w:name="_Toc171068687"/>
      <w:bookmarkStart w:id="3283" w:name="_Toc171070815"/>
      <w:bookmarkStart w:id="3284" w:name="_Toc171070957"/>
      <w:bookmarkStart w:id="3285" w:name="_Toc171081280"/>
      <w:bookmarkStart w:id="3286" w:name="_Toc171081605"/>
      <w:bookmarkStart w:id="3287" w:name="_Toc171081747"/>
      <w:bookmarkStart w:id="3288" w:name="_Toc171086334"/>
      <w:bookmarkStart w:id="3289" w:name="_Toc174096884"/>
      <w:bookmarkStart w:id="3290" w:name="_Toc174097030"/>
      <w:bookmarkStart w:id="3291" w:name="_Toc174476098"/>
      <w:bookmarkStart w:id="3292" w:name="_Toc174476246"/>
      <w:bookmarkStart w:id="3293" w:name="_Toc174476393"/>
      <w:bookmarkStart w:id="3294" w:name="_Toc174476540"/>
      <w:bookmarkStart w:id="3295" w:name="_Toc174476687"/>
      <w:bookmarkStart w:id="3296" w:name="_Toc176433815"/>
      <w:bookmarkStart w:id="3297" w:name="_Toc176551498"/>
      <w:bookmarkStart w:id="3298" w:name="_Toc176551696"/>
      <w:bookmarkStart w:id="3299" w:name="_Toc176551894"/>
      <w:bookmarkStart w:id="3300" w:name="_Toc177585873"/>
      <w:bookmarkStart w:id="3301" w:name="_Toc177586114"/>
      <w:bookmarkStart w:id="3302" w:name="_Toc177586711"/>
      <w:bookmarkStart w:id="3303" w:name="_Toc177586910"/>
      <w:bookmarkStart w:id="3304" w:name="_Toc177587109"/>
      <w:bookmarkStart w:id="3305" w:name="_Toc181269242"/>
      <w:bookmarkStart w:id="3306" w:name="_Toc181269444"/>
      <w:bookmarkStart w:id="3307" w:name="_Toc181284534"/>
      <w:bookmarkStart w:id="3308" w:name="_Toc181284735"/>
      <w:bookmarkStart w:id="3309" w:name="_Toc181976949"/>
      <w:bookmarkStart w:id="3310" w:name="_Toc190348036"/>
      <w:bookmarkStart w:id="3311" w:name="_Toc190348244"/>
      <w:bookmarkStart w:id="3312" w:name="_Toc190357791"/>
      <w:bookmarkStart w:id="3313" w:name="_Toc190357995"/>
      <w:bookmarkStart w:id="3314" w:name="_Toc190358199"/>
      <w:bookmarkStart w:id="3315" w:name="_Toc190358402"/>
      <w:bookmarkStart w:id="3316" w:name="_Toc190358606"/>
      <w:bookmarkStart w:id="3317" w:name="_Toc199242603"/>
      <w:bookmarkStart w:id="3318" w:name="_Toc199517643"/>
      <w:bookmarkStart w:id="3319" w:name="_Toc227063756"/>
      <w:bookmarkStart w:id="3320" w:name="_Toc231141027"/>
      <w:bookmarkStart w:id="3321" w:name="_Toc231141219"/>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7F9C62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322" w:name="_Toc170122032"/>
      <w:bookmarkStart w:id="3323" w:name="_Toc171063576"/>
      <w:bookmarkStart w:id="3324" w:name="_Toc171063719"/>
      <w:bookmarkStart w:id="3325" w:name="_Toc171065663"/>
      <w:bookmarkStart w:id="3326" w:name="_Toc171066093"/>
      <w:bookmarkStart w:id="3327" w:name="_Toc171066236"/>
      <w:bookmarkStart w:id="3328" w:name="_Toc171066380"/>
      <w:bookmarkStart w:id="3329" w:name="_Toc171066523"/>
      <w:bookmarkStart w:id="3330" w:name="_Toc171066666"/>
      <w:bookmarkStart w:id="3331" w:name="_Toc171066809"/>
      <w:bookmarkStart w:id="3332" w:name="_Toc171066952"/>
      <w:bookmarkStart w:id="3333" w:name="_Toc171067095"/>
      <w:bookmarkStart w:id="3334" w:name="_Toc171067238"/>
      <w:bookmarkStart w:id="3335" w:name="_Toc171067382"/>
      <w:bookmarkStart w:id="3336" w:name="_Toc171067526"/>
      <w:bookmarkStart w:id="3337" w:name="_Toc171067670"/>
      <w:bookmarkStart w:id="3338" w:name="_Toc171067815"/>
      <w:bookmarkStart w:id="3339" w:name="_Toc171067960"/>
      <w:bookmarkStart w:id="3340" w:name="_Toc171068258"/>
      <w:bookmarkStart w:id="3341" w:name="_Toc171068401"/>
      <w:bookmarkStart w:id="3342" w:name="_Toc171068545"/>
      <w:bookmarkStart w:id="3343" w:name="_Toc171068688"/>
      <w:bookmarkStart w:id="3344" w:name="_Toc171070816"/>
      <w:bookmarkStart w:id="3345" w:name="_Toc171070958"/>
      <w:bookmarkStart w:id="3346" w:name="_Toc171081281"/>
      <w:bookmarkStart w:id="3347" w:name="_Toc171081606"/>
      <w:bookmarkStart w:id="3348" w:name="_Toc171081748"/>
      <w:bookmarkStart w:id="3349" w:name="_Toc171086335"/>
      <w:bookmarkStart w:id="3350" w:name="_Toc174096885"/>
      <w:bookmarkStart w:id="3351" w:name="_Toc174097031"/>
      <w:bookmarkStart w:id="3352" w:name="_Toc174476099"/>
      <w:bookmarkStart w:id="3353" w:name="_Toc174476247"/>
      <w:bookmarkStart w:id="3354" w:name="_Toc174476394"/>
      <w:bookmarkStart w:id="3355" w:name="_Toc174476541"/>
      <w:bookmarkStart w:id="3356" w:name="_Toc174476688"/>
      <w:bookmarkStart w:id="3357" w:name="_Toc176433816"/>
      <w:bookmarkStart w:id="3358" w:name="_Toc176551499"/>
      <w:bookmarkStart w:id="3359" w:name="_Toc176551697"/>
      <w:bookmarkStart w:id="3360" w:name="_Toc176551895"/>
      <w:bookmarkStart w:id="3361" w:name="_Toc177585874"/>
      <w:bookmarkStart w:id="3362" w:name="_Toc177586115"/>
      <w:bookmarkStart w:id="3363" w:name="_Toc177586712"/>
      <w:bookmarkStart w:id="3364" w:name="_Toc177586911"/>
      <w:bookmarkStart w:id="3365" w:name="_Toc177587110"/>
      <w:bookmarkStart w:id="3366" w:name="_Toc181269243"/>
      <w:bookmarkStart w:id="3367" w:name="_Toc181269445"/>
      <w:bookmarkStart w:id="3368" w:name="_Toc181284535"/>
      <w:bookmarkStart w:id="3369" w:name="_Toc181284736"/>
      <w:bookmarkStart w:id="3370" w:name="_Toc181976950"/>
      <w:bookmarkStart w:id="3371" w:name="_Toc190348037"/>
      <w:bookmarkStart w:id="3372" w:name="_Toc190348245"/>
      <w:bookmarkStart w:id="3373" w:name="_Toc190357792"/>
      <w:bookmarkStart w:id="3374" w:name="_Toc190357996"/>
      <w:bookmarkStart w:id="3375" w:name="_Toc190358200"/>
      <w:bookmarkStart w:id="3376" w:name="_Toc190358403"/>
      <w:bookmarkStart w:id="3377" w:name="_Toc190358607"/>
      <w:bookmarkStart w:id="3378" w:name="_Toc199242604"/>
      <w:bookmarkStart w:id="3379" w:name="_Toc199517644"/>
      <w:bookmarkStart w:id="3380" w:name="_Toc227063757"/>
      <w:bookmarkStart w:id="3381" w:name="_Toc231141028"/>
      <w:bookmarkStart w:id="3382" w:name="_Toc231141220"/>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039B92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383" w:name="_Toc170122033"/>
      <w:bookmarkStart w:id="3384" w:name="_Toc171063577"/>
      <w:bookmarkStart w:id="3385" w:name="_Toc171063720"/>
      <w:bookmarkStart w:id="3386" w:name="_Toc171065664"/>
      <w:bookmarkStart w:id="3387" w:name="_Toc171066094"/>
      <w:bookmarkStart w:id="3388" w:name="_Toc171066237"/>
      <w:bookmarkStart w:id="3389" w:name="_Toc171066381"/>
      <w:bookmarkStart w:id="3390" w:name="_Toc171066524"/>
      <w:bookmarkStart w:id="3391" w:name="_Toc171066667"/>
      <w:bookmarkStart w:id="3392" w:name="_Toc171066810"/>
      <w:bookmarkStart w:id="3393" w:name="_Toc171066953"/>
      <w:bookmarkStart w:id="3394" w:name="_Toc171067096"/>
      <w:bookmarkStart w:id="3395" w:name="_Toc171067239"/>
      <w:bookmarkStart w:id="3396" w:name="_Toc171067383"/>
      <w:bookmarkStart w:id="3397" w:name="_Toc171067527"/>
      <w:bookmarkStart w:id="3398" w:name="_Toc171067671"/>
      <w:bookmarkStart w:id="3399" w:name="_Toc171067816"/>
      <w:bookmarkStart w:id="3400" w:name="_Toc171067961"/>
      <w:bookmarkStart w:id="3401" w:name="_Toc171068259"/>
      <w:bookmarkStart w:id="3402" w:name="_Toc171068402"/>
      <w:bookmarkStart w:id="3403" w:name="_Toc171068546"/>
      <w:bookmarkStart w:id="3404" w:name="_Toc171068689"/>
      <w:bookmarkStart w:id="3405" w:name="_Toc171070817"/>
      <w:bookmarkStart w:id="3406" w:name="_Toc171070959"/>
      <w:bookmarkStart w:id="3407" w:name="_Toc171081282"/>
      <w:bookmarkStart w:id="3408" w:name="_Toc171081607"/>
      <w:bookmarkStart w:id="3409" w:name="_Toc171081749"/>
      <w:bookmarkStart w:id="3410" w:name="_Toc171086336"/>
      <w:bookmarkStart w:id="3411" w:name="_Toc174096886"/>
      <w:bookmarkStart w:id="3412" w:name="_Toc174097032"/>
      <w:bookmarkStart w:id="3413" w:name="_Toc174476100"/>
      <w:bookmarkStart w:id="3414" w:name="_Toc174476248"/>
      <w:bookmarkStart w:id="3415" w:name="_Toc174476395"/>
      <w:bookmarkStart w:id="3416" w:name="_Toc174476542"/>
      <w:bookmarkStart w:id="3417" w:name="_Toc174476689"/>
      <w:bookmarkStart w:id="3418" w:name="_Toc176433817"/>
      <w:bookmarkStart w:id="3419" w:name="_Toc176551500"/>
      <w:bookmarkStart w:id="3420" w:name="_Toc176551698"/>
      <w:bookmarkStart w:id="3421" w:name="_Toc176551896"/>
      <w:bookmarkStart w:id="3422" w:name="_Toc177585875"/>
      <w:bookmarkStart w:id="3423" w:name="_Toc177586116"/>
      <w:bookmarkStart w:id="3424" w:name="_Toc177586713"/>
      <w:bookmarkStart w:id="3425" w:name="_Toc177586912"/>
      <w:bookmarkStart w:id="3426" w:name="_Toc177587111"/>
      <w:bookmarkStart w:id="3427" w:name="_Toc181269244"/>
      <w:bookmarkStart w:id="3428" w:name="_Toc181269446"/>
      <w:bookmarkStart w:id="3429" w:name="_Toc181284536"/>
      <w:bookmarkStart w:id="3430" w:name="_Toc181284737"/>
      <w:bookmarkStart w:id="3431" w:name="_Toc181976951"/>
      <w:bookmarkStart w:id="3432" w:name="_Toc190348038"/>
      <w:bookmarkStart w:id="3433" w:name="_Toc190348246"/>
      <w:bookmarkStart w:id="3434" w:name="_Toc190357793"/>
      <w:bookmarkStart w:id="3435" w:name="_Toc190357997"/>
      <w:bookmarkStart w:id="3436" w:name="_Toc190358201"/>
      <w:bookmarkStart w:id="3437" w:name="_Toc190358404"/>
      <w:bookmarkStart w:id="3438" w:name="_Toc190358608"/>
      <w:bookmarkStart w:id="3439" w:name="_Toc199242605"/>
      <w:bookmarkStart w:id="3440" w:name="_Toc199517645"/>
      <w:bookmarkStart w:id="3441" w:name="_Toc227063758"/>
      <w:bookmarkStart w:id="3442" w:name="_Toc231141029"/>
      <w:bookmarkStart w:id="3443" w:name="_Toc231141221"/>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2E445E1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444" w:name="_Toc170122034"/>
      <w:bookmarkStart w:id="3445" w:name="_Toc171063578"/>
      <w:bookmarkStart w:id="3446" w:name="_Toc171063721"/>
      <w:bookmarkStart w:id="3447" w:name="_Toc171065665"/>
      <w:bookmarkStart w:id="3448" w:name="_Toc171066095"/>
      <w:bookmarkStart w:id="3449" w:name="_Toc171066238"/>
      <w:bookmarkStart w:id="3450" w:name="_Toc171066382"/>
      <w:bookmarkStart w:id="3451" w:name="_Toc171066525"/>
      <w:bookmarkStart w:id="3452" w:name="_Toc171066668"/>
      <w:bookmarkStart w:id="3453" w:name="_Toc171066811"/>
      <w:bookmarkStart w:id="3454" w:name="_Toc171066954"/>
      <w:bookmarkStart w:id="3455" w:name="_Toc171067097"/>
      <w:bookmarkStart w:id="3456" w:name="_Toc171067240"/>
      <w:bookmarkStart w:id="3457" w:name="_Toc171067384"/>
      <w:bookmarkStart w:id="3458" w:name="_Toc171067528"/>
      <w:bookmarkStart w:id="3459" w:name="_Toc171067672"/>
      <w:bookmarkStart w:id="3460" w:name="_Toc171067817"/>
      <w:bookmarkStart w:id="3461" w:name="_Toc171067962"/>
      <w:bookmarkStart w:id="3462" w:name="_Toc171068260"/>
      <w:bookmarkStart w:id="3463" w:name="_Toc171068403"/>
      <w:bookmarkStart w:id="3464" w:name="_Toc171068547"/>
      <w:bookmarkStart w:id="3465" w:name="_Toc171068690"/>
      <w:bookmarkStart w:id="3466" w:name="_Toc171070818"/>
      <w:bookmarkStart w:id="3467" w:name="_Toc171070960"/>
      <w:bookmarkStart w:id="3468" w:name="_Toc171081283"/>
      <w:bookmarkStart w:id="3469" w:name="_Toc171081608"/>
      <w:bookmarkStart w:id="3470" w:name="_Toc171081750"/>
      <w:bookmarkStart w:id="3471" w:name="_Toc171086337"/>
      <w:bookmarkStart w:id="3472" w:name="_Toc174096887"/>
      <w:bookmarkStart w:id="3473" w:name="_Toc174097033"/>
      <w:bookmarkStart w:id="3474" w:name="_Toc174476101"/>
      <w:bookmarkStart w:id="3475" w:name="_Toc174476249"/>
      <w:bookmarkStart w:id="3476" w:name="_Toc174476396"/>
      <w:bookmarkStart w:id="3477" w:name="_Toc174476543"/>
      <w:bookmarkStart w:id="3478" w:name="_Toc174476690"/>
      <w:bookmarkStart w:id="3479" w:name="_Toc176433818"/>
      <w:bookmarkStart w:id="3480" w:name="_Toc176551501"/>
      <w:bookmarkStart w:id="3481" w:name="_Toc176551699"/>
      <w:bookmarkStart w:id="3482" w:name="_Toc176551897"/>
      <w:bookmarkStart w:id="3483" w:name="_Toc177585876"/>
      <w:bookmarkStart w:id="3484" w:name="_Toc177586117"/>
      <w:bookmarkStart w:id="3485" w:name="_Toc177586714"/>
      <w:bookmarkStart w:id="3486" w:name="_Toc177586913"/>
      <w:bookmarkStart w:id="3487" w:name="_Toc177587112"/>
      <w:bookmarkStart w:id="3488" w:name="_Toc181269245"/>
      <w:bookmarkStart w:id="3489" w:name="_Toc181269447"/>
      <w:bookmarkStart w:id="3490" w:name="_Toc181284537"/>
      <w:bookmarkStart w:id="3491" w:name="_Toc181284738"/>
      <w:bookmarkStart w:id="3492" w:name="_Toc181976952"/>
      <w:bookmarkStart w:id="3493" w:name="_Toc190348039"/>
      <w:bookmarkStart w:id="3494" w:name="_Toc190348247"/>
      <w:bookmarkStart w:id="3495" w:name="_Toc190357794"/>
      <w:bookmarkStart w:id="3496" w:name="_Toc190357998"/>
      <w:bookmarkStart w:id="3497" w:name="_Toc190358202"/>
      <w:bookmarkStart w:id="3498" w:name="_Toc190358405"/>
      <w:bookmarkStart w:id="3499" w:name="_Toc190358609"/>
      <w:bookmarkStart w:id="3500" w:name="_Toc199242606"/>
      <w:bookmarkStart w:id="3501" w:name="_Toc199517646"/>
      <w:bookmarkStart w:id="3502" w:name="_Toc227063759"/>
      <w:bookmarkStart w:id="3503" w:name="_Toc231141030"/>
      <w:bookmarkStart w:id="3504" w:name="_Toc231141222"/>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63E453B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505" w:name="_Toc170122035"/>
      <w:bookmarkStart w:id="3506" w:name="_Toc171063579"/>
      <w:bookmarkStart w:id="3507" w:name="_Toc171063722"/>
      <w:bookmarkStart w:id="3508" w:name="_Toc171065666"/>
      <w:bookmarkStart w:id="3509" w:name="_Toc171066096"/>
      <w:bookmarkStart w:id="3510" w:name="_Toc171066239"/>
      <w:bookmarkStart w:id="3511" w:name="_Toc171066383"/>
      <w:bookmarkStart w:id="3512" w:name="_Toc171066526"/>
      <w:bookmarkStart w:id="3513" w:name="_Toc171066669"/>
      <w:bookmarkStart w:id="3514" w:name="_Toc171066812"/>
      <w:bookmarkStart w:id="3515" w:name="_Toc171066955"/>
      <w:bookmarkStart w:id="3516" w:name="_Toc171067098"/>
      <w:bookmarkStart w:id="3517" w:name="_Toc171067241"/>
      <w:bookmarkStart w:id="3518" w:name="_Toc171067385"/>
      <w:bookmarkStart w:id="3519" w:name="_Toc171067529"/>
      <w:bookmarkStart w:id="3520" w:name="_Toc171067673"/>
      <w:bookmarkStart w:id="3521" w:name="_Toc171067818"/>
      <w:bookmarkStart w:id="3522" w:name="_Toc171067963"/>
      <w:bookmarkStart w:id="3523" w:name="_Toc171068261"/>
      <w:bookmarkStart w:id="3524" w:name="_Toc171068404"/>
      <w:bookmarkStart w:id="3525" w:name="_Toc171068548"/>
      <w:bookmarkStart w:id="3526" w:name="_Toc171068691"/>
      <w:bookmarkStart w:id="3527" w:name="_Toc171070819"/>
      <w:bookmarkStart w:id="3528" w:name="_Toc171070961"/>
      <w:bookmarkStart w:id="3529" w:name="_Toc171081284"/>
      <w:bookmarkStart w:id="3530" w:name="_Toc171081609"/>
      <w:bookmarkStart w:id="3531" w:name="_Toc171081751"/>
      <w:bookmarkStart w:id="3532" w:name="_Toc171086338"/>
      <w:bookmarkStart w:id="3533" w:name="_Toc174096888"/>
      <w:bookmarkStart w:id="3534" w:name="_Toc174097034"/>
      <w:bookmarkStart w:id="3535" w:name="_Toc174476102"/>
      <w:bookmarkStart w:id="3536" w:name="_Toc174476250"/>
      <w:bookmarkStart w:id="3537" w:name="_Toc174476397"/>
      <w:bookmarkStart w:id="3538" w:name="_Toc174476544"/>
      <w:bookmarkStart w:id="3539" w:name="_Toc174476691"/>
      <w:bookmarkStart w:id="3540" w:name="_Toc176433819"/>
      <w:bookmarkStart w:id="3541" w:name="_Toc176551502"/>
      <w:bookmarkStart w:id="3542" w:name="_Toc176551700"/>
      <w:bookmarkStart w:id="3543" w:name="_Toc176551898"/>
      <w:bookmarkStart w:id="3544" w:name="_Toc177585877"/>
      <w:bookmarkStart w:id="3545" w:name="_Toc177586118"/>
      <w:bookmarkStart w:id="3546" w:name="_Toc177586715"/>
      <w:bookmarkStart w:id="3547" w:name="_Toc177586914"/>
      <w:bookmarkStart w:id="3548" w:name="_Toc177587113"/>
      <w:bookmarkStart w:id="3549" w:name="_Toc181269246"/>
      <w:bookmarkStart w:id="3550" w:name="_Toc181269448"/>
      <w:bookmarkStart w:id="3551" w:name="_Toc181284538"/>
      <w:bookmarkStart w:id="3552" w:name="_Toc181284739"/>
      <w:bookmarkStart w:id="3553" w:name="_Toc181976953"/>
      <w:bookmarkStart w:id="3554" w:name="_Toc190348040"/>
      <w:bookmarkStart w:id="3555" w:name="_Toc190348248"/>
      <w:bookmarkStart w:id="3556" w:name="_Toc190357795"/>
      <w:bookmarkStart w:id="3557" w:name="_Toc190357999"/>
      <w:bookmarkStart w:id="3558" w:name="_Toc190358203"/>
      <w:bookmarkStart w:id="3559" w:name="_Toc190358406"/>
      <w:bookmarkStart w:id="3560" w:name="_Toc190358610"/>
      <w:bookmarkStart w:id="3561" w:name="_Toc199242607"/>
      <w:bookmarkStart w:id="3562" w:name="_Toc199517647"/>
      <w:bookmarkStart w:id="3563" w:name="_Toc227063760"/>
      <w:bookmarkStart w:id="3564" w:name="_Toc231141031"/>
      <w:bookmarkStart w:id="3565" w:name="_Toc231141223"/>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11BEF3A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566" w:name="_Toc170122036"/>
      <w:bookmarkStart w:id="3567" w:name="_Toc171063580"/>
      <w:bookmarkStart w:id="3568" w:name="_Toc171063723"/>
      <w:bookmarkStart w:id="3569" w:name="_Toc171065667"/>
      <w:bookmarkStart w:id="3570" w:name="_Toc171066097"/>
      <w:bookmarkStart w:id="3571" w:name="_Toc171066240"/>
      <w:bookmarkStart w:id="3572" w:name="_Toc171066384"/>
      <w:bookmarkStart w:id="3573" w:name="_Toc171066527"/>
      <w:bookmarkStart w:id="3574" w:name="_Toc171066670"/>
      <w:bookmarkStart w:id="3575" w:name="_Toc171066813"/>
      <w:bookmarkStart w:id="3576" w:name="_Toc171066956"/>
      <w:bookmarkStart w:id="3577" w:name="_Toc171067099"/>
      <w:bookmarkStart w:id="3578" w:name="_Toc171067242"/>
      <w:bookmarkStart w:id="3579" w:name="_Toc171067386"/>
      <w:bookmarkStart w:id="3580" w:name="_Toc171067530"/>
      <w:bookmarkStart w:id="3581" w:name="_Toc171067674"/>
      <w:bookmarkStart w:id="3582" w:name="_Toc171067819"/>
      <w:bookmarkStart w:id="3583" w:name="_Toc171067964"/>
      <w:bookmarkStart w:id="3584" w:name="_Toc171068262"/>
      <w:bookmarkStart w:id="3585" w:name="_Toc171068405"/>
      <w:bookmarkStart w:id="3586" w:name="_Toc171068549"/>
      <w:bookmarkStart w:id="3587" w:name="_Toc171068692"/>
      <w:bookmarkStart w:id="3588" w:name="_Toc171070820"/>
      <w:bookmarkStart w:id="3589" w:name="_Toc171070962"/>
      <w:bookmarkStart w:id="3590" w:name="_Toc171081285"/>
      <w:bookmarkStart w:id="3591" w:name="_Toc171081610"/>
      <w:bookmarkStart w:id="3592" w:name="_Toc171081752"/>
      <w:bookmarkStart w:id="3593" w:name="_Toc171086339"/>
      <w:bookmarkStart w:id="3594" w:name="_Toc174096889"/>
      <w:bookmarkStart w:id="3595" w:name="_Toc174097035"/>
      <w:bookmarkStart w:id="3596" w:name="_Toc174476103"/>
      <w:bookmarkStart w:id="3597" w:name="_Toc174476251"/>
      <w:bookmarkStart w:id="3598" w:name="_Toc174476398"/>
      <w:bookmarkStart w:id="3599" w:name="_Toc174476545"/>
      <w:bookmarkStart w:id="3600" w:name="_Toc174476692"/>
      <w:bookmarkStart w:id="3601" w:name="_Toc176433820"/>
      <w:bookmarkStart w:id="3602" w:name="_Toc176551503"/>
      <w:bookmarkStart w:id="3603" w:name="_Toc176551701"/>
      <w:bookmarkStart w:id="3604" w:name="_Toc176551899"/>
      <w:bookmarkStart w:id="3605" w:name="_Toc177585878"/>
      <w:bookmarkStart w:id="3606" w:name="_Toc177586119"/>
      <w:bookmarkStart w:id="3607" w:name="_Toc177586716"/>
      <w:bookmarkStart w:id="3608" w:name="_Toc177586915"/>
      <w:bookmarkStart w:id="3609" w:name="_Toc177587114"/>
      <w:bookmarkStart w:id="3610" w:name="_Toc181269247"/>
      <w:bookmarkStart w:id="3611" w:name="_Toc181269449"/>
      <w:bookmarkStart w:id="3612" w:name="_Toc181284539"/>
      <w:bookmarkStart w:id="3613" w:name="_Toc181284740"/>
      <w:bookmarkStart w:id="3614" w:name="_Toc181976954"/>
      <w:bookmarkStart w:id="3615" w:name="_Toc190348041"/>
      <w:bookmarkStart w:id="3616" w:name="_Toc190348249"/>
      <w:bookmarkStart w:id="3617" w:name="_Toc190357796"/>
      <w:bookmarkStart w:id="3618" w:name="_Toc190358000"/>
      <w:bookmarkStart w:id="3619" w:name="_Toc190358204"/>
      <w:bookmarkStart w:id="3620" w:name="_Toc190358407"/>
      <w:bookmarkStart w:id="3621" w:name="_Toc190358611"/>
      <w:bookmarkStart w:id="3622" w:name="_Toc199242608"/>
      <w:bookmarkStart w:id="3623" w:name="_Toc199517648"/>
      <w:bookmarkStart w:id="3624" w:name="_Toc227063761"/>
      <w:bookmarkStart w:id="3625" w:name="_Toc231141032"/>
      <w:bookmarkStart w:id="3626" w:name="_Toc231141224"/>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62CEB68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627" w:name="_Toc170122037"/>
      <w:bookmarkStart w:id="3628" w:name="_Toc171063581"/>
      <w:bookmarkStart w:id="3629" w:name="_Toc171063724"/>
      <w:bookmarkStart w:id="3630" w:name="_Toc171065668"/>
      <w:bookmarkStart w:id="3631" w:name="_Toc171066098"/>
      <w:bookmarkStart w:id="3632" w:name="_Toc171066241"/>
      <w:bookmarkStart w:id="3633" w:name="_Toc171066385"/>
      <w:bookmarkStart w:id="3634" w:name="_Toc171066528"/>
      <w:bookmarkStart w:id="3635" w:name="_Toc171066671"/>
      <w:bookmarkStart w:id="3636" w:name="_Toc171066814"/>
      <w:bookmarkStart w:id="3637" w:name="_Toc171066957"/>
      <w:bookmarkStart w:id="3638" w:name="_Toc171067100"/>
      <w:bookmarkStart w:id="3639" w:name="_Toc171067243"/>
      <w:bookmarkStart w:id="3640" w:name="_Toc171067387"/>
      <w:bookmarkStart w:id="3641" w:name="_Toc171067531"/>
      <w:bookmarkStart w:id="3642" w:name="_Toc171067675"/>
      <w:bookmarkStart w:id="3643" w:name="_Toc171067820"/>
      <w:bookmarkStart w:id="3644" w:name="_Toc171067965"/>
      <w:bookmarkStart w:id="3645" w:name="_Toc171068263"/>
      <w:bookmarkStart w:id="3646" w:name="_Toc171068406"/>
      <w:bookmarkStart w:id="3647" w:name="_Toc171068550"/>
      <w:bookmarkStart w:id="3648" w:name="_Toc171068693"/>
      <w:bookmarkStart w:id="3649" w:name="_Toc171070821"/>
      <w:bookmarkStart w:id="3650" w:name="_Toc171070963"/>
      <w:bookmarkStart w:id="3651" w:name="_Toc171081286"/>
      <w:bookmarkStart w:id="3652" w:name="_Toc171081611"/>
      <w:bookmarkStart w:id="3653" w:name="_Toc171081753"/>
      <w:bookmarkStart w:id="3654" w:name="_Toc171086340"/>
      <w:bookmarkStart w:id="3655" w:name="_Toc174096890"/>
      <w:bookmarkStart w:id="3656" w:name="_Toc174097036"/>
      <w:bookmarkStart w:id="3657" w:name="_Toc174476104"/>
      <w:bookmarkStart w:id="3658" w:name="_Toc174476252"/>
      <w:bookmarkStart w:id="3659" w:name="_Toc174476399"/>
      <w:bookmarkStart w:id="3660" w:name="_Toc174476546"/>
      <w:bookmarkStart w:id="3661" w:name="_Toc174476693"/>
      <w:bookmarkStart w:id="3662" w:name="_Toc176433821"/>
      <w:bookmarkStart w:id="3663" w:name="_Toc176551504"/>
      <w:bookmarkStart w:id="3664" w:name="_Toc176551702"/>
      <w:bookmarkStart w:id="3665" w:name="_Toc176551900"/>
      <w:bookmarkStart w:id="3666" w:name="_Toc177585879"/>
      <w:bookmarkStart w:id="3667" w:name="_Toc177586120"/>
      <w:bookmarkStart w:id="3668" w:name="_Toc177586717"/>
      <w:bookmarkStart w:id="3669" w:name="_Toc177586916"/>
      <w:bookmarkStart w:id="3670" w:name="_Toc177587115"/>
      <w:bookmarkStart w:id="3671" w:name="_Toc181269248"/>
      <w:bookmarkStart w:id="3672" w:name="_Toc181269450"/>
      <w:bookmarkStart w:id="3673" w:name="_Toc181284540"/>
      <w:bookmarkStart w:id="3674" w:name="_Toc181284741"/>
      <w:bookmarkStart w:id="3675" w:name="_Toc181976955"/>
      <w:bookmarkStart w:id="3676" w:name="_Toc190348042"/>
      <w:bookmarkStart w:id="3677" w:name="_Toc190348250"/>
      <w:bookmarkStart w:id="3678" w:name="_Toc190357797"/>
      <w:bookmarkStart w:id="3679" w:name="_Toc190358001"/>
      <w:bookmarkStart w:id="3680" w:name="_Toc190358205"/>
      <w:bookmarkStart w:id="3681" w:name="_Toc190358408"/>
      <w:bookmarkStart w:id="3682" w:name="_Toc190358612"/>
      <w:bookmarkStart w:id="3683" w:name="_Toc199242609"/>
      <w:bookmarkStart w:id="3684" w:name="_Toc199517649"/>
      <w:bookmarkStart w:id="3685" w:name="_Toc227063762"/>
      <w:bookmarkStart w:id="3686" w:name="_Toc231141033"/>
      <w:bookmarkStart w:id="3687" w:name="_Toc231141225"/>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C5704A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688" w:name="_Toc170122038"/>
      <w:bookmarkStart w:id="3689" w:name="_Toc171063582"/>
      <w:bookmarkStart w:id="3690" w:name="_Toc171063725"/>
      <w:bookmarkStart w:id="3691" w:name="_Toc171065669"/>
      <w:bookmarkStart w:id="3692" w:name="_Toc171066099"/>
      <w:bookmarkStart w:id="3693" w:name="_Toc171066242"/>
      <w:bookmarkStart w:id="3694" w:name="_Toc171066386"/>
      <w:bookmarkStart w:id="3695" w:name="_Toc171066529"/>
      <w:bookmarkStart w:id="3696" w:name="_Toc171066672"/>
      <w:bookmarkStart w:id="3697" w:name="_Toc171066815"/>
      <w:bookmarkStart w:id="3698" w:name="_Toc171066958"/>
      <w:bookmarkStart w:id="3699" w:name="_Toc171067101"/>
      <w:bookmarkStart w:id="3700" w:name="_Toc171067244"/>
      <w:bookmarkStart w:id="3701" w:name="_Toc171067388"/>
      <w:bookmarkStart w:id="3702" w:name="_Toc171067532"/>
      <w:bookmarkStart w:id="3703" w:name="_Toc171067676"/>
      <w:bookmarkStart w:id="3704" w:name="_Toc171067821"/>
      <w:bookmarkStart w:id="3705" w:name="_Toc171067966"/>
      <w:bookmarkStart w:id="3706" w:name="_Toc171068264"/>
      <w:bookmarkStart w:id="3707" w:name="_Toc171068407"/>
      <w:bookmarkStart w:id="3708" w:name="_Toc171068551"/>
      <w:bookmarkStart w:id="3709" w:name="_Toc171068694"/>
      <w:bookmarkStart w:id="3710" w:name="_Toc171070822"/>
      <w:bookmarkStart w:id="3711" w:name="_Toc171070964"/>
      <w:bookmarkStart w:id="3712" w:name="_Toc171081287"/>
      <w:bookmarkStart w:id="3713" w:name="_Toc171081612"/>
      <w:bookmarkStart w:id="3714" w:name="_Toc171081754"/>
      <w:bookmarkStart w:id="3715" w:name="_Toc171086341"/>
      <w:bookmarkStart w:id="3716" w:name="_Toc174096891"/>
      <w:bookmarkStart w:id="3717" w:name="_Toc174097037"/>
      <w:bookmarkStart w:id="3718" w:name="_Toc174476105"/>
      <w:bookmarkStart w:id="3719" w:name="_Toc174476253"/>
      <w:bookmarkStart w:id="3720" w:name="_Toc174476400"/>
      <w:bookmarkStart w:id="3721" w:name="_Toc174476547"/>
      <w:bookmarkStart w:id="3722" w:name="_Toc174476694"/>
      <w:bookmarkStart w:id="3723" w:name="_Toc176433822"/>
      <w:bookmarkStart w:id="3724" w:name="_Toc176551505"/>
      <w:bookmarkStart w:id="3725" w:name="_Toc176551703"/>
      <w:bookmarkStart w:id="3726" w:name="_Toc176551901"/>
      <w:bookmarkStart w:id="3727" w:name="_Toc177585880"/>
      <w:bookmarkStart w:id="3728" w:name="_Toc177586121"/>
      <w:bookmarkStart w:id="3729" w:name="_Toc177586718"/>
      <w:bookmarkStart w:id="3730" w:name="_Toc177586917"/>
      <w:bookmarkStart w:id="3731" w:name="_Toc177587116"/>
      <w:bookmarkStart w:id="3732" w:name="_Toc181269249"/>
      <w:bookmarkStart w:id="3733" w:name="_Toc181269451"/>
      <w:bookmarkStart w:id="3734" w:name="_Toc181284541"/>
      <w:bookmarkStart w:id="3735" w:name="_Toc181284742"/>
      <w:bookmarkStart w:id="3736" w:name="_Toc181976956"/>
      <w:bookmarkStart w:id="3737" w:name="_Toc190348043"/>
      <w:bookmarkStart w:id="3738" w:name="_Toc190348251"/>
      <w:bookmarkStart w:id="3739" w:name="_Toc190357798"/>
      <w:bookmarkStart w:id="3740" w:name="_Toc190358002"/>
      <w:bookmarkStart w:id="3741" w:name="_Toc190358206"/>
      <w:bookmarkStart w:id="3742" w:name="_Toc190358409"/>
      <w:bookmarkStart w:id="3743" w:name="_Toc190358613"/>
      <w:bookmarkStart w:id="3744" w:name="_Toc199242610"/>
      <w:bookmarkStart w:id="3745" w:name="_Toc199517650"/>
      <w:bookmarkStart w:id="3746" w:name="_Toc227063763"/>
      <w:bookmarkStart w:id="3747" w:name="_Toc231141034"/>
      <w:bookmarkStart w:id="3748" w:name="_Toc231141226"/>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55AA183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749" w:name="_Toc170122039"/>
      <w:bookmarkStart w:id="3750" w:name="_Toc171063583"/>
      <w:bookmarkStart w:id="3751" w:name="_Toc171063726"/>
      <w:bookmarkStart w:id="3752" w:name="_Toc171065670"/>
      <w:bookmarkStart w:id="3753" w:name="_Toc171066100"/>
      <w:bookmarkStart w:id="3754" w:name="_Toc171066243"/>
      <w:bookmarkStart w:id="3755" w:name="_Toc171066387"/>
      <w:bookmarkStart w:id="3756" w:name="_Toc171066530"/>
      <w:bookmarkStart w:id="3757" w:name="_Toc171066673"/>
      <w:bookmarkStart w:id="3758" w:name="_Toc171066816"/>
      <w:bookmarkStart w:id="3759" w:name="_Toc171066959"/>
      <w:bookmarkStart w:id="3760" w:name="_Toc171067102"/>
      <w:bookmarkStart w:id="3761" w:name="_Toc171067245"/>
      <w:bookmarkStart w:id="3762" w:name="_Toc171067389"/>
      <w:bookmarkStart w:id="3763" w:name="_Toc171067533"/>
      <w:bookmarkStart w:id="3764" w:name="_Toc171067677"/>
      <w:bookmarkStart w:id="3765" w:name="_Toc171067822"/>
      <w:bookmarkStart w:id="3766" w:name="_Toc171067967"/>
      <w:bookmarkStart w:id="3767" w:name="_Toc171068265"/>
      <w:bookmarkStart w:id="3768" w:name="_Toc171068408"/>
      <w:bookmarkStart w:id="3769" w:name="_Toc171068552"/>
      <w:bookmarkStart w:id="3770" w:name="_Toc171068695"/>
      <w:bookmarkStart w:id="3771" w:name="_Toc171070823"/>
      <w:bookmarkStart w:id="3772" w:name="_Toc171070965"/>
      <w:bookmarkStart w:id="3773" w:name="_Toc171081288"/>
      <w:bookmarkStart w:id="3774" w:name="_Toc171081613"/>
      <w:bookmarkStart w:id="3775" w:name="_Toc171081755"/>
      <w:bookmarkStart w:id="3776" w:name="_Toc171086342"/>
      <w:bookmarkStart w:id="3777" w:name="_Toc174096892"/>
      <w:bookmarkStart w:id="3778" w:name="_Toc174097038"/>
      <w:bookmarkStart w:id="3779" w:name="_Toc174476106"/>
      <w:bookmarkStart w:id="3780" w:name="_Toc174476254"/>
      <w:bookmarkStart w:id="3781" w:name="_Toc174476401"/>
      <w:bookmarkStart w:id="3782" w:name="_Toc174476548"/>
      <w:bookmarkStart w:id="3783" w:name="_Toc174476695"/>
      <w:bookmarkStart w:id="3784" w:name="_Toc176433823"/>
      <w:bookmarkStart w:id="3785" w:name="_Toc176551506"/>
      <w:bookmarkStart w:id="3786" w:name="_Toc176551704"/>
      <w:bookmarkStart w:id="3787" w:name="_Toc176551902"/>
      <w:bookmarkStart w:id="3788" w:name="_Toc177585881"/>
      <w:bookmarkStart w:id="3789" w:name="_Toc177586122"/>
      <w:bookmarkStart w:id="3790" w:name="_Toc177586719"/>
      <w:bookmarkStart w:id="3791" w:name="_Toc177586918"/>
      <w:bookmarkStart w:id="3792" w:name="_Toc177587117"/>
      <w:bookmarkStart w:id="3793" w:name="_Toc181269250"/>
      <w:bookmarkStart w:id="3794" w:name="_Toc181269452"/>
      <w:bookmarkStart w:id="3795" w:name="_Toc181284542"/>
      <w:bookmarkStart w:id="3796" w:name="_Toc181284743"/>
      <w:bookmarkStart w:id="3797" w:name="_Toc181976957"/>
      <w:bookmarkStart w:id="3798" w:name="_Toc190348044"/>
      <w:bookmarkStart w:id="3799" w:name="_Toc190348252"/>
      <w:bookmarkStart w:id="3800" w:name="_Toc190357799"/>
      <w:bookmarkStart w:id="3801" w:name="_Toc190358003"/>
      <w:bookmarkStart w:id="3802" w:name="_Toc190358207"/>
      <w:bookmarkStart w:id="3803" w:name="_Toc190358410"/>
      <w:bookmarkStart w:id="3804" w:name="_Toc190358614"/>
      <w:bookmarkStart w:id="3805" w:name="_Toc199242611"/>
      <w:bookmarkStart w:id="3806" w:name="_Toc199517651"/>
      <w:bookmarkStart w:id="3807" w:name="_Toc227063764"/>
      <w:bookmarkStart w:id="3808" w:name="_Toc231141035"/>
      <w:bookmarkStart w:id="3809" w:name="_Toc231141227"/>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029327F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810" w:name="_Toc170122040"/>
      <w:bookmarkStart w:id="3811" w:name="_Toc171063584"/>
      <w:bookmarkStart w:id="3812" w:name="_Toc171063727"/>
      <w:bookmarkStart w:id="3813" w:name="_Toc171065671"/>
      <w:bookmarkStart w:id="3814" w:name="_Toc171066101"/>
      <w:bookmarkStart w:id="3815" w:name="_Toc171066244"/>
      <w:bookmarkStart w:id="3816" w:name="_Toc171066388"/>
      <w:bookmarkStart w:id="3817" w:name="_Toc171066531"/>
      <w:bookmarkStart w:id="3818" w:name="_Toc171066674"/>
      <w:bookmarkStart w:id="3819" w:name="_Toc171066817"/>
      <w:bookmarkStart w:id="3820" w:name="_Toc171066960"/>
      <w:bookmarkStart w:id="3821" w:name="_Toc171067103"/>
      <w:bookmarkStart w:id="3822" w:name="_Toc171067246"/>
      <w:bookmarkStart w:id="3823" w:name="_Toc171067390"/>
      <w:bookmarkStart w:id="3824" w:name="_Toc171067534"/>
      <w:bookmarkStart w:id="3825" w:name="_Toc171067678"/>
      <w:bookmarkStart w:id="3826" w:name="_Toc171067823"/>
      <w:bookmarkStart w:id="3827" w:name="_Toc171067968"/>
      <w:bookmarkStart w:id="3828" w:name="_Toc171068266"/>
      <w:bookmarkStart w:id="3829" w:name="_Toc171068409"/>
      <w:bookmarkStart w:id="3830" w:name="_Toc171068553"/>
      <w:bookmarkStart w:id="3831" w:name="_Toc171068696"/>
      <w:bookmarkStart w:id="3832" w:name="_Toc171070824"/>
      <w:bookmarkStart w:id="3833" w:name="_Toc171070966"/>
      <w:bookmarkStart w:id="3834" w:name="_Toc171081289"/>
      <w:bookmarkStart w:id="3835" w:name="_Toc171081614"/>
      <w:bookmarkStart w:id="3836" w:name="_Toc171081756"/>
      <w:bookmarkStart w:id="3837" w:name="_Toc171086343"/>
      <w:bookmarkStart w:id="3838" w:name="_Toc174096893"/>
      <w:bookmarkStart w:id="3839" w:name="_Toc174097039"/>
      <w:bookmarkStart w:id="3840" w:name="_Toc174476107"/>
      <w:bookmarkStart w:id="3841" w:name="_Toc174476255"/>
      <w:bookmarkStart w:id="3842" w:name="_Toc174476402"/>
      <w:bookmarkStart w:id="3843" w:name="_Toc174476549"/>
      <w:bookmarkStart w:id="3844" w:name="_Toc174476696"/>
      <w:bookmarkStart w:id="3845" w:name="_Toc176433824"/>
      <w:bookmarkStart w:id="3846" w:name="_Toc176551507"/>
      <w:bookmarkStart w:id="3847" w:name="_Toc176551705"/>
      <w:bookmarkStart w:id="3848" w:name="_Toc176551903"/>
      <w:bookmarkStart w:id="3849" w:name="_Toc177585882"/>
      <w:bookmarkStart w:id="3850" w:name="_Toc177586123"/>
      <w:bookmarkStart w:id="3851" w:name="_Toc177586720"/>
      <w:bookmarkStart w:id="3852" w:name="_Toc177586919"/>
      <w:bookmarkStart w:id="3853" w:name="_Toc177587118"/>
      <w:bookmarkStart w:id="3854" w:name="_Toc181269251"/>
      <w:bookmarkStart w:id="3855" w:name="_Toc181269453"/>
      <w:bookmarkStart w:id="3856" w:name="_Toc181284543"/>
      <w:bookmarkStart w:id="3857" w:name="_Toc181284744"/>
      <w:bookmarkStart w:id="3858" w:name="_Toc181976958"/>
      <w:bookmarkStart w:id="3859" w:name="_Toc190348045"/>
      <w:bookmarkStart w:id="3860" w:name="_Toc190348253"/>
      <w:bookmarkStart w:id="3861" w:name="_Toc190357800"/>
      <w:bookmarkStart w:id="3862" w:name="_Toc190358004"/>
      <w:bookmarkStart w:id="3863" w:name="_Toc190358208"/>
      <w:bookmarkStart w:id="3864" w:name="_Toc190358411"/>
      <w:bookmarkStart w:id="3865" w:name="_Toc190358615"/>
      <w:bookmarkStart w:id="3866" w:name="_Toc199242612"/>
      <w:bookmarkStart w:id="3867" w:name="_Toc199517652"/>
      <w:bookmarkStart w:id="3868" w:name="_Toc227063765"/>
      <w:bookmarkStart w:id="3869" w:name="_Toc231141036"/>
      <w:bookmarkStart w:id="3870" w:name="_Toc231141228"/>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7B36007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871" w:name="_Toc170122041"/>
      <w:bookmarkStart w:id="3872" w:name="_Toc171063585"/>
      <w:bookmarkStart w:id="3873" w:name="_Toc171063728"/>
      <w:bookmarkStart w:id="3874" w:name="_Toc171065672"/>
      <w:bookmarkStart w:id="3875" w:name="_Toc171066102"/>
      <w:bookmarkStart w:id="3876" w:name="_Toc171066245"/>
      <w:bookmarkStart w:id="3877" w:name="_Toc171066389"/>
      <w:bookmarkStart w:id="3878" w:name="_Toc171066532"/>
      <w:bookmarkStart w:id="3879" w:name="_Toc171066675"/>
      <w:bookmarkStart w:id="3880" w:name="_Toc171066818"/>
      <w:bookmarkStart w:id="3881" w:name="_Toc171066961"/>
      <w:bookmarkStart w:id="3882" w:name="_Toc171067104"/>
      <w:bookmarkStart w:id="3883" w:name="_Toc171067247"/>
      <w:bookmarkStart w:id="3884" w:name="_Toc171067391"/>
      <w:bookmarkStart w:id="3885" w:name="_Toc171067535"/>
      <w:bookmarkStart w:id="3886" w:name="_Toc171067679"/>
      <w:bookmarkStart w:id="3887" w:name="_Toc171067824"/>
      <w:bookmarkStart w:id="3888" w:name="_Toc171067969"/>
      <w:bookmarkStart w:id="3889" w:name="_Toc171068267"/>
      <w:bookmarkStart w:id="3890" w:name="_Toc171068410"/>
      <w:bookmarkStart w:id="3891" w:name="_Toc171068554"/>
      <w:bookmarkStart w:id="3892" w:name="_Toc171068697"/>
      <w:bookmarkStart w:id="3893" w:name="_Toc171070825"/>
      <w:bookmarkStart w:id="3894" w:name="_Toc171070967"/>
      <w:bookmarkStart w:id="3895" w:name="_Toc171081290"/>
      <w:bookmarkStart w:id="3896" w:name="_Toc171081615"/>
      <w:bookmarkStart w:id="3897" w:name="_Toc171081757"/>
      <w:bookmarkStart w:id="3898" w:name="_Toc171086344"/>
      <w:bookmarkStart w:id="3899" w:name="_Toc174096894"/>
      <w:bookmarkStart w:id="3900" w:name="_Toc174097040"/>
      <w:bookmarkStart w:id="3901" w:name="_Toc174476108"/>
      <w:bookmarkStart w:id="3902" w:name="_Toc174476256"/>
      <w:bookmarkStart w:id="3903" w:name="_Toc174476403"/>
      <w:bookmarkStart w:id="3904" w:name="_Toc174476550"/>
      <w:bookmarkStart w:id="3905" w:name="_Toc174476697"/>
      <w:bookmarkStart w:id="3906" w:name="_Toc176433825"/>
      <w:bookmarkStart w:id="3907" w:name="_Toc176551508"/>
      <w:bookmarkStart w:id="3908" w:name="_Toc176551706"/>
      <w:bookmarkStart w:id="3909" w:name="_Toc176551904"/>
      <w:bookmarkStart w:id="3910" w:name="_Toc177585883"/>
      <w:bookmarkStart w:id="3911" w:name="_Toc177586124"/>
      <w:bookmarkStart w:id="3912" w:name="_Toc177586721"/>
      <w:bookmarkStart w:id="3913" w:name="_Toc177586920"/>
      <w:bookmarkStart w:id="3914" w:name="_Toc177587119"/>
      <w:bookmarkStart w:id="3915" w:name="_Toc181269252"/>
      <w:bookmarkStart w:id="3916" w:name="_Toc181269454"/>
      <w:bookmarkStart w:id="3917" w:name="_Toc181284544"/>
      <w:bookmarkStart w:id="3918" w:name="_Toc181284745"/>
      <w:bookmarkStart w:id="3919" w:name="_Toc181976959"/>
      <w:bookmarkStart w:id="3920" w:name="_Toc190348046"/>
      <w:bookmarkStart w:id="3921" w:name="_Toc190348254"/>
      <w:bookmarkStart w:id="3922" w:name="_Toc190357801"/>
      <w:bookmarkStart w:id="3923" w:name="_Toc190358005"/>
      <w:bookmarkStart w:id="3924" w:name="_Toc190358209"/>
      <w:bookmarkStart w:id="3925" w:name="_Toc190358412"/>
      <w:bookmarkStart w:id="3926" w:name="_Toc190358616"/>
      <w:bookmarkStart w:id="3927" w:name="_Toc199242613"/>
      <w:bookmarkStart w:id="3928" w:name="_Toc199517653"/>
      <w:bookmarkStart w:id="3929" w:name="_Toc227063766"/>
      <w:bookmarkStart w:id="3930" w:name="_Toc231141037"/>
      <w:bookmarkStart w:id="3931" w:name="_Toc231141229"/>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1934352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932" w:name="_Toc170122042"/>
      <w:bookmarkStart w:id="3933" w:name="_Toc171063586"/>
      <w:bookmarkStart w:id="3934" w:name="_Toc171063729"/>
      <w:bookmarkStart w:id="3935" w:name="_Toc171065673"/>
      <w:bookmarkStart w:id="3936" w:name="_Toc171066103"/>
      <w:bookmarkStart w:id="3937" w:name="_Toc171066246"/>
      <w:bookmarkStart w:id="3938" w:name="_Toc171066390"/>
      <w:bookmarkStart w:id="3939" w:name="_Toc171066533"/>
      <w:bookmarkStart w:id="3940" w:name="_Toc171066676"/>
      <w:bookmarkStart w:id="3941" w:name="_Toc171066819"/>
      <w:bookmarkStart w:id="3942" w:name="_Toc171066962"/>
      <w:bookmarkStart w:id="3943" w:name="_Toc171067105"/>
      <w:bookmarkStart w:id="3944" w:name="_Toc171067248"/>
      <w:bookmarkStart w:id="3945" w:name="_Toc171067392"/>
      <w:bookmarkStart w:id="3946" w:name="_Toc171067536"/>
      <w:bookmarkStart w:id="3947" w:name="_Toc171067680"/>
      <w:bookmarkStart w:id="3948" w:name="_Toc171067825"/>
      <w:bookmarkStart w:id="3949" w:name="_Toc171067970"/>
      <w:bookmarkStart w:id="3950" w:name="_Toc171068268"/>
      <w:bookmarkStart w:id="3951" w:name="_Toc171068411"/>
      <w:bookmarkStart w:id="3952" w:name="_Toc171068555"/>
      <w:bookmarkStart w:id="3953" w:name="_Toc171068698"/>
      <w:bookmarkStart w:id="3954" w:name="_Toc171070826"/>
      <w:bookmarkStart w:id="3955" w:name="_Toc171070968"/>
      <w:bookmarkStart w:id="3956" w:name="_Toc171081291"/>
      <w:bookmarkStart w:id="3957" w:name="_Toc171081616"/>
      <w:bookmarkStart w:id="3958" w:name="_Toc171081758"/>
      <w:bookmarkStart w:id="3959" w:name="_Toc171086345"/>
      <w:bookmarkStart w:id="3960" w:name="_Toc174096895"/>
      <w:bookmarkStart w:id="3961" w:name="_Toc174097041"/>
      <w:bookmarkStart w:id="3962" w:name="_Toc174476109"/>
      <w:bookmarkStart w:id="3963" w:name="_Toc174476257"/>
      <w:bookmarkStart w:id="3964" w:name="_Toc174476404"/>
      <w:bookmarkStart w:id="3965" w:name="_Toc174476551"/>
      <w:bookmarkStart w:id="3966" w:name="_Toc174476698"/>
      <w:bookmarkStart w:id="3967" w:name="_Toc176433826"/>
      <w:bookmarkStart w:id="3968" w:name="_Toc176551509"/>
      <w:bookmarkStart w:id="3969" w:name="_Toc176551707"/>
      <w:bookmarkStart w:id="3970" w:name="_Toc176551905"/>
      <w:bookmarkStart w:id="3971" w:name="_Toc177585884"/>
      <w:bookmarkStart w:id="3972" w:name="_Toc177586125"/>
      <w:bookmarkStart w:id="3973" w:name="_Toc177586722"/>
      <w:bookmarkStart w:id="3974" w:name="_Toc177586921"/>
      <w:bookmarkStart w:id="3975" w:name="_Toc177587120"/>
      <w:bookmarkStart w:id="3976" w:name="_Toc181269253"/>
      <w:bookmarkStart w:id="3977" w:name="_Toc181269455"/>
      <w:bookmarkStart w:id="3978" w:name="_Toc181284545"/>
      <w:bookmarkStart w:id="3979" w:name="_Toc181284746"/>
      <w:bookmarkStart w:id="3980" w:name="_Toc181976960"/>
      <w:bookmarkStart w:id="3981" w:name="_Toc190348047"/>
      <w:bookmarkStart w:id="3982" w:name="_Toc190348255"/>
      <w:bookmarkStart w:id="3983" w:name="_Toc190357802"/>
      <w:bookmarkStart w:id="3984" w:name="_Toc190358006"/>
      <w:bookmarkStart w:id="3985" w:name="_Toc190358210"/>
      <w:bookmarkStart w:id="3986" w:name="_Toc190358413"/>
      <w:bookmarkStart w:id="3987" w:name="_Toc190358617"/>
      <w:bookmarkStart w:id="3988" w:name="_Toc199242614"/>
      <w:bookmarkStart w:id="3989" w:name="_Toc199517654"/>
      <w:bookmarkStart w:id="3990" w:name="_Toc227063767"/>
      <w:bookmarkStart w:id="3991" w:name="_Toc231141038"/>
      <w:bookmarkStart w:id="3992" w:name="_Toc231141230"/>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1FAEA5D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993" w:name="_Toc170122043"/>
      <w:bookmarkStart w:id="3994" w:name="_Toc171063587"/>
      <w:bookmarkStart w:id="3995" w:name="_Toc171063730"/>
      <w:bookmarkStart w:id="3996" w:name="_Toc171065674"/>
      <w:bookmarkStart w:id="3997" w:name="_Toc171066104"/>
      <w:bookmarkStart w:id="3998" w:name="_Toc171066247"/>
      <w:bookmarkStart w:id="3999" w:name="_Toc171066391"/>
      <w:bookmarkStart w:id="4000" w:name="_Toc171066534"/>
      <w:bookmarkStart w:id="4001" w:name="_Toc171066677"/>
      <w:bookmarkStart w:id="4002" w:name="_Toc171066820"/>
      <w:bookmarkStart w:id="4003" w:name="_Toc171066963"/>
      <w:bookmarkStart w:id="4004" w:name="_Toc171067106"/>
      <w:bookmarkStart w:id="4005" w:name="_Toc171067249"/>
      <w:bookmarkStart w:id="4006" w:name="_Toc171067393"/>
      <w:bookmarkStart w:id="4007" w:name="_Toc171067537"/>
      <w:bookmarkStart w:id="4008" w:name="_Toc171067681"/>
      <w:bookmarkStart w:id="4009" w:name="_Toc171067826"/>
      <w:bookmarkStart w:id="4010" w:name="_Toc171067971"/>
      <w:bookmarkStart w:id="4011" w:name="_Toc171068269"/>
      <w:bookmarkStart w:id="4012" w:name="_Toc171068412"/>
      <w:bookmarkStart w:id="4013" w:name="_Toc171068556"/>
      <w:bookmarkStart w:id="4014" w:name="_Toc171068699"/>
      <w:bookmarkStart w:id="4015" w:name="_Toc171070827"/>
      <w:bookmarkStart w:id="4016" w:name="_Toc171070969"/>
      <w:bookmarkStart w:id="4017" w:name="_Toc171081292"/>
      <w:bookmarkStart w:id="4018" w:name="_Toc171081617"/>
      <w:bookmarkStart w:id="4019" w:name="_Toc171081759"/>
      <w:bookmarkStart w:id="4020" w:name="_Toc171086346"/>
      <w:bookmarkStart w:id="4021" w:name="_Toc174096896"/>
      <w:bookmarkStart w:id="4022" w:name="_Toc174097042"/>
      <w:bookmarkStart w:id="4023" w:name="_Toc174476110"/>
      <w:bookmarkStart w:id="4024" w:name="_Toc174476258"/>
      <w:bookmarkStart w:id="4025" w:name="_Toc174476405"/>
      <w:bookmarkStart w:id="4026" w:name="_Toc174476552"/>
      <w:bookmarkStart w:id="4027" w:name="_Toc174476699"/>
      <w:bookmarkStart w:id="4028" w:name="_Toc176433827"/>
      <w:bookmarkStart w:id="4029" w:name="_Toc176551510"/>
      <w:bookmarkStart w:id="4030" w:name="_Toc176551708"/>
      <w:bookmarkStart w:id="4031" w:name="_Toc176551906"/>
      <w:bookmarkStart w:id="4032" w:name="_Toc177585885"/>
      <w:bookmarkStart w:id="4033" w:name="_Toc177586126"/>
      <w:bookmarkStart w:id="4034" w:name="_Toc177586723"/>
      <w:bookmarkStart w:id="4035" w:name="_Toc177586922"/>
      <w:bookmarkStart w:id="4036" w:name="_Toc177587121"/>
      <w:bookmarkStart w:id="4037" w:name="_Toc181269254"/>
      <w:bookmarkStart w:id="4038" w:name="_Toc181269456"/>
      <w:bookmarkStart w:id="4039" w:name="_Toc181284546"/>
      <w:bookmarkStart w:id="4040" w:name="_Toc181284747"/>
      <w:bookmarkStart w:id="4041" w:name="_Toc181976961"/>
      <w:bookmarkStart w:id="4042" w:name="_Toc190348048"/>
      <w:bookmarkStart w:id="4043" w:name="_Toc190348256"/>
      <w:bookmarkStart w:id="4044" w:name="_Toc190357803"/>
      <w:bookmarkStart w:id="4045" w:name="_Toc190358007"/>
      <w:bookmarkStart w:id="4046" w:name="_Toc190358211"/>
      <w:bookmarkStart w:id="4047" w:name="_Toc190358414"/>
      <w:bookmarkStart w:id="4048" w:name="_Toc190358618"/>
      <w:bookmarkStart w:id="4049" w:name="_Toc199242615"/>
      <w:bookmarkStart w:id="4050" w:name="_Toc199517655"/>
      <w:bookmarkStart w:id="4051" w:name="_Toc227063768"/>
      <w:bookmarkStart w:id="4052" w:name="_Toc231141039"/>
      <w:bookmarkStart w:id="4053" w:name="_Toc231141231"/>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0280277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054" w:name="_Toc170122044"/>
      <w:bookmarkStart w:id="4055" w:name="_Toc171063588"/>
      <w:bookmarkStart w:id="4056" w:name="_Toc171063731"/>
      <w:bookmarkStart w:id="4057" w:name="_Toc171065675"/>
      <w:bookmarkStart w:id="4058" w:name="_Toc171066105"/>
      <w:bookmarkStart w:id="4059" w:name="_Toc171066248"/>
      <w:bookmarkStart w:id="4060" w:name="_Toc171066392"/>
      <w:bookmarkStart w:id="4061" w:name="_Toc171066535"/>
      <w:bookmarkStart w:id="4062" w:name="_Toc171066678"/>
      <w:bookmarkStart w:id="4063" w:name="_Toc171066821"/>
      <w:bookmarkStart w:id="4064" w:name="_Toc171066964"/>
      <w:bookmarkStart w:id="4065" w:name="_Toc171067107"/>
      <w:bookmarkStart w:id="4066" w:name="_Toc171067250"/>
      <w:bookmarkStart w:id="4067" w:name="_Toc171067394"/>
      <w:bookmarkStart w:id="4068" w:name="_Toc171067538"/>
      <w:bookmarkStart w:id="4069" w:name="_Toc171067682"/>
      <w:bookmarkStart w:id="4070" w:name="_Toc171067827"/>
      <w:bookmarkStart w:id="4071" w:name="_Toc171067972"/>
      <w:bookmarkStart w:id="4072" w:name="_Toc171068270"/>
      <w:bookmarkStart w:id="4073" w:name="_Toc171068413"/>
      <w:bookmarkStart w:id="4074" w:name="_Toc171068557"/>
      <w:bookmarkStart w:id="4075" w:name="_Toc171068700"/>
      <w:bookmarkStart w:id="4076" w:name="_Toc171070828"/>
      <w:bookmarkStart w:id="4077" w:name="_Toc171070970"/>
      <w:bookmarkStart w:id="4078" w:name="_Toc171081293"/>
      <w:bookmarkStart w:id="4079" w:name="_Toc171081618"/>
      <w:bookmarkStart w:id="4080" w:name="_Toc171081760"/>
      <w:bookmarkStart w:id="4081" w:name="_Toc171086347"/>
      <w:bookmarkStart w:id="4082" w:name="_Toc174096897"/>
      <w:bookmarkStart w:id="4083" w:name="_Toc174097043"/>
      <w:bookmarkStart w:id="4084" w:name="_Toc174476111"/>
      <w:bookmarkStart w:id="4085" w:name="_Toc174476259"/>
      <w:bookmarkStart w:id="4086" w:name="_Toc174476406"/>
      <w:bookmarkStart w:id="4087" w:name="_Toc174476553"/>
      <w:bookmarkStart w:id="4088" w:name="_Toc174476700"/>
      <w:bookmarkStart w:id="4089" w:name="_Toc176433828"/>
      <w:bookmarkStart w:id="4090" w:name="_Toc176551511"/>
      <w:bookmarkStart w:id="4091" w:name="_Toc176551709"/>
      <w:bookmarkStart w:id="4092" w:name="_Toc176551907"/>
      <w:bookmarkStart w:id="4093" w:name="_Toc177585886"/>
      <w:bookmarkStart w:id="4094" w:name="_Toc177586127"/>
      <w:bookmarkStart w:id="4095" w:name="_Toc177586724"/>
      <w:bookmarkStart w:id="4096" w:name="_Toc177586923"/>
      <w:bookmarkStart w:id="4097" w:name="_Toc177587122"/>
      <w:bookmarkStart w:id="4098" w:name="_Toc181269255"/>
      <w:bookmarkStart w:id="4099" w:name="_Toc181269457"/>
      <w:bookmarkStart w:id="4100" w:name="_Toc181284547"/>
      <w:bookmarkStart w:id="4101" w:name="_Toc181284748"/>
      <w:bookmarkStart w:id="4102" w:name="_Toc181976962"/>
      <w:bookmarkStart w:id="4103" w:name="_Toc190348049"/>
      <w:bookmarkStart w:id="4104" w:name="_Toc190348257"/>
      <w:bookmarkStart w:id="4105" w:name="_Toc190357804"/>
      <w:bookmarkStart w:id="4106" w:name="_Toc190358008"/>
      <w:bookmarkStart w:id="4107" w:name="_Toc190358212"/>
      <w:bookmarkStart w:id="4108" w:name="_Toc190358415"/>
      <w:bookmarkStart w:id="4109" w:name="_Toc190358619"/>
      <w:bookmarkStart w:id="4110" w:name="_Toc199242616"/>
      <w:bookmarkStart w:id="4111" w:name="_Toc199517656"/>
      <w:bookmarkStart w:id="4112" w:name="_Toc227063769"/>
      <w:bookmarkStart w:id="4113" w:name="_Toc231141040"/>
      <w:bookmarkStart w:id="4114" w:name="_Toc231141232"/>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4F8D862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115" w:name="_Toc170122045"/>
      <w:bookmarkStart w:id="4116" w:name="_Toc171063589"/>
      <w:bookmarkStart w:id="4117" w:name="_Toc171063732"/>
      <w:bookmarkStart w:id="4118" w:name="_Toc171065676"/>
      <w:bookmarkStart w:id="4119" w:name="_Toc171066106"/>
      <w:bookmarkStart w:id="4120" w:name="_Toc171066249"/>
      <w:bookmarkStart w:id="4121" w:name="_Toc171066393"/>
      <w:bookmarkStart w:id="4122" w:name="_Toc171066536"/>
      <w:bookmarkStart w:id="4123" w:name="_Toc171066679"/>
      <w:bookmarkStart w:id="4124" w:name="_Toc171066822"/>
      <w:bookmarkStart w:id="4125" w:name="_Toc171066965"/>
      <w:bookmarkStart w:id="4126" w:name="_Toc171067108"/>
      <w:bookmarkStart w:id="4127" w:name="_Toc171067251"/>
      <w:bookmarkStart w:id="4128" w:name="_Toc171067395"/>
      <w:bookmarkStart w:id="4129" w:name="_Toc171067539"/>
      <w:bookmarkStart w:id="4130" w:name="_Toc171067683"/>
      <w:bookmarkStart w:id="4131" w:name="_Toc171067828"/>
      <w:bookmarkStart w:id="4132" w:name="_Toc171067973"/>
      <w:bookmarkStart w:id="4133" w:name="_Toc171068271"/>
      <w:bookmarkStart w:id="4134" w:name="_Toc171068414"/>
      <w:bookmarkStart w:id="4135" w:name="_Toc171068558"/>
      <w:bookmarkStart w:id="4136" w:name="_Toc171068701"/>
      <w:bookmarkStart w:id="4137" w:name="_Toc171070829"/>
      <w:bookmarkStart w:id="4138" w:name="_Toc171070971"/>
      <w:bookmarkStart w:id="4139" w:name="_Toc171081294"/>
      <w:bookmarkStart w:id="4140" w:name="_Toc171081619"/>
      <w:bookmarkStart w:id="4141" w:name="_Toc171081761"/>
      <w:bookmarkStart w:id="4142" w:name="_Toc171086348"/>
      <w:bookmarkStart w:id="4143" w:name="_Toc174096898"/>
      <w:bookmarkStart w:id="4144" w:name="_Toc174097044"/>
      <w:bookmarkStart w:id="4145" w:name="_Toc174476112"/>
      <w:bookmarkStart w:id="4146" w:name="_Toc174476260"/>
      <w:bookmarkStart w:id="4147" w:name="_Toc174476407"/>
      <w:bookmarkStart w:id="4148" w:name="_Toc174476554"/>
      <w:bookmarkStart w:id="4149" w:name="_Toc174476701"/>
      <w:bookmarkStart w:id="4150" w:name="_Toc176433829"/>
      <w:bookmarkStart w:id="4151" w:name="_Toc176551512"/>
      <w:bookmarkStart w:id="4152" w:name="_Toc176551710"/>
      <w:bookmarkStart w:id="4153" w:name="_Toc176551908"/>
      <w:bookmarkStart w:id="4154" w:name="_Toc177585887"/>
      <w:bookmarkStart w:id="4155" w:name="_Toc177586128"/>
      <w:bookmarkStart w:id="4156" w:name="_Toc177586725"/>
      <w:bookmarkStart w:id="4157" w:name="_Toc177586924"/>
      <w:bookmarkStart w:id="4158" w:name="_Toc177587123"/>
      <w:bookmarkStart w:id="4159" w:name="_Toc181269256"/>
      <w:bookmarkStart w:id="4160" w:name="_Toc181269458"/>
      <w:bookmarkStart w:id="4161" w:name="_Toc181284548"/>
      <w:bookmarkStart w:id="4162" w:name="_Toc181284749"/>
      <w:bookmarkStart w:id="4163" w:name="_Toc181976963"/>
      <w:bookmarkStart w:id="4164" w:name="_Toc190348050"/>
      <w:bookmarkStart w:id="4165" w:name="_Toc190348258"/>
      <w:bookmarkStart w:id="4166" w:name="_Toc190357805"/>
      <w:bookmarkStart w:id="4167" w:name="_Toc190358009"/>
      <w:bookmarkStart w:id="4168" w:name="_Toc190358213"/>
      <w:bookmarkStart w:id="4169" w:name="_Toc190358416"/>
      <w:bookmarkStart w:id="4170" w:name="_Toc190358620"/>
      <w:bookmarkStart w:id="4171" w:name="_Toc199242617"/>
      <w:bookmarkStart w:id="4172" w:name="_Toc199517657"/>
      <w:bookmarkStart w:id="4173" w:name="_Toc227063770"/>
      <w:bookmarkStart w:id="4174" w:name="_Toc231141041"/>
      <w:bookmarkStart w:id="4175" w:name="_Toc231141233"/>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22894B5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176" w:name="_Toc170122046"/>
      <w:bookmarkStart w:id="4177" w:name="_Toc171063590"/>
      <w:bookmarkStart w:id="4178" w:name="_Toc171063733"/>
      <w:bookmarkStart w:id="4179" w:name="_Toc171065677"/>
      <w:bookmarkStart w:id="4180" w:name="_Toc171066107"/>
      <w:bookmarkStart w:id="4181" w:name="_Toc171066250"/>
      <w:bookmarkStart w:id="4182" w:name="_Toc171066394"/>
      <w:bookmarkStart w:id="4183" w:name="_Toc171066537"/>
      <w:bookmarkStart w:id="4184" w:name="_Toc171066680"/>
      <w:bookmarkStart w:id="4185" w:name="_Toc171066823"/>
      <w:bookmarkStart w:id="4186" w:name="_Toc171066966"/>
      <w:bookmarkStart w:id="4187" w:name="_Toc171067109"/>
      <w:bookmarkStart w:id="4188" w:name="_Toc171067252"/>
      <w:bookmarkStart w:id="4189" w:name="_Toc171067396"/>
      <w:bookmarkStart w:id="4190" w:name="_Toc171067540"/>
      <w:bookmarkStart w:id="4191" w:name="_Toc171067684"/>
      <w:bookmarkStart w:id="4192" w:name="_Toc171067829"/>
      <w:bookmarkStart w:id="4193" w:name="_Toc171067974"/>
      <w:bookmarkStart w:id="4194" w:name="_Toc171068272"/>
      <w:bookmarkStart w:id="4195" w:name="_Toc171068415"/>
      <w:bookmarkStart w:id="4196" w:name="_Toc171068559"/>
      <w:bookmarkStart w:id="4197" w:name="_Toc171068702"/>
      <w:bookmarkStart w:id="4198" w:name="_Toc171070830"/>
      <w:bookmarkStart w:id="4199" w:name="_Toc171070972"/>
      <w:bookmarkStart w:id="4200" w:name="_Toc171081295"/>
      <w:bookmarkStart w:id="4201" w:name="_Toc171081620"/>
      <w:bookmarkStart w:id="4202" w:name="_Toc171081762"/>
      <w:bookmarkStart w:id="4203" w:name="_Toc171086349"/>
      <w:bookmarkStart w:id="4204" w:name="_Toc174096899"/>
      <w:bookmarkStart w:id="4205" w:name="_Toc174097045"/>
      <w:bookmarkStart w:id="4206" w:name="_Toc174476113"/>
      <w:bookmarkStart w:id="4207" w:name="_Toc174476261"/>
      <w:bookmarkStart w:id="4208" w:name="_Toc174476408"/>
      <w:bookmarkStart w:id="4209" w:name="_Toc174476555"/>
      <w:bookmarkStart w:id="4210" w:name="_Toc174476702"/>
      <w:bookmarkStart w:id="4211" w:name="_Toc176433830"/>
      <w:bookmarkStart w:id="4212" w:name="_Toc176551513"/>
      <w:bookmarkStart w:id="4213" w:name="_Toc176551711"/>
      <w:bookmarkStart w:id="4214" w:name="_Toc176551909"/>
      <w:bookmarkStart w:id="4215" w:name="_Toc177585888"/>
      <w:bookmarkStart w:id="4216" w:name="_Toc177586129"/>
      <w:bookmarkStart w:id="4217" w:name="_Toc177586726"/>
      <w:bookmarkStart w:id="4218" w:name="_Toc177586925"/>
      <w:bookmarkStart w:id="4219" w:name="_Toc177587124"/>
      <w:bookmarkStart w:id="4220" w:name="_Toc181269257"/>
      <w:bookmarkStart w:id="4221" w:name="_Toc181269459"/>
      <w:bookmarkStart w:id="4222" w:name="_Toc181284549"/>
      <w:bookmarkStart w:id="4223" w:name="_Toc181284750"/>
      <w:bookmarkStart w:id="4224" w:name="_Toc181976964"/>
      <w:bookmarkStart w:id="4225" w:name="_Toc190348051"/>
      <w:bookmarkStart w:id="4226" w:name="_Toc190348259"/>
      <w:bookmarkStart w:id="4227" w:name="_Toc190357806"/>
      <w:bookmarkStart w:id="4228" w:name="_Toc190358010"/>
      <w:bookmarkStart w:id="4229" w:name="_Toc190358214"/>
      <w:bookmarkStart w:id="4230" w:name="_Toc190358417"/>
      <w:bookmarkStart w:id="4231" w:name="_Toc190358621"/>
      <w:bookmarkStart w:id="4232" w:name="_Toc199242618"/>
      <w:bookmarkStart w:id="4233" w:name="_Toc199517658"/>
      <w:bookmarkStart w:id="4234" w:name="_Toc227063771"/>
      <w:bookmarkStart w:id="4235" w:name="_Toc231141042"/>
      <w:bookmarkStart w:id="4236" w:name="_Toc231141234"/>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E611BE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237" w:name="_Toc170122047"/>
      <w:bookmarkStart w:id="4238" w:name="_Toc171063591"/>
      <w:bookmarkStart w:id="4239" w:name="_Toc171063734"/>
      <w:bookmarkStart w:id="4240" w:name="_Toc171065678"/>
      <w:bookmarkStart w:id="4241" w:name="_Toc171066108"/>
      <w:bookmarkStart w:id="4242" w:name="_Toc171066251"/>
      <w:bookmarkStart w:id="4243" w:name="_Toc171066395"/>
      <w:bookmarkStart w:id="4244" w:name="_Toc171066538"/>
      <w:bookmarkStart w:id="4245" w:name="_Toc171066681"/>
      <w:bookmarkStart w:id="4246" w:name="_Toc171066824"/>
      <w:bookmarkStart w:id="4247" w:name="_Toc171066967"/>
      <w:bookmarkStart w:id="4248" w:name="_Toc171067110"/>
      <w:bookmarkStart w:id="4249" w:name="_Toc171067253"/>
      <w:bookmarkStart w:id="4250" w:name="_Toc171067397"/>
      <w:bookmarkStart w:id="4251" w:name="_Toc171067541"/>
      <w:bookmarkStart w:id="4252" w:name="_Toc171067685"/>
      <w:bookmarkStart w:id="4253" w:name="_Toc171067830"/>
      <w:bookmarkStart w:id="4254" w:name="_Toc171067975"/>
      <w:bookmarkStart w:id="4255" w:name="_Toc171068273"/>
      <w:bookmarkStart w:id="4256" w:name="_Toc171068416"/>
      <w:bookmarkStart w:id="4257" w:name="_Toc171068560"/>
      <w:bookmarkStart w:id="4258" w:name="_Toc171068703"/>
      <w:bookmarkStart w:id="4259" w:name="_Toc171070831"/>
      <w:bookmarkStart w:id="4260" w:name="_Toc171070973"/>
      <w:bookmarkStart w:id="4261" w:name="_Toc171081296"/>
      <w:bookmarkStart w:id="4262" w:name="_Toc171081621"/>
      <w:bookmarkStart w:id="4263" w:name="_Toc171081763"/>
      <w:bookmarkStart w:id="4264" w:name="_Toc171086350"/>
      <w:bookmarkStart w:id="4265" w:name="_Toc174096900"/>
      <w:bookmarkStart w:id="4266" w:name="_Toc174097046"/>
      <w:bookmarkStart w:id="4267" w:name="_Toc174476114"/>
      <w:bookmarkStart w:id="4268" w:name="_Toc174476262"/>
      <w:bookmarkStart w:id="4269" w:name="_Toc174476409"/>
      <w:bookmarkStart w:id="4270" w:name="_Toc174476556"/>
      <w:bookmarkStart w:id="4271" w:name="_Toc174476703"/>
      <w:bookmarkStart w:id="4272" w:name="_Toc176433831"/>
      <w:bookmarkStart w:id="4273" w:name="_Toc176551514"/>
      <w:bookmarkStart w:id="4274" w:name="_Toc176551712"/>
      <w:bookmarkStart w:id="4275" w:name="_Toc176551910"/>
      <w:bookmarkStart w:id="4276" w:name="_Toc177585889"/>
      <w:bookmarkStart w:id="4277" w:name="_Toc177586130"/>
      <w:bookmarkStart w:id="4278" w:name="_Toc177586727"/>
      <w:bookmarkStart w:id="4279" w:name="_Toc177586926"/>
      <w:bookmarkStart w:id="4280" w:name="_Toc177587125"/>
      <w:bookmarkStart w:id="4281" w:name="_Toc181269258"/>
      <w:bookmarkStart w:id="4282" w:name="_Toc181269460"/>
      <w:bookmarkStart w:id="4283" w:name="_Toc181284550"/>
      <w:bookmarkStart w:id="4284" w:name="_Toc181284751"/>
      <w:bookmarkStart w:id="4285" w:name="_Toc181976965"/>
      <w:bookmarkStart w:id="4286" w:name="_Toc190348052"/>
      <w:bookmarkStart w:id="4287" w:name="_Toc190348260"/>
      <w:bookmarkStart w:id="4288" w:name="_Toc190357807"/>
      <w:bookmarkStart w:id="4289" w:name="_Toc190358011"/>
      <w:bookmarkStart w:id="4290" w:name="_Toc190358215"/>
      <w:bookmarkStart w:id="4291" w:name="_Toc190358418"/>
      <w:bookmarkStart w:id="4292" w:name="_Toc190358622"/>
      <w:bookmarkStart w:id="4293" w:name="_Toc199242619"/>
      <w:bookmarkStart w:id="4294" w:name="_Toc199517659"/>
      <w:bookmarkStart w:id="4295" w:name="_Toc227063772"/>
      <w:bookmarkStart w:id="4296" w:name="_Toc231141043"/>
      <w:bookmarkStart w:id="4297" w:name="_Toc231141235"/>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38592D3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298" w:name="_Toc170122048"/>
      <w:bookmarkStart w:id="4299" w:name="_Toc171063592"/>
      <w:bookmarkStart w:id="4300" w:name="_Toc171063735"/>
      <w:bookmarkStart w:id="4301" w:name="_Toc171065679"/>
      <w:bookmarkStart w:id="4302" w:name="_Toc171066109"/>
      <w:bookmarkStart w:id="4303" w:name="_Toc171066252"/>
      <w:bookmarkStart w:id="4304" w:name="_Toc171066396"/>
      <w:bookmarkStart w:id="4305" w:name="_Toc171066539"/>
      <w:bookmarkStart w:id="4306" w:name="_Toc171066682"/>
      <w:bookmarkStart w:id="4307" w:name="_Toc171066825"/>
      <w:bookmarkStart w:id="4308" w:name="_Toc171066968"/>
      <w:bookmarkStart w:id="4309" w:name="_Toc171067111"/>
      <w:bookmarkStart w:id="4310" w:name="_Toc171067254"/>
      <w:bookmarkStart w:id="4311" w:name="_Toc171067398"/>
      <w:bookmarkStart w:id="4312" w:name="_Toc171067542"/>
      <w:bookmarkStart w:id="4313" w:name="_Toc171067686"/>
      <w:bookmarkStart w:id="4314" w:name="_Toc171067831"/>
      <w:bookmarkStart w:id="4315" w:name="_Toc171067976"/>
      <w:bookmarkStart w:id="4316" w:name="_Toc171068274"/>
      <w:bookmarkStart w:id="4317" w:name="_Toc171068417"/>
      <w:bookmarkStart w:id="4318" w:name="_Toc171068561"/>
      <w:bookmarkStart w:id="4319" w:name="_Toc171068704"/>
      <w:bookmarkStart w:id="4320" w:name="_Toc171070832"/>
      <w:bookmarkStart w:id="4321" w:name="_Toc171070974"/>
      <w:bookmarkStart w:id="4322" w:name="_Toc171081297"/>
      <w:bookmarkStart w:id="4323" w:name="_Toc171081622"/>
      <w:bookmarkStart w:id="4324" w:name="_Toc171081764"/>
      <w:bookmarkStart w:id="4325" w:name="_Toc171086351"/>
      <w:bookmarkStart w:id="4326" w:name="_Toc174096901"/>
      <w:bookmarkStart w:id="4327" w:name="_Toc174097047"/>
      <w:bookmarkStart w:id="4328" w:name="_Toc174476115"/>
      <w:bookmarkStart w:id="4329" w:name="_Toc174476263"/>
      <w:bookmarkStart w:id="4330" w:name="_Toc174476410"/>
      <w:bookmarkStart w:id="4331" w:name="_Toc174476557"/>
      <w:bookmarkStart w:id="4332" w:name="_Toc174476704"/>
      <w:bookmarkStart w:id="4333" w:name="_Toc176433832"/>
      <w:bookmarkStart w:id="4334" w:name="_Toc176551515"/>
      <w:bookmarkStart w:id="4335" w:name="_Toc176551713"/>
      <w:bookmarkStart w:id="4336" w:name="_Toc176551911"/>
      <w:bookmarkStart w:id="4337" w:name="_Toc177585890"/>
      <w:bookmarkStart w:id="4338" w:name="_Toc177586131"/>
      <w:bookmarkStart w:id="4339" w:name="_Toc177586728"/>
      <w:bookmarkStart w:id="4340" w:name="_Toc177586927"/>
      <w:bookmarkStart w:id="4341" w:name="_Toc177587126"/>
      <w:bookmarkStart w:id="4342" w:name="_Toc181269259"/>
      <w:bookmarkStart w:id="4343" w:name="_Toc181269461"/>
      <w:bookmarkStart w:id="4344" w:name="_Toc181284551"/>
      <w:bookmarkStart w:id="4345" w:name="_Toc181284752"/>
      <w:bookmarkStart w:id="4346" w:name="_Toc181976966"/>
      <w:bookmarkStart w:id="4347" w:name="_Toc190348053"/>
      <w:bookmarkStart w:id="4348" w:name="_Toc190348261"/>
      <w:bookmarkStart w:id="4349" w:name="_Toc190357808"/>
      <w:bookmarkStart w:id="4350" w:name="_Toc190358012"/>
      <w:bookmarkStart w:id="4351" w:name="_Toc190358216"/>
      <w:bookmarkStart w:id="4352" w:name="_Toc190358419"/>
      <w:bookmarkStart w:id="4353" w:name="_Toc190358623"/>
      <w:bookmarkStart w:id="4354" w:name="_Toc199242620"/>
      <w:bookmarkStart w:id="4355" w:name="_Toc199517660"/>
      <w:bookmarkStart w:id="4356" w:name="_Toc227063773"/>
      <w:bookmarkStart w:id="4357" w:name="_Toc231141044"/>
      <w:bookmarkStart w:id="4358" w:name="_Toc231141236"/>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0EB5523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359" w:name="_Toc170122049"/>
      <w:bookmarkStart w:id="4360" w:name="_Toc171063593"/>
      <w:bookmarkStart w:id="4361" w:name="_Toc171063736"/>
      <w:bookmarkStart w:id="4362" w:name="_Toc171065680"/>
      <w:bookmarkStart w:id="4363" w:name="_Toc171066110"/>
      <w:bookmarkStart w:id="4364" w:name="_Toc171066253"/>
      <w:bookmarkStart w:id="4365" w:name="_Toc171066397"/>
      <w:bookmarkStart w:id="4366" w:name="_Toc171066540"/>
      <w:bookmarkStart w:id="4367" w:name="_Toc171066683"/>
      <w:bookmarkStart w:id="4368" w:name="_Toc171066826"/>
      <w:bookmarkStart w:id="4369" w:name="_Toc171066969"/>
      <w:bookmarkStart w:id="4370" w:name="_Toc171067112"/>
      <w:bookmarkStart w:id="4371" w:name="_Toc171067255"/>
      <w:bookmarkStart w:id="4372" w:name="_Toc171067399"/>
      <w:bookmarkStart w:id="4373" w:name="_Toc171067543"/>
      <w:bookmarkStart w:id="4374" w:name="_Toc171067687"/>
      <w:bookmarkStart w:id="4375" w:name="_Toc171067832"/>
      <w:bookmarkStart w:id="4376" w:name="_Toc171067977"/>
      <w:bookmarkStart w:id="4377" w:name="_Toc171068275"/>
      <w:bookmarkStart w:id="4378" w:name="_Toc171068418"/>
      <w:bookmarkStart w:id="4379" w:name="_Toc171068562"/>
      <w:bookmarkStart w:id="4380" w:name="_Toc171068705"/>
      <w:bookmarkStart w:id="4381" w:name="_Toc171070833"/>
      <w:bookmarkStart w:id="4382" w:name="_Toc171070975"/>
      <w:bookmarkStart w:id="4383" w:name="_Toc171081298"/>
      <w:bookmarkStart w:id="4384" w:name="_Toc171081623"/>
      <w:bookmarkStart w:id="4385" w:name="_Toc171081765"/>
      <w:bookmarkStart w:id="4386" w:name="_Toc171086352"/>
      <w:bookmarkStart w:id="4387" w:name="_Toc174096902"/>
      <w:bookmarkStart w:id="4388" w:name="_Toc174097048"/>
      <w:bookmarkStart w:id="4389" w:name="_Toc174476116"/>
      <w:bookmarkStart w:id="4390" w:name="_Toc174476264"/>
      <w:bookmarkStart w:id="4391" w:name="_Toc174476411"/>
      <w:bookmarkStart w:id="4392" w:name="_Toc174476558"/>
      <w:bookmarkStart w:id="4393" w:name="_Toc174476705"/>
      <w:bookmarkStart w:id="4394" w:name="_Toc176433833"/>
      <w:bookmarkStart w:id="4395" w:name="_Toc176551516"/>
      <w:bookmarkStart w:id="4396" w:name="_Toc176551714"/>
      <w:bookmarkStart w:id="4397" w:name="_Toc176551912"/>
      <w:bookmarkStart w:id="4398" w:name="_Toc177585891"/>
      <w:bookmarkStart w:id="4399" w:name="_Toc177586132"/>
      <w:bookmarkStart w:id="4400" w:name="_Toc177586729"/>
      <w:bookmarkStart w:id="4401" w:name="_Toc177586928"/>
      <w:bookmarkStart w:id="4402" w:name="_Toc177587127"/>
      <w:bookmarkStart w:id="4403" w:name="_Toc181269260"/>
      <w:bookmarkStart w:id="4404" w:name="_Toc181269462"/>
      <w:bookmarkStart w:id="4405" w:name="_Toc181284552"/>
      <w:bookmarkStart w:id="4406" w:name="_Toc181284753"/>
      <w:bookmarkStart w:id="4407" w:name="_Toc181976967"/>
      <w:bookmarkStart w:id="4408" w:name="_Toc190348054"/>
      <w:bookmarkStart w:id="4409" w:name="_Toc190348262"/>
      <w:bookmarkStart w:id="4410" w:name="_Toc190357809"/>
      <w:bookmarkStart w:id="4411" w:name="_Toc190358013"/>
      <w:bookmarkStart w:id="4412" w:name="_Toc190358217"/>
      <w:bookmarkStart w:id="4413" w:name="_Toc190358420"/>
      <w:bookmarkStart w:id="4414" w:name="_Toc190358624"/>
      <w:bookmarkStart w:id="4415" w:name="_Toc199242621"/>
      <w:bookmarkStart w:id="4416" w:name="_Toc199517661"/>
      <w:bookmarkStart w:id="4417" w:name="_Toc227063774"/>
      <w:bookmarkStart w:id="4418" w:name="_Toc231141045"/>
      <w:bookmarkStart w:id="4419" w:name="_Toc231141237"/>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8E7F91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420" w:name="_Toc170122050"/>
      <w:bookmarkStart w:id="4421" w:name="_Toc171063594"/>
      <w:bookmarkStart w:id="4422" w:name="_Toc171063737"/>
      <w:bookmarkStart w:id="4423" w:name="_Toc171065681"/>
      <w:bookmarkStart w:id="4424" w:name="_Toc171066111"/>
      <w:bookmarkStart w:id="4425" w:name="_Toc171066254"/>
      <w:bookmarkStart w:id="4426" w:name="_Toc171066398"/>
      <w:bookmarkStart w:id="4427" w:name="_Toc171066541"/>
      <w:bookmarkStart w:id="4428" w:name="_Toc171066684"/>
      <w:bookmarkStart w:id="4429" w:name="_Toc171066827"/>
      <w:bookmarkStart w:id="4430" w:name="_Toc171066970"/>
      <w:bookmarkStart w:id="4431" w:name="_Toc171067113"/>
      <w:bookmarkStart w:id="4432" w:name="_Toc171067256"/>
      <w:bookmarkStart w:id="4433" w:name="_Toc171067400"/>
      <w:bookmarkStart w:id="4434" w:name="_Toc171067544"/>
      <w:bookmarkStart w:id="4435" w:name="_Toc171067688"/>
      <w:bookmarkStart w:id="4436" w:name="_Toc171067833"/>
      <w:bookmarkStart w:id="4437" w:name="_Toc171067978"/>
      <w:bookmarkStart w:id="4438" w:name="_Toc171068276"/>
      <w:bookmarkStart w:id="4439" w:name="_Toc171068419"/>
      <w:bookmarkStart w:id="4440" w:name="_Toc171068563"/>
      <w:bookmarkStart w:id="4441" w:name="_Toc171068706"/>
      <w:bookmarkStart w:id="4442" w:name="_Toc171070834"/>
      <w:bookmarkStart w:id="4443" w:name="_Toc171070976"/>
      <w:bookmarkStart w:id="4444" w:name="_Toc171081299"/>
      <w:bookmarkStart w:id="4445" w:name="_Toc171081624"/>
      <w:bookmarkStart w:id="4446" w:name="_Toc171081766"/>
      <w:bookmarkStart w:id="4447" w:name="_Toc171086353"/>
      <w:bookmarkStart w:id="4448" w:name="_Toc174096903"/>
      <w:bookmarkStart w:id="4449" w:name="_Toc174097049"/>
      <w:bookmarkStart w:id="4450" w:name="_Toc174476117"/>
      <w:bookmarkStart w:id="4451" w:name="_Toc174476265"/>
      <w:bookmarkStart w:id="4452" w:name="_Toc174476412"/>
      <w:bookmarkStart w:id="4453" w:name="_Toc174476559"/>
      <w:bookmarkStart w:id="4454" w:name="_Toc174476706"/>
      <w:bookmarkStart w:id="4455" w:name="_Toc176433834"/>
      <w:bookmarkStart w:id="4456" w:name="_Toc176551517"/>
      <w:bookmarkStart w:id="4457" w:name="_Toc176551715"/>
      <w:bookmarkStart w:id="4458" w:name="_Toc176551913"/>
      <w:bookmarkStart w:id="4459" w:name="_Toc177585892"/>
      <w:bookmarkStart w:id="4460" w:name="_Toc177586133"/>
      <w:bookmarkStart w:id="4461" w:name="_Toc177586730"/>
      <w:bookmarkStart w:id="4462" w:name="_Toc177586929"/>
      <w:bookmarkStart w:id="4463" w:name="_Toc177587128"/>
      <w:bookmarkStart w:id="4464" w:name="_Toc181269261"/>
      <w:bookmarkStart w:id="4465" w:name="_Toc181269463"/>
      <w:bookmarkStart w:id="4466" w:name="_Toc181284553"/>
      <w:bookmarkStart w:id="4467" w:name="_Toc181284754"/>
      <w:bookmarkStart w:id="4468" w:name="_Toc181976968"/>
      <w:bookmarkStart w:id="4469" w:name="_Toc190348055"/>
      <w:bookmarkStart w:id="4470" w:name="_Toc190348263"/>
      <w:bookmarkStart w:id="4471" w:name="_Toc190357810"/>
      <w:bookmarkStart w:id="4472" w:name="_Toc190358014"/>
      <w:bookmarkStart w:id="4473" w:name="_Toc190358218"/>
      <w:bookmarkStart w:id="4474" w:name="_Toc190358421"/>
      <w:bookmarkStart w:id="4475" w:name="_Toc190358625"/>
      <w:bookmarkStart w:id="4476" w:name="_Toc199242622"/>
      <w:bookmarkStart w:id="4477" w:name="_Toc199517662"/>
      <w:bookmarkStart w:id="4478" w:name="_Toc227063775"/>
      <w:bookmarkStart w:id="4479" w:name="_Toc231141046"/>
      <w:bookmarkStart w:id="4480" w:name="_Toc231141238"/>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18E59B3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481" w:name="_Toc170122051"/>
      <w:bookmarkStart w:id="4482" w:name="_Toc171063595"/>
      <w:bookmarkStart w:id="4483" w:name="_Toc171063738"/>
      <w:bookmarkStart w:id="4484" w:name="_Toc171065682"/>
      <w:bookmarkStart w:id="4485" w:name="_Toc171066112"/>
      <w:bookmarkStart w:id="4486" w:name="_Toc171066255"/>
      <w:bookmarkStart w:id="4487" w:name="_Toc171066399"/>
      <w:bookmarkStart w:id="4488" w:name="_Toc171066542"/>
      <w:bookmarkStart w:id="4489" w:name="_Toc171066685"/>
      <w:bookmarkStart w:id="4490" w:name="_Toc171066828"/>
      <w:bookmarkStart w:id="4491" w:name="_Toc171066971"/>
      <w:bookmarkStart w:id="4492" w:name="_Toc171067114"/>
      <w:bookmarkStart w:id="4493" w:name="_Toc171067257"/>
      <w:bookmarkStart w:id="4494" w:name="_Toc171067401"/>
      <w:bookmarkStart w:id="4495" w:name="_Toc171067545"/>
      <w:bookmarkStart w:id="4496" w:name="_Toc171067689"/>
      <w:bookmarkStart w:id="4497" w:name="_Toc171067834"/>
      <w:bookmarkStart w:id="4498" w:name="_Toc171067979"/>
      <w:bookmarkStart w:id="4499" w:name="_Toc171068277"/>
      <w:bookmarkStart w:id="4500" w:name="_Toc171068420"/>
      <w:bookmarkStart w:id="4501" w:name="_Toc171068564"/>
      <w:bookmarkStart w:id="4502" w:name="_Toc171068707"/>
      <w:bookmarkStart w:id="4503" w:name="_Toc171070835"/>
      <w:bookmarkStart w:id="4504" w:name="_Toc171070977"/>
      <w:bookmarkStart w:id="4505" w:name="_Toc171081300"/>
      <w:bookmarkStart w:id="4506" w:name="_Toc171081625"/>
      <w:bookmarkStart w:id="4507" w:name="_Toc171081767"/>
      <w:bookmarkStart w:id="4508" w:name="_Toc171086354"/>
      <w:bookmarkStart w:id="4509" w:name="_Toc174096904"/>
      <w:bookmarkStart w:id="4510" w:name="_Toc174097050"/>
      <w:bookmarkStart w:id="4511" w:name="_Toc174476118"/>
      <w:bookmarkStart w:id="4512" w:name="_Toc174476266"/>
      <w:bookmarkStart w:id="4513" w:name="_Toc174476413"/>
      <w:bookmarkStart w:id="4514" w:name="_Toc174476560"/>
      <w:bookmarkStart w:id="4515" w:name="_Toc174476707"/>
      <w:bookmarkStart w:id="4516" w:name="_Toc176433835"/>
      <w:bookmarkStart w:id="4517" w:name="_Toc176551518"/>
      <w:bookmarkStart w:id="4518" w:name="_Toc176551716"/>
      <w:bookmarkStart w:id="4519" w:name="_Toc176551914"/>
      <w:bookmarkStart w:id="4520" w:name="_Toc177585893"/>
      <w:bookmarkStart w:id="4521" w:name="_Toc177586134"/>
      <w:bookmarkStart w:id="4522" w:name="_Toc177586731"/>
      <w:bookmarkStart w:id="4523" w:name="_Toc177586930"/>
      <w:bookmarkStart w:id="4524" w:name="_Toc177587129"/>
      <w:bookmarkStart w:id="4525" w:name="_Toc181269262"/>
      <w:bookmarkStart w:id="4526" w:name="_Toc181269464"/>
      <w:bookmarkStart w:id="4527" w:name="_Toc181284554"/>
      <w:bookmarkStart w:id="4528" w:name="_Toc181284755"/>
      <w:bookmarkStart w:id="4529" w:name="_Toc181976969"/>
      <w:bookmarkStart w:id="4530" w:name="_Toc190348056"/>
      <w:bookmarkStart w:id="4531" w:name="_Toc190348264"/>
      <w:bookmarkStart w:id="4532" w:name="_Toc190357811"/>
      <w:bookmarkStart w:id="4533" w:name="_Toc190358015"/>
      <w:bookmarkStart w:id="4534" w:name="_Toc190358219"/>
      <w:bookmarkStart w:id="4535" w:name="_Toc190358422"/>
      <w:bookmarkStart w:id="4536" w:name="_Toc190358626"/>
      <w:bookmarkStart w:id="4537" w:name="_Toc199242623"/>
      <w:bookmarkStart w:id="4538" w:name="_Toc199517663"/>
      <w:bookmarkStart w:id="4539" w:name="_Toc227063776"/>
      <w:bookmarkStart w:id="4540" w:name="_Toc231141047"/>
      <w:bookmarkStart w:id="4541" w:name="_Toc231141239"/>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3B53897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542" w:name="_Toc170122052"/>
      <w:bookmarkStart w:id="4543" w:name="_Toc171063596"/>
      <w:bookmarkStart w:id="4544" w:name="_Toc171063739"/>
      <w:bookmarkStart w:id="4545" w:name="_Toc171065683"/>
      <w:bookmarkStart w:id="4546" w:name="_Toc171066113"/>
      <w:bookmarkStart w:id="4547" w:name="_Toc171066256"/>
      <w:bookmarkStart w:id="4548" w:name="_Toc171066400"/>
      <w:bookmarkStart w:id="4549" w:name="_Toc171066543"/>
      <w:bookmarkStart w:id="4550" w:name="_Toc171066686"/>
      <w:bookmarkStart w:id="4551" w:name="_Toc171066829"/>
      <w:bookmarkStart w:id="4552" w:name="_Toc171066972"/>
      <w:bookmarkStart w:id="4553" w:name="_Toc171067115"/>
      <w:bookmarkStart w:id="4554" w:name="_Toc171067258"/>
      <w:bookmarkStart w:id="4555" w:name="_Toc171067402"/>
      <w:bookmarkStart w:id="4556" w:name="_Toc171067546"/>
      <w:bookmarkStart w:id="4557" w:name="_Toc171067690"/>
      <w:bookmarkStart w:id="4558" w:name="_Toc171067835"/>
      <w:bookmarkStart w:id="4559" w:name="_Toc171067980"/>
      <w:bookmarkStart w:id="4560" w:name="_Toc171068278"/>
      <w:bookmarkStart w:id="4561" w:name="_Toc171068421"/>
      <w:bookmarkStart w:id="4562" w:name="_Toc171068565"/>
      <w:bookmarkStart w:id="4563" w:name="_Toc171068708"/>
      <w:bookmarkStart w:id="4564" w:name="_Toc171070836"/>
      <w:bookmarkStart w:id="4565" w:name="_Toc171070978"/>
      <w:bookmarkStart w:id="4566" w:name="_Toc171081301"/>
      <w:bookmarkStart w:id="4567" w:name="_Toc171081626"/>
      <w:bookmarkStart w:id="4568" w:name="_Toc171081768"/>
      <w:bookmarkStart w:id="4569" w:name="_Toc171086355"/>
      <w:bookmarkStart w:id="4570" w:name="_Toc174096905"/>
      <w:bookmarkStart w:id="4571" w:name="_Toc174097051"/>
      <w:bookmarkStart w:id="4572" w:name="_Toc174476119"/>
      <w:bookmarkStart w:id="4573" w:name="_Toc174476267"/>
      <w:bookmarkStart w:id="4574" w:name="_Toc174476414"/>
      <w:bookmarkStart w:id="4575" w:name="_Toc174476561"/>
      <w:bookmarkStart w:id="4576" w:name="_Toc174476708"/>
      <w:bookmarkStart w:id="4577" w:name="_Toc176433836"/>
      <w:bookmarkStart w:id="4578" w:name="_Toc176551519"/>
      <w:bookmarkStart w:id="4579" w:name="_Toc176551717"/>
      <w:bookmarkStart w:id="4580" w:name="_Toc176551915"/>
      <w:bookmarkStart w:id="4581" w:name="_Toc177585894"/>
      <w:bookmarkStart w:id="4582" w:name="_Toc177586135"/>
      <w:bookmarkStart w:id="4583" w:name="_Toc177586732"/>
      <w:bookmarkStart w:id="4584" w:name="_Toc177586931"/>
      <w:bookmarkStart w:id="4585" w:name="_Toc177587130"/>
      <w:bookmarkStart w:id="4586" w:name="_Toc181269263"/>
      <w:bookmarkStart w:id="4587" w:name="_Toc181269465"/>
      <w:bookmarkStart w:id="4588" w:name="_Toc181284555"/>
      <w:bookmarkStart w:id="4589" w:name="_Toc181284756"/>
      <w:bookmarkStart w:id="4590" w:name="_Toc181976970"/>
      <w:bookmarkStart w:id="4591" w:name="_Toc190348057"/>
      <w:bookmarkStart w:id="4592" w:name="_Toc190348265"/>
      <w:bookmarkStart w:id="4593" w:name="_Toc190357812"/>
      <w:bookmarkStart w:id="4594" w:name="_Toc190358016"/>
      <w:bookmarkStart w:id="4595" w:name="_Toc190358220"/>
      <w:bookmarkStart w:id="4596" w:name="_Toc190358423"/>
      <w:bookmarkStart w:id="4597" w:name="_Toc190358627"/>
      <w:bookmarkStart w:id="4598" w:name="_Toc199242624"/>
      <w:bookmarkStart w:id="4599" w:name="_Toc199517664"/>
      <w:bookmarkStart w:id="4600" w:name="_Toc227063777"/>
      <w:bookmarkStart w:id="4601" w:name="_Toc231141048"/>
      <w:bookmarkStart w:id="4602" w:name="_Toc231141240"/>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68BCD99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603" w:name="_Toc170122053"/>
      <w:bookmarkStart w:id="4604" w:name="_Toc171063597"/>
      <w:bookmarkStart w:id="4605" w:name="_Toc171063740"/>
      <w:bookmarkStart w:id="4606" w:name="_Toc171065684"/>
      <w:bookmarkStart w:id="4607" w:name="_Toc171066114"/>
      <w:bookmarkStart w:id="4608" w:name="_Toc171066257"/>
      <w:bookmarkStart w:id="4609" w:name="_Toc171066401"/>
      <w:bookmarkStart w:id="4610" w:name="_Toc171066544"/>
      <w:bookmarkStart w:id="4611" w:name="_Toc171066687"/>
      <w:bookmarkStart w:id="4612" w:name="_Toc171066830"/>
      <w:bookmarkStart w:id="4613" w:name="_Toc171066973"/>
      <w:bookmarkStart w:id="4614" w:name="_Toc171067116"/>
      <w:bookmarkStart w:id="4615" w:name="_Toc171067259"/>
      <w:bookmarkStart w:id="4616" w:name="_Toc171067403"/>
      <w:bookmarkStart w:id="4617" w:name="_Toc171067547"/>
      <w:bookmarkStart w:id="4618" w:name="_Toc171067691"/>
      <w:bookmarkStart w:id="4619" w:name="_Toc171067836"/>
      <w:bookmarkStart w:id="4620" w:name="_Toc171067981"/>
      <w:bookmarkStart w:id="4621" w:name="_Toc171068279"/>
      <w:bookmarkStart w:id="4622" w:name="_Toc171068422"/>
      <w:bookmarkStart w:id="4623" w:name="_Toc171068566"/>
      <w:bookmarkStart w:id="4624" w:name="_Toc171068709"/>
      <w:bookmarkStart w:id="4625" w:name="_Toc171070837"/>
      <w:bookmarkStart w:id="4626" w:name="_Toc171070979"/>
      <w:bookmarkStart w:id="4627" w:name="_Toc171081302"/>
      <w:bookmarkStart w:id="4628" w:name="_Toc171081627"/>
      <w:bookmarkStart w:id="4629" w:name="_Toc171081769"/>
      <w:bookmarkStart w:id="4630" w:name="_Toc171086356"/>
      <w:bookmarkStart w:id="4631" w:name="_Toc174096906"/>
      <w:bookmarkStart w:id="4632" w:name="_Toc174097052"/>
      <w:bookmarkStart w:id="4633" w:name="_Toc174476120"/>
      <w:bookmarkStart w:id="4634" w:name="_Toc174476268"/>
      <w:bookmarkStart w:id="4635" w:name="_Toc174476415"/>
      <w:bookmarkStart w:id="4636" w:name="_Toc174476562"/>
      <w:bookmarkStart w:id="4637" w:name="_Toc174476709"/>
      <w:bookmarkStart w:id="4638" w:name="_Toc176433837"/>
      <w:bookmarkStart w:id="4639" w:name="_Toc176551520"/>
      <w:bookmarkStart w:id="4640" w:name="_Toc176551718"/>
      <w:bookmarkStart w:id="4641" w:name="_Toc176551916"/>
      <w:bookmarkStart w:id="4642" w:name="_Toc177585895"/>
      <w:bookmarkStart w:id="4643" w:name="_Toc177586136"/>
      <w:bookmarkStart w:id="4644" w:name="_Toc177586733"/>
      <w:bookmarkStart w:id="4645" w:name="_Toc177586932"/>
      <w:bookmarkStart w:id="4646" w:name="_Toc177587131"/>
      <w:bookmarkStart w:id="4647" w:name="_Toc181269264"/>
      <w:bookmarkStart w:id="4648" w:name="_Toc181269466"/>
      <w:bookmarkStart w:id="4649" w:name="_Toc181284556"/>
      <w:bookmarkStart w:id="4650" w:name="_Toc181284757"/>
      <w:bookmarkStart w:id="4651" w:name="_Toc181976971"/>
      <w:bookmarkStart w:id="4652" w:name="_Toc190348058"/>
      <w:bookmarkStart w:id="4653" w:name="_Toc190348266"/>
      <w:bookmarkStart w:id="4654" w:name="_Toc190357813"/>
      <w:bookmarkStart w:id="4655" w:name="_Toc190358017"/>
      <w:bookmarkStart w:id="4656" w:name="_Toc190358221"/>
      <w:bookmarkStart w:id="4657" w:name="_Toc190358424"/>
      <w:bookmarkStart w:id="4658" w:name="_Toc190358628"/>
      <w:bookmarkStart w:id="4659" w:name="_Toc199242625"/>
      <w:bookmarkStart w:id="4660" w:name="_Toc199517665"/>
      <w:bookmarkStart w:id="4661" w:name="_Toc227063778"/>
      <w:bookmarkStart w:id="4662" w:name="_Toc231141049"/>
      <w:bookmarkStart w:id="4663" w:name="_Toc231141241"/>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4A1557A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664" w:name="_Toc170122054"/>
      <w:bookmarkStart w:id="4665" w:name="_Toc171063598"/>
      <w:bookmarkStart w:id="4666" w:name="_Toc171063741"/>
      <w:bookmarkStart w:id="4667" w:name="_Toc171065685"/>
      <w:bookmarkStart w:id="4668" w:name="_Toc171066115"/>
      <w:bookmarkStart w:id="4669" w:name="_Toc171066258"/>
      <w:bookmarkStart w:id="4670" w:name="_Toc171066402"/>
      <w:bookmarkStart w:id="4671" w:name="_Toc171066545"/>
      <w:bookmarkStart w:id="4672" w:name="_Toc171066688"/>
      <w:bookmarkStart w:id="4673" w:name="_Toc171066831"/>
      <w:bookmarkStart w:id="4674" w:name="_Toc171066974"/>
      <w:bookmarkStart w:id="4675" w:name="_Toc171067117"/>
      <w:bookmarkStart w:id="4676" w:name="_Toc171067260"/>
      <w:bookmarkStart w:id="4677" w:name="_Toc171067404"/>
      <w:bookmarkStart w:id="4678" w:name="_Toc171067548"/>
      <w:bookmarkStart w:id="4679" w:name="_Toc171067692"/>
      <w:bookmarkStart w:id="4680" w:name="_Toc171067837"/>
      <w:bookmarkStart w:id="4681" w:name="_Toc171067982"/>
      <w:bookmarkStart w:id="4682" w:name="_Toc171068280"/>
      <w:bookmarkStart w:id="4683" w:name="_Toc171068423"/>
      <w:bookmarkStart w:id="4684" w:name="_Toc171068567"/>
      <w:bookmarkStart w:id="4685" w:name="_Toc171068710"/>
      <w:bookmarkStart w:id="4686" w:name="_Toc171070838"/>
      <w:bookmarkStart w:id="4687" w:name="_Toc171070980"/>
      <w:bookmarkStart w:id="4688" w:name="_Toc171081303"/>
      <w:bookmarkStart w:id="4689" w:name="_Toc171081628"/>
      <w:bookmarkStart w:id="4690" w:name="_Toc171081770"/>
      <w:bookmarkStart w:id="4691" w:name="_Toc171086357"/>
      <w:bookmarkStart w:id="4692" w:name="_Toc174096907"/>
      <w:bookmarkStart w:id="4693" w:name="_Toc174097053"/>
      <w:bookmarkStart w:id="4694" w:name="_Toc174476121"/>
      <w:bookmarkStart w:id="4695" w:name="_Toc174476269"/>
      <w:bookmarkStart w:id="4696" w:name="_Toc174476416"/>
      <w:bookmarkStart w:id="4697" w:name="_Toc174476563"/>
      <w:bookmarkStart w:id="4698" w:name="_Toc174476710"/>
      <w:bookmarkStart w:id="4699" w:name="_Toc176433838"/>
      <w:bookmarkStart w:id="4700" w:name="_Toc176551521"/>
      <w:bookmarkStart w:id="4701" w:name="_Toc176551719"/>
      <w:bookmarkStart w:id="4702" w:name="_Toc176551917"/>
      <w:bookmarkStart w:id="4703" w:name="_Toc177585896"/>
      <w:bookmarkStart w:id="4704" w:name="_Toc177586137"/>
      <w:bookmarkStart w:id="4705" w:name="_Toc177586734"/>
      <w:bookmarkStart w:id="4706" w:name="_Toc177586933"/>
      <w:bookmarkStart w:id="4707" w:name="_Toc177587132"/>
      <w:bookmarkStart w:id="4708" w:name="_Toc181269265"/>
      <w:bookmarkStart w:id="4709" w:name="_Toc181269467"/>
      <w:bookmarkStart w:id="4710" w:name="_Toc181284557"/>
      <w:bookmarkStart w:id="4711" w:name="_Toc181284758"/>
      <w:bookmarkStart w:id="4712" w:name="_Toc181976972"/>
      <w:bookmarkStart w:id="4713" w:name="_Toc190348059"/>
      <w:bookmarkStart w:id="4714" w:name="_Toc190348267"/>
      <w:bookmarkStart w:id="4715" w:name="_Toc190357814"/>
      <w:bookmarkStart w:id="4716" w:name="_Toc190358018"/>
      <w:bookmarkStart w:id="4717" w:name="_Toc190358222"/>
      <w:bookmarkStart w:id="4718" w:name="_Toc190358425"/>
      <w:bookmarkStart w:id="4719" w:name="_Toc190358629"/>
      <w:bookmarkStart w:id="4720" w:name="_Toc199242626"/>
      <w:bookmarkStart w:id="4721" w:name="_Toc199517666"/>
      <w:bookmarkStart w:id="4722" w:name="_Toc227063779"/>
      <w:bookmarkStart w:id="4723" w:name="_Toc231141050"/>
      <w:bookmarkStart w:id="4724" w:name="_Toc231141242"/>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0A50802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725" w:name="_Toc170122055"/>
      <w:bookmarkStart w:id="4726" w:name="_Toc171063599"/>
      <w:bookmarkStart w:id="4727" w:name="_Toc171063742"/>
      <w:bookmarkStart w:id="4728" w:name="_Toc171065686"/>
      <w:bookmarkStart w:id="4729" w:name="_Toc171066116"/>
      <w:bookmarkStart w:id="4730" w:name="_Toc171066259"/>
      <w:bookmarkStart w:id="4731" w:name="_Toc171066403"/>
      <w:bookmarkStart w:id="4732" w:name="_Toc171066546"/>
      <w:bookmarkStart w:id="4733" w:name="_Toc171066689"/>
      <w:bookmarkStart w:id="4734" w:name="_Toc171066832"/>
      <w:bookmarkStart w:id="4735" w:name="_Toc171066975"/>
      <w:bookmarkStart w:id="4736" w:name="_Toc171067118"/>
      <w:bookmarkStart w:id="4737" w:name="_Toc171067261"/>
      <w:bookmarkStart w:id="4738" w:name="_Toc171067405"/>
      <w:bookmarkStart w:id="4739" w:name="_Toc171067549"/>
      <w:bookmarkStart w:id="4740" w:name="_Toc171067693"/>
      <w:bookmarkStart w:id="4741" w:name="_Toc171067838"/>
      <w:bookmarkStart w:id="4742" w:name="_Toc171067983"/>
      <w:bookmarkStart w:id="4743" w:name="_Toc171068281"/>
      <w:bookmarkStart w:id="4744" w:name="_Toc171068424"/>
      <w:bookmarkStart w:id="4745" w:name="_Toc171068568"/>
      <w:bookmarkStart w:id="4746" w:name="_Toc171068711"/>
      <w:bookmarkStart w:id="4747" w:name="_Toc171070839"/>
      <w:bookmarkStart w:id="4748" w:name="_Toc171070981"/>
      <w:bookmarkStart w:id="4749" w:name="_Toc171081304"/>
      <w:bookmarkStart w:id="4750" w:name="_Toc171081629"/>
      <w:bookmarkStart w:id="4751" w:name="_Toc171081771"/>
      <w:bookmarkStart w:id="4752" w:name="_Toc171086358"/>
      <w:bookmarkStart w:id="4753" w:name="_Toc174096908"/>
      <w:bookmarkStart w:id="4754" w:name="_Toc174097054"/>
      <w:bookmarkStart w:id="4755" w:name="_Toc174476122"/>
      <w:bookmarkStart w:id="4756" w:name="_Toc174476270"/>
      <w:bookmarkStart w:id="4757" w:name="_Toc174476417"/>
      <w:bookmarkStart w:id="4758" w:name="_Toc174476564"/>
      <w:bookmarkStart w:id="4759" w:name="_Toc174476711"/>
      <w:bookmarkStart w:id="4760" w:name="_Toc176433839"/>
      <w:bookmarkStart w:id="4761" w:name="_Toc176551522"/>
      <w:bookmarkStart w:id="4762" w:name="_Toc176551720"/>
      <w:bookmarkStart w:id="4763" w:name="_Toc176551918"/>
      <w:bookmarkStart w:id="4764" w:name="_Toc177585897"/>
      <w:bookmarkStart w:id="4765" w:name="_Toc177586138"/>
      <w:bookmarkStart w:id="4766" w:name="_Toc177586735"/>
      <w:bookmarkStart w:id="4767" w:name="_Toc177586934"/>
      <w:bookmarkStart w:id="4768" w:name="_Toc177587133"/>
      <w:bookmarkStart w:id="4769" w:name="_Toc181269266"/>
      <w:bookmarkStart w:id="4770" w:name="_Toc181269468"/>
      <w:bookmarkStart w:id="4771" w:name="_Toc181284558"/>
      <w:bookmarkStart w:id="4772" w:name="_Toc181284759"/>
      <w:bookmarkStart w:id="4773" w:name="_Toc181976973"/>
      <w:bookmarkStart w:id="4774" w:name="_Toc190348060"/>
      <w:bookmarkStart w:id="4775" w:name="_Toc190348268"/>
      <w:bookmarkStart w:id="4776" w:name="_Toc190357815"/>
      <w:bookmarkStart w:id="4777" w:name="_Toc190358019"/>
      <w:bookmarkStart w:id="4778" w:name="_Toc190358223"/>
      <w:bookmarkStart w:id="4779" w:name="_Toc190358426"/>
      <w:bookmarkStart w:id="4780" w:name="_Toc190358630"/>
      <w:bookmarkStart w:id="4781" w:name="_Toc199242627"/>
      <w:bookmarkStart w:id="4782" w:name="_Toc199517667"/>
      <w:bookmarkStart w:id="4783" w:name="_Toc227063780"/>
      <w:bookmarkStart w:id="4784" w:name="_Toc231141051"/>
      <w:bookmarkStart w:id="4785" w:name="_Toc231141243"/>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2E79A66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786" w:name="_Toc170122056"/>
      <w:bookmarkStart w:id="4787" w:name="_Toc171063600"/>
      <w:bookmarkStart w:id="4788" w:name="_Toc171063743"/>
      <w:bookmarkStart w:id="4789" w:name="_Toc171065687"/>
      <w:bookmarkStart w:id="4790" w:name="_Toc171066117"/>
      <w:bookmarkStart w:id="4791" w:name="_Toc171066260"/>
      <w:bookmarkStart w:id="4792" w:name="_Toc171066404"/>
      <w:bookmarkStart w:id="4793" w:name="_Toc171066547"/>
      <w:bookmarkStart w:id="4794" w:name="_Toc171066690"/>
      <w:bookmarkStart w:id="4795" w:name="_Toc171066833"/>
      <w:bookmarkStart w:id="4796" w:name="_Toc171066976"/>
      <w:bookmarkStart w:id="4797" w:name="_Toc171067119"/>
      <w:bookmarkStart w:id="4798" w:name="_Toc171067262"/>
      <w:bookmarkStart w:id="4799" w:name="_Toc171067406"/>
      <w:bookmarkStart w:id="4800" w:name="_Toc171067550"/>
      <w:bookmarkStart w:id="4801" w:name="_Toc171067694"/>
      <w:bookmarkStart w:id="4802" w:name="_Toc171067839"/>
      <w:bookmarkStart w:id="4803" w:name="_Toc171067984"/>
      <w:bookmarkStart w:id="4804" w:name="_Toc171068282"/>
      <w:bookmarkStart w:id="4805" w:name="_Toc171068425"/>
      <w:bookmarkStart w:id="4806" w:name="_Toc171068569"/>
      <w:bookmarkStart w:id="4807" w:name="_Toc171068712"/>
      <w:bookmarkStart w:id="4808" w:name="_Toc171070840"/>
      <w:bookmarkStart w:id="4809" w:name="_Toc171070982"/>
      <w:bookmarkStart w:id="4810" w:name="_Toc171081305"/>
      <w:bookmarkStart w:id="4811" w:name="_Toc171081630"/>
      <w:bookmarkStart w:id="4812" w:name="_Toc171081772"/>
      <w:bookmarkStart w:id="4813" w:name="_Toc171086359"/>
      <w:bookmarkStart w:id="4814" w:name="_Toc174096909"/>
      <w:bookmarkStart w:id="4815" w:name="_Toc174097055"/>
      <w:bookmarkStart w:id="4816" w:name="_Toc174476123"/>
      <w:bookmarkStart w:id="4817" w:name="_Toc174476271"/>
      <w:bookmarkStart w:id="4818" w:name="_Toc174476418"/>
      <w:bookmarkStart w:id="4819" w:name="_Toc174476565"/>
      <w:bookmarkStart w:id="4820" w:name="_Toc174476712"/>
      <w:bookmarkStart w:id="4821" w:name="_Toc176433840"/>
      <w:bookmarkStart w:id="4822" w:name="_Toc176551523"/>
      <w:bookmarkStart w:id="4823" w:name="_Toc176551721"/>
      <w:bookmarkStart w:id="4824" w:name="_Toc176551919"/>
      <w:bookmarkStart w:id="4825" w:name="_Toc177585898"/>
      <w:bookmarkStart w:id="4826" w:name="_Toc177586139"/>
      <w:bookmarkStart w:id="4827" w:name="_Toc177586736"/>
      <w:bookmarkStart w:id="4828" w:name="_Toc177586935"/>
      <w:bookmarkStart w:id="4829" w:name="_Toc177587134"/>
      <w:bookmarkStart w:id="4830" w:name="_Toc181269267"/>
      <w:bookmarkStart w:id="4831" w:name="_Toc181269469"/>
      <w:bookmarkStart w:id="4832" w:name="_Toc181284559"/>
      <w:bookmarkStart w:id="4833" w:name="_Toc181284760"/>
      <w:bookmarkStart w:id="4834" w:name="_Toc181976974"/>
      <w:bookmarkStart w:id="4835" w:name="_Toc190348061"/>
      <w:bookmarkStart w:id="4836" w:name="_Toc190348269"/>
      <w:bookmarkStart w:id="4837" w:name="_Toc190357816"/>
      <w:bookmarkStart w:id="4838" w:name="_Toc190358020"/>
      <w:bookmarkStart w:id="4839" w:name="_Toc190358224"/>
      <w:bookmarkStart w:id="4840" w:name="_Toc190358427"/>
      <w:bookmarkStart w:id="4841" w:name="_Toc190358631"/>
      <w:bookmarkStart w:id="4842" w:name="_Toc199242628"/>
      <w:bookmarkStart w:id="4843" w:name="_Toc199517668"/>
      <w:bookmarkStart w:id="4844" w:name="_Toc227063781"/>
      <w:bookmarkStart w:id="4845" w:name="_Toc231141052"/>
      <w:bookmarkStart w:id="4846" w:name="_Toc231141244"/>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2A928BC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847" w:name="_Toc170122057"/>
      <w:bookmarkStart w:id="4848" w:name="_Toc171063601"/>
      <w:bookmarkStart w:id="4849" w:name="_Toc171063744"/>
      <w:bookmarkStart w:id="4850" w:name="_Toc171065688"/>
      <w:bookmarkStart w:id="4851" w:name="_Toc171066118"/>
      <w:bookmarkStart w:id="4852" w:name="_Toc171066261"/>
      <w:bookmarkStart w:id="4853" w:name="_Toc171066405"/>
      <w:bookmarkStart w:id="4854" w:name="_Toc171066548"/>
      <w:bookmarkStart w:id="4855" w:name="_Toc171066691"/>
      <w:bookmarkStart w:id="4856" w:name="_Toc171066834"/>
      <w:bookmarkStart w:id="4857" w:name="_Toc171066977"/>
      <w:bookmarkStart w:id="4858" w:name="_Toc171067120"/>
      <w:bookmarkStart w:id="4859" w:name="_Toc171067263"/>
      <w:bookmarkStart w:id="4860" w:name="_Toc171067407"/>
      <w:bookmarkStart w:id="4861" w:name="_Toc171067551"/>
      <w:bookmarkStart w:id="4862" w:name="_Toc171067695"/>
      <w:bookmarkStart w:id="4863" w:name="_Toc171067840"/>
      <w:bookmarkStart w:id="4864" w:name="_Toc171067985"/>
      <w:bookmarkStart w:id="4865" w:name="_Toc171068283"/>
      <w:bookmarkStart w:id="4866" w:name="_Toc171068426"/>
      <w:bookmarkStart w:id="4867" w:name="_Toc171068570"/>
      <w:bookmarkStart w:id="4868" w:name="_Toc171068713"/>
      <w:bookmarkStart w:id="4869" w:name="_Toc171070841"/>
      <w:bookmarkStart w:id="4870" w:name="_Toc171070983"/>
      <w:bookmarkStart w:id="4871" w:name="_Toc171081306"/>
      <w:bookmarkStart w:id="4872" w:name="_Toc171081631"/>
      <w:bookmarkStart w:id="4873" w:name="_Toc171081773"/>
      <w:bookmarkStart w:id="4874" w:name="_Toc171086360"/>
      <w:bookmarkStart w:id="4875" w:name="_Toc174096910"/>
      <w:bookmarkStart w:id="4876" w:name="_Toc174097056"/>
      <w:bookmarkStart w:id="4877" w:name="_Toc174476124"/>
      <w:bookmarkStart w:id="4878" w:name="_Toc174476272"/>
      <w:bookmarkStart w:id="4879" w:name="_Toc174476419"/>
      <w:bookmarkStart w:id="4880" w:name="_Toc174476566"/>
      <w:bookmarkStart w:id="4881" w:name="_Toc174476713"/>
      <w:bookmarkStart w:id="4882" w:name="_Toc176433841"/>
      <w:bookmarkStart w:id="4883" w:name="_Toc176551524"/>
      <w:bookmarkStart w:id="4884" w:name="_Toc176551722"/>
      <w:bookmarkStart w:id="4885" w:name="_Toc176551920"/>
      <w:bookmarkStart w:id="4886" w:name="_Toc177585899"/>
      <w:bookmarkStart w:id="4887" w:name="_Toc177586140"/>
      <w:bookmarkStart w:id="4888" w:name="_Toc177586737"/>
      <w:bookmarkStart w:id="4889" w:name="_Toc177586936"/>
      <w:bookmarkStart w:id="4890" w:name="_Toc177587135"/>
      <w:bookmarkStart w:id="4891" w:name="_Toc181269268"/>
      <w:bookmarkStart w:id="4892" w:name="_Toc181269470"/>
      <w:bookmarkStart w:id="4893" w:name="_Toc181284560"/>
      <w:bookmarkStart w:id="4894" w:name="_Toc181284761"/>
      <w:bookmarkStart w:id="4895" w:name="_Toc181976975"/>
      <w:bookmarkStart w:id="4896" w:name="_Toc190348062"/>
      <w:bookmarkStart w:id="4897" w:name="_Toc190348270"/>
      <w:bookmarkStart w:id="4898" w:name="_Toc190357817"/>
      <w:bookmarkStart w:id="4899" w:name="_Toc190358021"/>
      <w:bookmarkStart w:id="4900" w:name="_Toc190358225"/>
      <w:bookmarkStart w:id="4901" w:name="_Toc190358428"/>
      <w:bookmarkStart w:id="4902" w:name="_Toc190358632"/>
      <w:bookmarkStart w:id="4903" w:name="_Toc199242629"/>
      <w:bookmarkStart w:id="4904" w:name="_Toc199517669"/>
      <w:bookmarkStart w:id="4905" w:name="_Toc227063782"/>
      <w:bookmarkStart w:id="4906" w:name="_Toc231141053"/>
      <w:bookmarkStart w:id="4907" w:name="_Toc231141245"/>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1ECECB4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908" w:name="_Toc170122058"/>
      <w:bookmarkStart w:id="4909" w:name="_Toc171063602"/>
      <w:bookmarkStart w:id="4910" w:name="_Toc171063745"/>
      <w:bookmarkStart w:id="4911" w:name="_Toc171065689"/>
      <w:bookmarkStart w:id="4912" w:name="_Toc171066119"/>
      <w:bookmarkStart w:id="4913" w:name="_Toc171066262"/>
      <w:bookmarkStart w:id="4914" w:name="_Toc171066406"/>
      <w:bookmarkStart w:id="4915" w:name="_Toc171066549"/>
      <w:bookmarkStart w:id="4916" w:name="_Toc171066692"/>
      <w:bookmarkStart w:id="4917" w:name="_Toc171066835"/>
      <w:bookmarkStart w:id="4918" w:name="_Toc171066978"/>
      <w:bookmarkStart w:id="4919" w:name="_Toc171067121"/>
      <w:bookmarkStart w:id="4920" w:name="_Toc171067264"/>
      <w:bookmarkStart w:id="4921" w:name="_Toc171067408"/>
      <w:bookmarkStart w:id="4922" w:name="_Toc171067552"/>
      <w:bookmarkStart w:id="4923" w:name="_Toc171067696"/>
      <w:bookmarkStart w:id="4924" w:name="_Toc171067841"/>
      <w:bookmarkStart w:id="4925" w:name="_Toc171067986"/>
      <w:bookmarkStart w:id="4926" w:name="_Toc171068284"/>
      <w:bookmarkStart w:id="4927" w:name="_Toc171068427"/>
      <w:bookmarkStart w:id="4928" w:name="_Toc171068571"/>
      <w:bookmarkStart w:id="4929" w:name="_Toc171068714"/>
      <w:bookmarkStart w:id="4930" w:name="_Toc171070842"/>
      <w:bookmarkStart w:id="4931" w:name="_Toc171070984"/>
      <w:bookmarkStart w:id="4932" w:name="_Toc171081307"/>
      <w:bookmarkStart w:id="4933" w:name="_Toc171081632"/>
      <w:bookmarkStart w:id="4934" w:name="_Toc171081774"/>
      <w:bookmarkStart w:id="4935" w:name="_Toc171086361"/>
      <w:bookmarkStart w:id="4936" w:name="_Toc174096911"/>
      <w:bookmarkStart w:id="4937" w:name="_Toc174097057"/>
      <w:bookmarkStart w:id="4938" w:name="_Toc174476125"/>
      <w:bookmarkStart w:id="4939" w:name="_Toc174476273"/>
      <w:bookmarkStart w:id="4940" w:name="_Toc174476420"/>
      <w:bookmarkStart w:id="4941" w:name="_Toc174476567"/>
      <w:bookmarkStart w:id="4942" w:name="_Toc174476714"/>
      <w:bookmarkStart w:id="4943" w:name="_Toc176433842"/>
      <w:bookmarkStart w:id="4944" w:name="_Toc176551525"/>
      <w:bookmarkStart w:id="4945" w:name="_Toc176551723"/>
      <w:bookmarkStart w:id="4946" w:name="_Toc176551921"/>
      <w:bookmarkStart w:id="4947" w:name="_Toc177585900"/>
      <w:bookmarkStart w:id="4948" w:name="_Toc177586141"/>
      <w:bookmarkStart w:id="4949" w:name="_Toc177586738"/>
      <w:bookmarkStart w:id="4950" w:name="_Toc177586937"/>
      <w:bookmarkStart w:id="4951" w:name="_Toc177587136"/>
      <w:bookmarkStart w:id="4952" w:name="_Toc181269269"/>
      <w:bookmarkStart w:id="4953" w:name="_Toc181269471"/>
      <w:bookmarkStart w:id="4954" w:name="_Toc181284561"/>
      <w:bookmarkStart w:id="4955" w:name="_Toc181284762"/>
      <w:bookmarkStart w:id="4956" w:name="_Toc181976976"/>
      <w:bookmarkStart w:id="4957" w:name="_Toc190348063"/>
      <w:bookmarkStart w:id="4958" w:name="_Toc190348271"/>
      <w:bookmarkStart w:id="4959" w:name="_Toc190357818"/>
      <w:bookmarkStart w:id="4960" w:name="_Toc190358022"/>
      <w:bookmarkStart w:id="4961" w:name="_Toc190358226"/>
      <w:bookmarkStart w:id="4962" w:name="_Toc190358429"/>
      <w:bookmarkStart w:id="4963" w:name="_Toc190358633"/>
      <w:bookmarkStart w:id="4964" w:name="_Toc199242630"/>
      <w:bookmarkStart w:id="4965" w:name="_Toc199517670"/>
      <w:bookmarkStart w:id="4966" w:name="_Toc227063783"/>
      <w:bookmarkStart w:id="4967" w:name="_Toc231141054"/>
      <w:bookmarkStart w:id="4968" w:name="_Toc231141246"/>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5A149D8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969" w:name="_Toc170122059"/>
      <w:bookmarkStart w:id="4970" w:name="_Toc171063603"/>
      <w:bookmarkStart w:id="4971" w:name="_Toc171063746"/>
      <w:bookmarkStart w:id="4972" w:name="_Toc171065690"/>
      <w:bookmarkStart w:id="4973" w:name="_Toc171066120"/>
      <w:bookmarkStart w:id="4974" w:name="_Toc171066263"/>
      <w:bookmarkStart w:id="4975" w:name="_Toc171066407"/>
      <w:bookmarkStart w:id="4976" w:name="_Toc171066550"/>
      <w:bookmarkStart w:id="4977" w:name="_Toc171066693"/>
      <w:bookmarkStart w:id="4978" w:name="_Toc171066836"/>
      <w:bookmarkStart w:id="4979" w:name="_Toc171066979"/>
      <w:bookmarkStart w:id="4980" w:name="_Toc171067122"/>
      <w:bookmarkStart w:id="4981" w:name="_Toc171067265"/>
      <w:bookmarkStart w:id="4982" w:name="_Toc171067409"/>
      <w:bookmarkStart w:id="4983" w:name="_Toc171067553"/>
      <w:bookmarkStart w:id="4984" w:name="_Toc171067697"/>
      <w:bookmarkStart w:id="4985" w:name="_Toc171067842"/>
      <w:bookmarkStart w:id="4986" w:name="_Toc171067987"/>
      <w:bookmarkStart w:id="4987" w:name="_Toc171068285"/>
      <w:bookmarkStart w:id="4988" w:name="_Toc171068428"/>
      <w:bookmarkStart w:id="4989" w:name="_Toc171068572"/>
      <w:bookmarkStart w:id="4990" w:name="_Toc171068715"/>
      <w:bookmarkStart w:id="4991" w:name="_Toc171070843"/>
      <w:bookmarkStart w:id="4992" w:name="_Toc171070985"/>
      <w:bookmarkStart w:id="4993" w:name="_Toc171081308"/>
      <w:bookmarkStart w:id="4994" w:name="_Toc171081633"/>
      <w:bookmarkStart w:id="4995" w:name="_Toc171081775"/>
      <w:bookmarkStart w:id="4996" w:name="_Toc171086362"/>
      <w:bookmarkStart w:id="4997" w:name="_Toc174096912"/>
      <w:bookmarkStart w:id="4998" w:name="_Toc174097058"/>
      <w:bookmarkStart w:id="4999" w:name="_Toc174476126"/>
      <w:bookmarkStart w:id="5000" w:name="_Toc174476274"/>
      <w:bookmarkStart w:id="5001" w:name="_Toc174476421"/>
      <w:bookmarkStart w:id="5002" w:name="_Toc174476568"/>
      <w:bookmarkStart w:id="5003" w:name="_Toc174476715"/>
      <w:bookmarkStart w:id="5004" w:name="_Toc176433843"/>
      <w:bookmarkStart w:id="5005" w:name="_Toc176551526"/>
      <w:bookmarkStart w:id="5006" w:name="_Toc176551724"/>
      <w:bookmarkStart w:id="5007" w:name="_Toc176551922"/>
      <w:bookmarkStart w:id="5008" w:name="_Toc177585901"/>
      <w:bookmarkStart w:id="5009" w:name="_Toc177586142"/>
      <w:bookmarkStart w:id="5010" w:name="_Toc177586739"/>
      <w:bookmarkStart w:id="5011" w:name="_Toc177586938"/>
      <w:bookmarkStart w:id="5012" w:name="_Toc177587137"/>
      <w:bookmarkStart w:id="5013" w:name="_Toc181269270"/>
      <w:bookmarkStart w:id="5014" w:name="_Toc181269472"/>
      <w:bookmarkStart w:id="5015" w:name="_Toc181284562"/>
      <w:bookmarkStart w:id="5016" w:name="_Toc181284763"/>
      <w:bookmarkStart w:id="5017" w:name="_Toc181976977"/>
      <w:bookmarkStart w:id="5018" w:name="_Toc190348064"/>
      <w:bookmarkStart w:id="5019" w:name="_Toc190348272"/>
      <w:bookmarkStart w:id="5020" w:name="_Toc190357819"/>
      <w:bookmarkStart w:id="5021" w:name="_Toc190358023"/>
      <w:bookmarkStart w:id="5022" w:name="_Toc190358227"/>
      <w:bookmarkStart w:id="5023" w:name="_Toc190358430"/>
      <w:bookmarkStart w:id="5024" w:name="_Toc190358634"/>
      <w:bookmarkStart w:id="5025" w:name="_Toc199242631"/>
      <w:bookmarkStart w:id="5026" w:name="_Toc199517671"/>
      <w:bookmarkStart w:id="5027" w:name="_Toc227063784"/>
      <w:bookmarkStart w:id="5028" w:name="_Toc231141055"/>
      <w:bookmarkStart w:id="5029" w:name="_Toc231141247"/>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79C9792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030" w:name="_Toc170122060"/>
      <w:bookmarkStart w:id="5031" w:name="_Toc171063604"/>
      <w:bookmarkStart w:id="5032" w:name="_Toc171063747"/>
      <w:bookmarkStart w:id="5033" w:name="_Toc171065691"/>
      <w:bookmarkStart w:id="5034" w:name="_Toc171066121"/>
      <w:bookmarkStart w:id="5035" w:name="_Toc171066264"/>
      <w:bookmarkStart w:id="5036" w:name="_Toc171066408"/>
      <w:bookmarkStart w:id="5037" w:name="_Toc171066551"/>
      <w:bookmarkStart w:id="5038" w:name="_Toc171066694"/>
      <w:bookmarkStart w:id="5039" w:name="_Toc171066837"/>
      <w:bookmarkStart w:id="5040" w:name="_Toc171066980"/>
      <w:bookmarkStart w:id="5041" w:name="_Toc171067123"/>
      <w:bookmarkStart w:id="5042" w:name="_Toc171067266"/>
      <w:bookmarkStart w:id="5043" w:name="_Toc171067410"/>
      <w:bookmarkStart w:id="5044" w:name="_Toc171067554"/>
      <w:bookmarkStart w:id="5045" w:name="_Toc171067698"/>
      <w:bookmarkStart w:id="5046" w:name="_Toc171067843"/>
      <w:bookmarkStart w:id="5047" w:name="_Toc171067988"/>
      <w:bookmarkStart w:id="5048" w:name="_Toc171068286"/>
      <w:bookmarkStart w:id="5049" w:name="_Toc171068429"/>
      <w:bookmarkStart w:id="5050" w:name="_Toc171068573"/>
      <w:bookmarkStart w:id="5051" w:name="_Toc171068716"/>
      <w:bookmarkStart w:id="5052" w:name="_Toc171070844"/>
      <w:bookmarkStart w:id="5053" w:name="_Toc171070986"/>
      <w:bookmarkStart w:id="5054" w:name="_Toc171081309"/>
      <w:bookmarkStart w:id="5055" w:name="_Toc171081634"/>
      <w:bookmarkStart w:id="5056" w:name="_Toc171081776"/>
      <w:bookmarkStart w:id="5057" w:name="_Toc171086363"/>
      <w:bookmarkStart w:id="5058" w:name="_Toc174096913"/>
      <w:bookmarkStart w:id="5059" w:name="_Toc174097059"/>
      <w:bookmarkStart w:id="5060" w:name="_Toc174476127"/>
      <w:bookmarkStart w:id="5061" w:name="_Toc174476275"/>
      <w:bookmarkStart w:id="5062" w:name="_Toc174476422"/>
      <w:bookmarkStart w:id="5063" w:name="_Toc174476569"/>
      <w:bookmarkStart w:id="5064" w:name="_Toc174476716"/>
      <w:bookmarkStart w:id="5065" w:name="_Toc176433844"/>
      <w:bookmarkStart w:id="5066" w:name="_Toc176551527"/>
      <w:bookmarkStart w:id="5067" w:name="_Toc176551725"/>
      <w:bookmarkStart w:id="5068" w:name="_Toc176551923"/>
      <w:bookmarkStart w:id="5069" w:name="_Toc177585902"/>
      <w:bookmarkStart w:id="5070" w:name="_Toc177586143"/>
      <w:bookmarkStart w:id="5071" w:name="_Toc177586740"/>
      <w:bookmarkStart w:id="5072" w:name="_Toc177586939"/>
      <w:bookmarkStart w:id="5073" w:name="_Toc177587138"/>
      <w:bookmarkStart w:id="5074" w:name="_Toc181269271"/>
      <w:bookmarkStart w:id="5075" w:name="_Toc181269473"/>
      <w:bookmarkStart w:id="5076" w:name="_Toc181284563"/>
      <w:bookmarkStart w:id="5077" w:name="_Toc181284764"/>
      <w:bookmarkStart w:id="5078" w:name="_Toc181976978"/>
      <w:bookmarkStart w:id="5079" w:name="_Toc190348065"/>
      <w:bookmarkStart w:id="5080" w:name="_Toc190348273"/>
      <w:bookmarkStart w:id="5081" w:name="_Toc190357820"/>
      <w:bookmarkStart w:id="5082" w:name="_Toc190358024"/>
      <w:bookmarkStart w:id="5083" w:name="_Toc190358228"/>
      <w:bookmarkStart w:id="5084" w:name="_Toc190358431"/>
      <w:bookmarkStart w:id="5085" w:name="_Toc190358635"/>
      <w:bookmarkStart w:id="5086" w:name="_Toc199242632"/>
      <w:bookmarkStart w:id="5087" w:name="_Toc199517672"/>
      <w:bookmarkStart w:id="5088" w:name="_Toc227063785"/>
      <w:bookmarkStart w:id="5089" w:name="_Toc231141056"/>
      <w:bookmarkStart w:id="5090" w:name="_Toc231141248"/>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511284D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091" w:name="_Toc170122061"/>
      <w:bookmarkStart w:id="5092" w:name="_Toc171063605"/>
      <w:bookmarkStart w:id="5093" w:name="_Toc171063748"/>
      <w:bookmarkStart w:id="5094" w:name="_Toc171065692"/>
      <w:bookmarkStart w:id="5095" w:name="_Toc171066122"/>
      <w:bookmarkStart w:id="5096" w:name="_Toc171066265"/>
      <w:bookmarkStart w:id="5097" w:name="_Toc171066409"/>
      <w:bookmarkStart w:id="5098" w:name="_Toc171066552"/>
      <w:bookmarkStart w:id="5099" w:name="_Toc171066695"/>
      <w:bookmarkStart w:id="5100" w:name="_Toc171066838"/>
      <w:bookmarkStart w:id="5101" w:name="_Toc171066981"/>
      <w:bookmarkStart w:id="5102" w:name="_Toc171067124"/>
      <w:bookmarkStart w:id="5103" w:name="_Toc171067267"/>
      <w:bookmarkStart w:id="5104" w:name="_Toc171067411"/>
      <w:bookmarkStart w:id="5105" w:name="_Toc171067555"/>
      <w:bookmarkStart w:id="5106" w:name="_Toc171067699"/>
      <w:bookmarkStart w:id="5107" w:name="_Toc171067844"/>
      <w:bookmarkStart w:id="5108" w:name="_Toc171067989"/>
      <w:bookmarkStart w:id="5109" w:name="_Toc171068287"/>
      <w:bookmarkStart w:id="5110" w:name="_Toc171068430"/>
      <w:bookmarkStart w:id="5111" w:name="_Toc171068574"/>
      <w:bookmarkStart w:id="5112" w:name="_Toc171068717"/>
      <w:bookmarkStart w:id="5113" w:name="_Toc171070845"/>
      <w:bookmarkStart w:id="5114" w:name="_Toc171070987"/>
      <w:bookmarkStart w:id="5115" w:name="_Toc171081310"/>
      <w:bookmarkStart w:id="5116" w:name="_Toc171081635"/>
      <w:bookmarkStart w:id="5117" w:name="_Toc171081777"/>
      <w:bookmarkStart w:id="5118" w:name="_Toc171086364"/>
      <w:bookmarkStart w:id="5119" w:name="_Toc174096914"/>
      <w:bookmarkStart w:id="5120" w:name="_Toc174097060"/>
      <w:bookmarkStart w:id="5121" w:name="_Toc174476128"/>
      <w:bookmarkStart w:id="5122" w:name="_Toc174476276"/>
      <w:bookmarkStart w:id="5123" w:name="_Toc174476423"/>
      <w:bookmarkStart w:id="5124" w:name="_Toc174476570"/>
      <w:bookmarkStart w:id="5125" w:name="_Toc174476717"/>
      <w:bookmarkStart w:id="5126" w:name="_Toc176433845"/>
      <w:bookmarkStart w:id="5127" w:name="_Toc176551528"/>
      <w:bookmarkStart w:id="5128" w:name="_Toc176551726"/>
      <w:bookmarkStart w:id="5129" w:name="_Toc176551924"/>
      <w:bookmarkStart w:id="5130" w:name="_Toc177585903"/>
      <w:bookmarkStart w:id="5131" w:name="_Toc177586144"/>
      <w:bookmarkStart w:id="5132" w:name="_Toc177586741"/>
      <w:bookmarkStart w:id="5133" w:name="_Toc177586940"/>
      <w:bookmarkStart w:id="5134" w:name="_Toc177587139"/>
      <w:bookmarkStart w:id="5135" w:name="_Toc181269272"/>
      <w:bookmarkStart w:id="5136" w:name="_Toc181269474"/>
      <w:bookmarkStart w:id="5137" w:name="_Toc181284564"/>
      <w:bookmarkStart w:id="5138" w:name="_Toc181284765"/>
      <w:bookmarkStart w:id="5139" w:name="_Toc181976979"/>
      <w:bookmarkStart w:id="5140" w:name="_Toc190348066"/>
      <w:bookmarkStart w:id="5141" w:name="_Toc190348274"/>
      <w:bookmarkStart w:id="5142" w:name="_Toc190357821"/>
      <w:bookmarkStart w:id="5143" w:name="_Toc190358025"/>
      <w:bookmarkStart w:id="5144" w:name="_Toc190358229"/>
      <w:bookmarkStart w:id="5145" w:name="_Toc190358432"/>
      <w:bookmarkStart w:id="5146" w:name="_Toc190358636"/>
      <w:bookmarkStart w:id="5147" w:name="_Toc199242633"/>
      <w:bookmarkStart w:id="5148" w:name="_Toc199517673"/>
      <w:bookmarkStart w:id="5149" w:name="_Toc227063786"/>
      <w:bookmarkStart w:id="5150" w:name="_Toc231141057"/>
      <w:bookmarkStart w:id="5151" w:name="_Toc231141249"/>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0950971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152" w:name="_Toc170122062"/>
      <w:bookmarkStart w:id="5153" w:name="_Toc171063606"/>
      <w:bookmarkStart w:id="5154" w:name="_Toc171063749"/>
      <w:bookmarkStart w:id="5155" w:name="_Toc171065693"/>
      <w:bookmarkStart w:id="5156" w:name="_Toc171066123"/>
      <w:bookmarkStart w:id="5157" w:name="_Toc171066266"/>
      <w:bookmarkStart w:id="5158" w:name="_Toc171066410"/>
      <w:bookmarkStart w:id="5159" w:name="_Toc171066553"/>
      <w:bookmarkStart w:id="5160" w:name="_Toc171066696"/>
      <w:bookmarkStart w:id="5161" w:name="_Toc171066839"/>
      <w:bookmarkStart w:id="5162" w:name="_Toc171066982"/>
      <w:bookmarkStart w:id="5163" w:name="_Toc171067125"/>
      <w:bookmarkStart w:id="5164" w:name="_Toc171067268"/>
      <w:bookmarkStart w:id="5165" w:name="_Toc171067412"/>
      <w:bookmarkStart w:id="5166" w:name="_Toc171067556"/>
      <w:bookmarkStart w:id="5167" w:name="_Toc171067700"/>
      <w:bookmarkStart w:id="5168" w:name="_Toc171067845"/>
      <w:bookmarkStart w:id="5169" w:name="_Toc171067990"/>
      <w:bookmarkStart w:id="5170" w:name="_Toc171068288"/>
      <w:bookmarkStart w:id="5171" w:name="_Toc171068431"/>
      <w:bookmarkStart w:id="5172" w:name="_Toc171068575"/>
      <w:bookmarkStart w:id="5173" w:name="_Toc171068718"/>
      <w:bookmarkStart w:id="5174" w:name="_Toc171070846"/>
      <w:bookmarkStart w:id="5175" w:name="_Toc171070988"/>
      <w:bookmarkStart w:id="5176" w:name="_Toc171081311"/>
      <w:bookmarkStart w:id="5177" w:name="_Toc171081636"/>
      <w:bookmarkStart w:id="5178" w:name="_Toc171081778"/>
      <w:bookmarkStart w:id="5179" w:name="_Toc171086365"/>
      <w:bookmarkStart w:id="5180" w:name="_Toc174096915"/>
      <w:bookmarkStart w:id="5181" w:name="_Toc174097061"/>
      <w:bookmarkStart w:id="5182" w:name="_Toc174476129"/>
      <w:bookmarkStart w:id="5183" w:name="_Toc174476277"/>
      <w:bookmarkStart w:id="5184" w:name="_Toc174476424"/>
      <w:bookmarkStart w:id="5185" w:name="_Toc174476571"/>
      <w:bookmarkStart w:id="5186" w:name="_Toc174476718"/>
      <w:bookmarkStart w:id="5187" w:name="_Toc176433846"/>
      <w:bookmarkStart w:id="5188" w:name="_Toc176551529"/>
      <w:bookmarkStart w:id="5189" w:name="_Toc176551727"/>
      <w:bookmarkStart w:id="5190" w:name="_Toc176551925"/>
      <w:bookmarkStart w:id="5191" w:name="_Toc177585904"/>
      <w:bookmarkStart w:id="5192" w:name="_Toc177586145"/>
      <w:bookmarkStart w:id="5193" w:name="_Toc177586742"/>
      <w:bookmarkStart w:id="5194" w:name="_Toc177586941"/>
      <w:bookmarkStart w:id="5195" w:name="_Toc177587140"/>
      <w:bookmarkStart w:id="5196" w:name="_Toc181269273"/>
      <w:bookmarkStart w:id="5197" w:name="_Toc181269475"/>
      <w:bookmarkStart w:id="5198" w:name="_Toc181284565"/>
      <w:bookmarkStart w:id="5199" w:name="_Toc181284766"/>
      <w:bookmarkStart w:id="5200" w:name="_Toc181976980"/>
      <w:bookmarkStart w:id="5201" w:name="_Toc190348067"/>
      <w:bookmarkStart w:id="5202" w:name="_Toc190348275"/>
      <w:bookmarkStart w:id="5203" w:name="_Toc190357822"/>
      <w:bookmarkStart w:id="5204" w:name="_Toc190358026"/>
      <w:bookmarkStart w:id="5205" w:name="_Toc190358230"/>
      <w:bookmarkStart w:id="5206" w:name="_Toc190358433"/>
      <w:bookmarkStart w:id="5207" w:name="_Toc190358637"/>
      <w:bookmarkStart w:id="5208" w:name="_Toc199242634"/>
      <w:bookmarkStart w:id="5209" w:name="_Toc199517674"/>
      <w:bookmarkStart w:id="5210" w:name="_Toc227063787"/>
      <w:bookmarkStart w:id="5211" w:name="_Toc231141058"/>
      <w:bookmarkStart w:id="5212" w:name="_Toc231141250"/>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55488C7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213" w:name="_Toc170122063"/>
      <w:bookmarkStart w:id="5214" w:name="_Toc171063607"/>
      <w:bookmarkStart w:id="5215" w:name="_Toc171063750"/>
      <w:bookmarkStart w:id="5216" w:name="_Toc171065694"/>
      <w:bookmarkStart w:id="5217" w:name="_Toc171066124"/>
      <w:bookmarkStart w:id="5218" w:name="_Toc171066267"/>
      <w:bookmarkStart w:id="5219" w:name="_Toc171066411"/>
      <w:bookmarkStart w:id="5220" w:name="_Toc171066554"/>
      <w:bookmarkStart w:id="5221" w:name="_Toc171066697"/>
      <w:bookmarkStart w:id="5222" w:name="_Toc171066840"/>
      <w:bookmarkStart w:id="5223" w:name="_Toc171066983"/>
      <w:bookmarkStart w:id="5224" w:name="_Toc171067126"/>
      <w:bookmarkStart w:id="5225" w:name="_Toc171067269"/>
      <w:bookmarkStart w:id="5226" w:name="_Toc171067413"/>
      <w:bookmarkStart w:id="5227" w:name="_Toc171067557"/>
      <w:bookmarkStart w:id="5228" w:name="_Toc171067701"/>
      <w:bookmarkStart w:id="5229" w:name="_Toc171067846"/>
      <w:bookmarkStart w:id="5230" w:name="_Toc171067991"/>
      <w:bookmarkStart w:id="5231" w:name="_Toc171068289"/>
      <w:bookmarkStart w:id="5232" w:name="_Toc171068432"/>
      <w:bookmarkStart w:id="5233" w:name="_Toc171068576"/>
      <w:bookmarkStart w:id="5234" w:name="_Toc171068719"/>
      <w:bookmarkStart w:id="5235" w:name="_Toc171070847"/>
      <w:bookmarkStart w:id="5236" w:name="_Toc171070989"/>
      <w:bookmarkStart w:id="5237" w:name="_Toc171081312"/>
      <w:bookmarkStart w:id="5238" w:name="_Toc171081637"/>
      <w:bookmarkStart w:id="5239" w:name="_Toc171081779"/>
      <w:bookmarkStart w:id="5240" w:name="_Toc171086366"/>
      <w:bookmarkStart w:id="5241" w:name="_Toc174096916"/>
      <w:bookmarkStart w:id="5242" w:name="_Toc174097062"/>
      <w:bookmarkStart w:id="5243" w:name="_Toc174476130"/>
      <w:bookmarkStart w:id="5244" w:name="_Toc174476278"/>
      <w:bookmarkStart w:id="5245" w:name="_Toc174476425"/>
      <w:bookmarkStart w:id="5246" w:name="_Toc174476572"/>
      <w:bookmarkStart w:id="5247" w:name="_Toc174476719"/>
      <w:bookmarkStart w:id="5248" w:name="_Toc176433847"/>
      <w:bookmarkStart w:id="5249" w:name="_Toc176551530"/>
      <w:bookmarkStart w:id="5250" w:name="_Toc176551728"/>
      <w:bookmarkStart w:id="5251" w:name="_Toc176551926"/>
      <w:bookmarkStart w:id="5252" w:name="_Toc177585905"/>
      <w:bookmarkStart w:id="5253" w:name="_Toc177586146"/>
      <w:bookmarkStart w:id="5254" w:name="_Toc177586743"/>
      <w:bookmarkStart w:id="5255" w:name="_Toc177586942"/>
      <w:bookmarkStart w:id="5256" w:name="_Toc177587141"/>
      <w:bookmarkStart w:id="5257" w:name="_Toc181269274"/>
      <w:bookmarkStart w:id="5258" w:name="_Toc181269476"/>
      <w:bookmarkStart w:id="5259" w:name="_Toc181284566"/>
      <w:bookmarkStart w:id="5260" w:name="_Toc181284767"/>
      <w:bookmarkStart w:id="5261" w:name="_Toc181976981"/>
      <w:bookmarkStart w:id="5262" w:name="_Toc190348068"/>
      <w:bookmarkStart w:id="5263" w:name="_Toc190348276"/>
      <w:bookmarkStart w:id="5264" w:name="_Toc190357823"/>
      <w:bookmarkStart w:id="5265" w:name="_Toc190358027"/>
      <w:bookmarkStart w:id="5266" w:name="_Toc190358231"/>
      <w:bookmarkStart w:id="5267" w:name="_Toc190358434"/>
      <w:bookmarkStart w:id="5268" w:name="_Toc190358638"/>
      <w:bookmarkStart w:id="5269" w:name="_Toc199242635"/>
      <w:bookmarkStart w:id="5270" w:name="_Toc199517675"/>
      <w:bookmarkStart w:id="5271" w:name="_Toc227063788"/>
      <w:bookmarkStart w:id="5272" w:name="_Toc231141059"/>
      <w:bookmarkStart w:id="5273" w:name="_Toc231141251"/>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13E1B5F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274" w:name="_Toc170122064"/>
      <w:bookmarkStart w:id="5275" w:name="_Toc171063608"/>
      <w:bookmarkStart w:id="5276" w:name="_Toc171063751"/>
      <w:bookmarkStart w:id="5277" w:name="_Toc171065695"/>
      <w:bookmarkStart w:id="5278" w:name="_Toc171066125"/>
      <w:bookmarkStart w:id="5279" w:name="_Toc171066268"/>
      <w:bookmarkStart w:id="5280" w:name="_Toc171066412"/>
      <w:bookmarkStart w:id="5281" w:name="_Toc171066555"/>
      <w:bookmarkStart w:id="5282" w:name="_Toc171066698"/>
      <w:bookmarkStart w:id="5283" w:name="_Toc171066841"/>
      <w:bookmarkStart w:id="5284" w:name="_Toc171066984"/>
      <w:bookmarkStart w:id="5285" w:name="_Toc171067127"/>
      <w:bookmarkStart w:id="5286" w:name="_Toc171067270"/>
      <w:bookmarkStart w:id="5287" w:name="_Toc171067414"/>
      <w:bookmarkStart w:id="5288" w:name="_Toc171067558"/>
      <w:bookmarkStart w:id="5289" w:name="_Toc171067702"/>
      <w:bookmarkStart w:id="5290" w:name="_Toc171067847"/>
      <w:bookmarkStart w:id="5291" w:name="_Toc171067992"/>
      <w:bookmarkStart w:id="5292" w:name="_Toc171068290"/>
      <w:bookmarkStart w:id="5293" w:name="_Toc171068433"/>
      <w:bookmarkStart w:id="5294" w:name="_Toc171068577"/>
      <w:bookmarkStart w:id="5295" w:name="_Toc171068720"/>
      <w:bookmarkStart w:id="5296" w:name="_Toc171070848"/>
      <w:bookmarkStart w:id="5297" w:name="_Toc171070990"/>
      <w:bookmarkStart w:id="5298" w:name="_Toc171081313"/>
      <w:bookmarkStart w:id="5299" w:name="_Toc171081638"/>
      <w:bookmarkStart w:id="5300" w:name="_Toc171081780"/>
      <w:bookmarkStart w:id="5301" w:name="_Toc171086367"/>
      <w:bookmarkStart w:id="5302" w:name="_Toc174096917"/>
      <w:bookmarkStart w:id="5303" w:name="_Toc174097063"/>
      <w:bookmarkStart w:id="5304" w:name="_Toc174476131"/>
      <w:bookmarkStart w:id="5305" w:name="_Toc174476279"/>
      <w:bookmarkStart w:id="5306" w:name="_Toc174476426"/>
      <w:bookmarkStart w:id="5307" w:name="_Toc174476573"/>
      <w:bookmarkStart w:id="5308" w:name="_Toc174476720"/>
      <w:bookmarkStart w:id="5309" w:name="_Toc176433848"/>
      <w:bookmarkStart w:id="5310" w:name="_Toc176551531"/>
      <w:bookmarkStart w:id="5311" w:name="_Toc176551729"/>
      <w:bookmarkStart w:id="5312" w:name="_Toc176551927"/>
      <w:bookmarkStart w:id="5313" w:name="_Toc177585906"/>
      <w:bookmarkStart w:id="5314" w:name="_Toc177586147"/>
      <w:bookmarkStart w:id="5315" w:name="_Toc177586744"/>
      <w:bookmarkStart w:id="5316" w:name="_Toc177586943"/>
      <w:bookmarkStart w:id="5317" w:name="_Toc177587142"/>
      <w:bookmarkStart w:id="5318" w:name="_Toc181269275"/>
      <w:bookmarkStart w:id="5319" w:name="_Toc181269477"/>
      <w:bookmarkStart w:id="5320" w:name="_Toc181284567"/>
      <w:bookmarkStart w:id="5321" w:name="_Toc181284768"/>
      <w:bookmarkStart w:id="5322" w:name="_Toc181976982"/>
      <w:bookmarkStart w:id="5323" w:name="_Toc190348069"/>
      <w:bookmarkStart w:id="5324" w:name="_Toc190348277"/>
      <w:bookmarkStart w:id="5325" w:name="_Toc190357824"/>
      <w:bookmarkStart w:id="5326" w:name="_Toc190358028"/>
      <w:bookmarkStart w:id="5327" w:name="_Toc190358232"/>
      <w:bookmarkStart w:id="5328" w:name="_Toc190358435"/>
      <w:bookmarkStart w:id="5329" w:name="_Toc190358639"/>
      <w:bookmarkStart w:id="5330" w:name="_Toc199242636"/>
      <w:bookmarkStart w:id="5331" w:name="_Toc199517676"/>
      <w:bookmarkStart w:id="5332" w:name="_Toc227063789"/>
      <w:bookmarkStart w:id="5333" w:name="_Toc231141060"/>
      <w:bookmarkStart w:id="5334" w:name="_Toc231141252"/>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1D95491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335" w:name="_Toc170122065"/>
      <w:bookmarkStart w:id="5336" w:name="_Toc171063609"/>
      <w:bookmarkStart w:id="5337" w:name="_Toc171063752"/>
      <w:bookmarkStart w:id="5338" w:name="_Toc171065696"/>
      <w:bookmarkStart w:id="5339" w:name="_Toc171066126"/>
      <w:bookmarkStart w:id="5340" w:name="_Toc171066269"/>
      <w:bookmarkStart w:id="5341" w:name="_Toc171066413"/>
      <w:bookmarkStart w:id="5342" w:name="_Toc171066556"/>
      <w:bookmarkStart w:id="5343" w:name="_Toc171066699"/>
      <w:bookmarkStart w:id="5344" w:name="_Toc171066842"/>
      <w:bookmarkStart w:id="5345" w:name="_Toc171066985"/>
      <w:bookmarkStart w:id="5346" w:name="_Toc171067128"/>
      <w:bookmarkStart w:id="5347" w:name="_Toc171067271"/>
      <w:bookmarkStart w:id="5348" w:name="_Toc171067415"/>
      <w:bookmarkStart w:id="5349" w:name="_Toc171067559"/>
      <w:bookmarkStart w:id="5350" w:name="_Toc171067703"/>
      <w:bookmarkStart w:id="5351" w:name="_Toc171067848"/>
      <w:bookmarkStart w:id="5352" w:name="_Toc171067993"/>
      <w:bookmarkStart w:id="5353" w:name="_Toc171068291"/>
      <w:bookmarkStart w:id="5354" w:name="_Toc171068434"/>
      <w:bookmarkStart w:id="5355" w:name="_Toc171068578"/>
      <w:bookmarkStart w:id="5356" w:name="_Toc171068721"/>
      <w:bookmarkStart w:id="5357" w:name="_Toc171070849"/>
      <w:bookmarkStart w:id="5358" w:name="_Toc171070991"/>
      <w:bookmarkStart w:id="5359" w:name="_Toc171081314"/>
      <w:bookmarkStart w:id="5360" w:name="_Toc171081639"/>
      <w:bookmarkStart w:id="5361" w:name="_Toc171081781"/>
      <w:bookmarkStart w:id="5362" w:name="_Toc171086368"/>
      <w:bookmarkStart w:id="5363" w:name="_Toc174096918"/>
      <w:bookmarkStart w:id="5364" w:name="_Toc174097064"/>
      <w:bookmarkStart w:id="5365" w:name="_Toc174476132"/>
      <w:bookmarkStart w:id="5366" w:name="_Toc174476280"/>
      <w:bookmarkStart w:id="5367" w:name="_Toc174476427"/>
      <w:bookmarkStart w:id="5368" w:name="_Toc174476574"/>
      <w:bookmarkStart w:id="5369" w:name="_Toc174476721"/>
      <w:bookmarkStart w:id="5370" w:name="_Toc176433849"/>
      <w:bookmarkStart w:id="5371" w:name="_Toc176551532"/>
      <w:bookmarkStart w:id="5372" w:name="_Toc176551730"/>
      <w:bookmarkStart w:id="5373" w:name="_Toc176551928"/>
      <w:bookmarkStart w:id="5374" w:name="_Toc177585907"/>
      <w:bookmarkStart w:id="5375" w:name="_Toc177586148"/>
      <w:bookmarkStart w:id="5376" w:name="_Toc177586745"/>
      <w:bookmarkStart w:id="5377" w:name="_Toc177586944"/>
      <w:bookmarkStart w:id="5378" w:name="_Toc177587143"/>
      <w:bookmarkStart w:id="5379" w:name="_Toc181269276"/>
      <w:bookmarkStart w:id="5380" w:name="_Toc181269478"/>
      <w:bookmarkStart w:id="5381" w:name="_Toc181284568"/>
      <w:bookmarkStart w:id="5382" w:name="_Toc181284769"/>
      <w:bookmarkStart w:id="5383" w:name="_Toc181976983"/>
      <w:bookmarkStart w:id="5384" w:name="_Toc190348070"/>
      <w:bookmarkStart w:id="5385" w:name="_Toc190348278"/>
      <w:bookmarkStart w:id="5386" w:name="_Toc190357825"/>
      <w:bookmarkStart w:id="5387" w:name="_Toc190358029"/>
      <w:bookmarkStart w:id="5388" w:name="_Toc190358233"/>
      <w:bookmarkStart w:id="5389" w:name="_Toc190358436"/>
      <w:bookmarkStart w:id="5390" w:name="_Toc190358640"/>
      <w:bookmarkStart w:id="5391" w:name="_Toc199242637"/>
      <w:bookmarkStart w:id="5392" w:name="_Toc199517677"/>
      <w:bookmarkStart w:id="5393" w:name="_Toc227063790"/>
      <w:bookmarkStart w:id="5394" w:name="_Toc231141061"/>
      <w:bookmarkStart w:id="5395" w:name="_Toc231141253"/>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63130FE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396" w:name="_Toc170122066"/>
      <w:bookmarkStart w:id="5397" w:name="_Toc171063610"/>
      <w:bookmarkStart w:id="5398" w:name="_Toc171063753"/>
      <w:bookmarkStart w:id="5399" w:name="_Toc171065697"/>
      <w:bookmarkStart w:id="5400" w:name="_Toc171066127"/>
      <w:bookmarkStart w:id="5401" w:name="_Toc171066270"/>
      <w:bookmarkStart w:id="5402" w:name="_Toc171066414"/>
      <w:bookmarkStart w:id="5403" w:name="_Toc171066557"/>
      <w:bookmarkStart w:id="5404" w:name="_Toc171066700"/>
      <w:bookmarkStart w:id="5405" w:name="_Toc171066843"/>
      <w:bookmarkStart w:id="5406" w:name="_Toc171066986"/>
      <w:bookmarkStart w:id="5407" w:name="_Toc171067129"/>
      <w:bookmarkStart w:id="5408" w:name="_Toc171067272"/>
      <w:bookmarkStart w:id="5409" w:name="_Toc171067416"/>
      <w:bookmarkStart w:id="5410" w:name="_Toc171067560"/>
      <w:bookmarkStart w:id="5411" w:name="_Toc171067704"/>
      <w:bookmarkStart w:id="5412" w:name="_Toc171067849"/>
      <w:bookmarkStart w:id="5413" w:name="_Toc171067994"/>
      <w:bookmarkStart w:id="5414" w:name="_Toc171068292"/>
      <w:bookmarkStart w:id="5415" w:name="_Toc171068435"/>
      <w:bookmarkStart w:id="5416" w:name="_Toc171068579"/>
      <w:bookmarkStart w:id="5417" w:name="_Toc171068722"/>
      <w:bookmarkStart w:id="5418" w:name="_Toc171070850"/>
      <w:bookmarkStart w:id="5419" w:name="_Toc171070992"/>
      <w:bookmarkStart w:id="5420" w:name="_Toc171081315"/>
      <w:bookmarkStart w:id="5421" w:name="_Toc171081640"/>
      <w:bookmarkStart w:id="5422" w:name="_Toc171081782"/>
      <w:bookmarkStart w:id="5423" w:name="_Toc171086369"/>
      <w:bookmarkStart w:id="5424" w:name="_Toc174096919"/>
      <w:bookmarkStart w:id="5425" w:name="_Toc174097065"/>
      <w:bookmarkStart w:id="5426" w:name="_Toc174476133"/>
      <w:bookmarkStart w:id="5427" w:name="_Toc174476281"/>
      <w:bookmarkStart w:id="5428" w:name="_Toc174476428"/>
      <w:bookmarkStart w:id="5429" w:name="_Toc174476575"/>
      <w:bookmarkStart w:id="5430" w:name="_Toc174476722"/>
      <w:bookmarkStart w:id="5431" w:name="_Toc176433850"/>
      <w:bookmarkStart w:id="5432" w:name="_Toc176551533"/>
      <w:bookmarkStart w:id="5433" w:name="_Toc176551731"/>
      <w:bookmarkStart w:id="5434" w:name="_Toc176551929"/>
      <w:bookmarkStart w:id="5435" w:name="_Toc177585908"/>
      <w:bookmarkStart w:id="5436" w:name="_Toc177586149"/>
      <w:bookmarkStart w:id="5437" w:name="_Toc177586746"/>
      <w:bookmarkStart w:id="5438" w:name="_Toc177586945"/>
      <w:bookmarkStart w:id="5439" w:name="_Toc177587144"/>
      <w:bookmarkStart w:id="5440" w:name="_Toc181269277"/>
      <w:bookmarkStart w:id="5441" w:name="_Toc181269479"/>
      <w:bookmarkStart w:id="5442" w:name="_Toc181284569"/>
      <w:bookmarkStart w:id="5443" w:name="_Toc181284770"/>
      <w:bookmarkStart w:id="5444" w:name="_Toc181976984"/>
      <w:bookmarkStart w:id="5445" w:name="_Toc190348071"/>
      <w:bookmarkStart w:id="5446" w:name="_Toc190348279"/>
      <w:bookmarkStart w:id="5447" w:name="_Toc190357826"/>
      <w:bookmarkStart w:id="5448" w:name="_Toc190358030"/>
      <w:bookmarkStart w:id="5449" w:name="_Toc190358234"/>
      <w:bookmarkStart w:id="5450" w:name="_Toc190358437"/>
      <w:bookmarkStart w:id="5451" w:name="_Toc190358641"/>
      <w:bookmarkStart w:id="5452" w:name="_Toc199242638"/>
      <w:bookmarkStart w:id="5453" w:name="_Toc199517678"/>
      <w:bookmarkStart w:id="5454" w:name="_Toc227063791"/>
      <w:bookmarkStart w:id="5455" w:name="_Toc231141062"/>
      <w:bookmarkStart w:id="5456" w:name="_Toc231141254"/>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70B794C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457" w:name="_Toc170122067"/>
      <w:bookmarkStart w:id="5458" w:name="_Toc171063611"/>
      <w:bookmarkStart w:id="5459" w:name="_Toc171063754"/>
      <w:bookmarkStart w:id="5460" w:name="_Toc171065698"/>
      <w:bookmarkStart w:id="5461" w:name="_Toc171066128"/>
      <w:bookmarkStart w:id="5462" w:name="_Toc171066271"/>
      <w:bookmarkStart w:id="5463" w:name="_Toc171066415"/>
      <w:bookmarkStart w:id="5464" w:name="_Toc171066558"/>
      <w:bookmarkStart w:id="5465" w:name="_Toc171066701"/>
      <w:bookmarkStart w:id="5466" w:name="_Toc171066844"/>
      <w:bookmarkStart w:id="5467" w:name="_Toc171066987"/>
      <w:bookmarkStart w:id="5468" w:name="_Toc171067130"/>
      <w:bookmarkStart w:id="5469" w:name="_Toc171067273"/>
      <w:bookmarkStart w:id="5470" w:name="_Toc171067417"/>
      <w:bookmarkStart w:id="5471" w:name="_Toc171067561"/>
      <w:bookmarkStart w:id="5472" w:name="_Toc171067705"/>
      <w:bookmarkStart w:id="5473" w:name="_Toc171067850"/>
      <w:bookmarkStart w:id="5474" w:name="_Toc171067995"/>
      <w:bookmarkStart w:id="5475" w:name="_Toc171068293"/>
      <w:bookmarkStart w:id="5476" w:name="_Toc171068436"/>
      <w:bookmarkStart w:id="5477" w:name="_Toc171068580"/>
      <w:bookmarkStart w:id="5478" w:name="_Toc171068723"/>
      <w:bookmarkStart w:id="5479" w:name="_Toc171070851"/>
      <w:bookmarkStart w:id="5480" w:name="_Toc171070993"/>
      <w:bookmarkStart w:id="5481" w:name="_Toc171081316"/>
      <w:bookmarkStart w:id="5482" w:name="_Toc171081641"/>
      <w:bookmarkStart w:id="5483" w:name="_Toc171081783"/>
      <w:bookmarkStart w:id="5484" w:name="_Toc171086370"/>
      <w:bookmarkStart w:id="5485" w:name="_Toc174096920"/>
      <w:bookmarkStart w:id="5486" w:name="_Toc174097066"/>
      <w:bookmarkStart w:id="5487" w:name="_Toc174476134"/>
      <w:bookmarkStart w:id="5488" w:name="_Toc174476282"/>
      <w:bookmarkStart w:id="5489" w:name="_Toc174476429"/>
      <w:bookmarkStart w:id="5490" w:name="_Toc174476576"/>
      <w:bookmarkStart w:id="5491" w:name="_Toc174476723"/>
      <w:bookmarkStart w:id="5492" w:name="_Toc176433851"/>
      <w:bookmarkStart w:id="5493" w:name="_Toc176551534"/>
      <w:bookmarkStart w:id="5494" w:name="_Toc176551732"/>
      <w:bookmarkStart w:id="5495" w:name="_Toc176551930"/>
      <w:bookmarkStart w:id="5496" w:name="_Toc177585909"/>
      <w:bookmarkStart w:id="5497" w:name="_Toc177586150"/>
      <w:bookmarkStart w:id="5498" w:name="_Toc177586747"/>
      <w:bookmarkStart w:id="5499" w:name="_Toc177586946"/>
      <w:bookmarkStart w:id="5500" w:name="_Toc177587145"/>
      <w:bookmarkStart w:id="5501" w:name="_Toc181269278"/>
      <w:bookmarkStart w:id="5502" w:name="_Toc181269480"/>
      <w:bookmarkStart w:id="5503" w:name="_Toc181284570"/>
      <w:bookmarkStart w:id="5504" w:name="_Toc181284771"/>
      <w:bookmarkStart w:id="5505" w:name="_Toc181976985"/>
      <w:bookmarkStart w:id="5506" w:name="_Toc190348072"/>
      <w:bookmarkStart w:id="5507" w:name="_Toc190348280"/>
      <w:bookmarkStart w:id="5508" w:name="_Toc190357827"/>
      <w:bookmarkStart w:id="5509" w:name="_Toc190358031"/>
      <w:bookmarkStart w:id="5510" w:name="_Toc190358235"/>
      <w:bookmarkStart w:id="5511" w:name="_Toc190358438"/>
      <w:bookmarkStart w:id="5512" w:name="_Toc190358642"/>
      <w:bookmarkStart w:id="5513" w:name="_Toc199242639"/>
      <w:bookmarkStart w:id="5514" w:name="_Toc199517679"/>
      <w:bookmarkStart w:id="5515" w:name="_Toc227063792"/>
      <w:bookmarkStart w:id="5516" w:name="_Toc231141063"/>
      <w:bookmarkStart w:id="5517" w:name="_Toc231141255"/>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5100BEA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518" w:name="_Toc170122068"/>
      <w:bookmarkStart w:id="5519" w:name="_Toc171063612"/>
      <w:bookmarkStart w:id="5520" w:name="_Toc171063755"/>
      <w:bookmarkStart w:id="5521" w:name="_Toc171065699"/>
      <w:bookmarkStart w:id="5522" w:name="_Toc171066129"/>
      <w:bookmarkStart w:id="5523" w:name="_Toc171066272"/>
      <w:bookmarkStart w:id="5524" w:name="_Toc171066416"/>
      <w:bookmarkStart w:id="5525" w:name="_Toc171066559"/>
      <w:bookmarkStart w:id="5526" w:name="_Toc171066702"/>
      <w:bookmarkStart w:id="5527" w:name="_Toc171066845"/>
      <w:bookmarkStart w:id="5528" w:name="_Toc171066988"/>
      <w:bookmarkStart w:id="5529" w:name="_Toc171067131"/>
      <w:bookmarkStart w:id="5530" w:name="_Toc171067274"/>
      <w:bookmarkStart w:id="5531" w:name="_Toc171067418"/>
      <w:bookmarkStart w:id="5532" w:name="_Toc171067562"/>
      <w:bookmarkStart w:id="5533" w:name="_Toc171067706"/>
      <w:bookmarkStart w:id="5534" w:name="_Toc171067851"/>
      <w:bookmarkStart w:id="5535" w:name="_Toc171067996"/>
      <w:bookmarkStart w:id="5536" w:name="_Toc171068294"/>
      <w:bookmarkStart w:id="5537" w:name="_Toc171068437"/>
      <w:bookmarkStart w:id="5538" w:name="_Toc171068581"/>
      <w:bookmarkStart w:id="5539" w:name="_Toc171068724"/>
      <w:bookmarkStart w:id="5540" w:name="_Toc171070852"/>
      <w:bookmarkStart w:id="5541" w:name="_Toc171070994"/>
      <w:bookmarkStart w:id="5542" w:name="_Toc171081317"/>
      <w:bookmarkStart w:id="5543" w:name="_Toc171081642"/>
      <w:bookmarkStart w:id="5544" w:name="_Toc171081784"/>
      <w:bookmarkStart w:id="5545" w:name="_Toc171086371"/>
      <w:bookmarkStart w:id="5546" w:name="_Toc174096921"/>
      <w:bookmarkStart w:id="5547" w:name="_Toc174097067"/>
      <w:bookmarkStart w:id="5548" w:name="_Toc174476135"/>
      <w:bookmarkStart w:id="5549" w:name="_Toc174476283"/>
      <w:bookmarkStart w:id="5550" w:name="_Toc174476430"/>
      <w:bookmarkStart w:id="5551" w:name="_Toc174476577"/>
      <w:bookmarkStart w:id="5552" w:name="_Toc174476724"/>
      <w:bookmarkStart w:id="5553" w:name="_Toc176433852"/>
      <w:bookmarkStart w:id="5554" w:name="_Toc176551535"/>
      <w:bookmarkStart w:id="5555" w:name="_Toc176551733"/>
      <w:bookmarkStart w:id="5556" w:name="_Toc176551931"/>
      <w:bookmarkStart w:id="5557" w:name="_Toc177585910"/>
      <w:bookmarkStart w:id="5558" w:name="_Toc177586151"/>
      <w:bookmarkStart w:id="5559" w:name="_Toc177586748"/>
      <w:bookmarkStart w:id="5560" w:name="_Toc177586947"/>
      <w:bookmarkStart w:id="5561" w:name="_Toc177587146"/>
      <w:bookmarkStart w:id="5562" w:name="_Toc181269279"/>
      <w:bookmarkStart w:id="5563" w:name="_Toc181269481"/>
      <w:bookmarkStart w:id="5564" w:name="_Toc181284571"/>
      <w:bookmarkStart w:id="5565" w:name="_Toc181284772"/>
      <w:bookmarkStart w:id="5566" w:name="_Toc181976986"/>
      <w:bookmarkStart w:id="5567" w:name="_Toc190348073"/>
      <w:bookmarkStart w:id="5568" w:name="_Toc190348281"/>
      <w:bookmarkStart w:id="5569" w:name="_Toc190357828"/>
      <w:bookmarkStart w:id="5570" w:name="_Toc190358032"/>
      <w:bookmarkStart w:id="5571" w:name="_Toc190358236"/>
      <w:bookmarkStart w:id="5572" w:name="_Toc190358439"/>
      <w:bookmarkStart w:id="5573" w:name="_Toc190358643"/>
      <w:bookmarkStart w:id="5574" w:name="_Toc199242640"/>
      <w:bookmarkStart w:id="5575" w:name="_Toc199517680"/>
      <w:bookmarkStart w:id="5576" w:name="_Toc227063793"/>
      <w:bookmarkStart w:id="5577" w:name="_Toc231141064"/>
      <w:bookmarkStart w:id="5578" w:name="_Toc231141256"/>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7985F9E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579" w:name="_Toc170122069"/>
      <w:bookmarkStart w:id="5580" w:name="_Toc171063613"/>
      <w:bookmarkStart w:id="5581" w:name="_Toc171063756"/>
      <w:bookmarkStart w:id="5582" w:name="_Toc171065700"/>
      <w:bookmarkStart w:id="5583" w:name="_Toc171066130"/>
      <w:bookmarkStart w:id="5584" w:name="_Toc171066273"/>
      <w:bookmarkStart w:id="5585" w:name="_Toc171066417"/>
      <w:bookmarkStart w:id="5586" w:name="_Toc171066560"/>
      <w:bookmarkStart w:id="5587" w:name="_Toc171066703"/>
      <w:bookmarkStart w:id="5588" w:name="_Toc171066846"/>
      <w:bookmarkStart w:id="5589" w:name="_Toc171066989"/>
      <w:bookmarkStart w:id="5590" w:name="_Toc171067132"/>
      <w:bookmarkStart w:id="5591" w:name="_Toc171067275"/>
      <w:bookmarkStart w:id="5592" w:name="_Toc171067419"/>
      <w:bookmarkStart w:id="5593" w:name="_Toc171067563"/>
      <w:bookmarkStart w:id="5594" w:name="_Toc171067707"/>
      <w:bookmarkStart w:id="5595" w:name="_Toc171067852"/>
      <w:bookmarkStart w:id="5596" w:name="_Toc171067997"/>
      <w:bookmarkStart w:id="5597" w:name="_Toc171068295"/>
      <w:bookmarkStart w:id="5598" w:name="_Toc171068438"/>
      <w:bookmarkStart w:id="5599" w:name="_Toc171068582"/>
      <w:bookmarkStart w:id="5600" w:name="_Toc171068725"/>
      <w:bookmarkStart w:id="5601" w:name="_Toc171070853"/>
      <w:bookmarkStart w:id="5602" w:name="_Toc171070995"/>
      <w:bookmarkStart w:id="5603" w:name="_Toc171081318"/>
      <w:bookmarkStart w:id="5604" w:name="_Toc171081643"/>
      <w:bookmarkStart w:id="5605" w:name="_Toc171081785"/>
      <w:bookmarkStart w:id="5606" w:name="_Toc171086372"/>
      <w:bookmarkStart w:id="5607" w:name="_Toc174096922"/>
      <w:bookmarkStart w:id="5608" w:name="_Toc174097068"/>
      <w:bookmarkStart w:id="5609" w:name="_Toc174476136"/>
      <w:bookmarkStart w:id="5610" w:name="_Toc174476284"/>
      <w:bookmarkStart w:id="5611" w:name="_Toc174476431"/>
      <w:bookmarkStart w:id="5612" w:name="_Toc174476578"/>
      <w:bookmarkStart w:id="5613" w:name="_Toc174476725"/>
      <w:bookmarkStart w:id="5614" w:name="_Toc176433853"/>
      <w:bookmarkStart w:id="5615" w:name="_Toc176551536"/>
      <w:bookmarkStart w:id="5616" w:name="_Toc176551734"/>
      <w:bookmarkStart w:id="5617" w:name="_Toc176551932"/>
      <w:bookmarkStart w:id="5618" w:name="_Toc177585911"/>
      <w:bookmarkStart w:id="5619" w:name="_Toc177586152"/>
      <w:bookmarkStart w:id="5620" w:name="_Toc177586749"/>
      <w:bookmarkStart w:id="5621" w:name="_Toc177586948"/>
      <w:bookmarkStart w:id="5622" w:name="_Toc177587147"/>
      <w:bookmarkStart w:id="5623" w:name="_Toc181269280"/>
      <w:bookmarkStart w:id="5624" w:name="_Toc181269482"/>
      <w:bookmarkStart w:id="5625" w:name="_Toc181284572"/>
      <w:bookmarkStart w:id="5626" w:name="_Toc181284773"/>
      <w:bookmarkStart w:id="5627" w:name="_Toc181976987"/>
      <w:bookmarkStart w:id="5628" w:name="_Toc190348074"/>
      <w:bookmarkStart w:id="5629" w:name="_Toc190348282"/>
      <w:bookmarkStart w:id="5630" w:name="_Toc190357829"/>
      <w:bookmarkStart w:id="5631" w:name="_Toc190358033"/>
      <w:bookmarkStart w:id="5632" w:name="_Toc190358237"/>
      <w:bookmarkStart w:id="5633" w:name="_Toc190358440"/>
      <w:bookmarkStart w:id="5634" w:name="_Toc190358644"/>
      <w:bookmarkStart w:id="5635" w:name="_Toc199242641"/>
      <w:bookmarkStart w:id="5636" w:name="_Toc199517681"/>
      <w:bookmarkStart w:id="5637" w:name="_Toc227063794"/>
      <w:bookmarkStart w:id="5638" w:name="_Toc231141065"/>
      <w:bookmarkStart w:id="5639" w:name="_Toc231141257"/>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0056B98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640" w:name="_Toc170122070"/>
      <w:bookmarkStart w:id="5641" w:name="_Toc171063614"/>
      <w:bookmarkStart w:id="5642" w:name="_Toc171063757"/>
      <w:bookmarkStart w:id="5643" w:name="_Toc171065701"/>
      <w:bookmarkStart w:id="5644" w:name="_Toc171066131"/>
      <w:bookmarkStart w:id="5645" w:name="_Toc171066274"/>
      <w:bookmarkStart w:id="5646" w:name="_Toc171066418"/>
      <w:bookmarkStart w:id="5647" w:name="_Toc171066561"/>
      <w:bookmarkStart w:id="5648" w:name="_Toc171066704"/>
      <w:bookmarkStart w:id="5649" w:name="_Toc171066847"/>
      <w:bookmarkStart w:id="5650" w:name="_Toc171066990"/>
      <w:bookmarkStart w:id="5651" w:name="_Toc171067133"/>
      <w:bookmarkStart w:id="5652" w:name="_Toc171067276"/>
      <w:bookmarkStart w:id="5653" w:name="_Toc171067420"/>
      <w:bookmarkStart w:id="5654" w:name="_Toc171067564"/>
      <w:bookmarkStart w:id="5655" w:name="_Toc171067708"/>
      <w:bookmarkStart w:id="5656" w:name="_Toc171067853"/>
      <w:bookmarkStart w:id="5657" w:name="_Toc171067998"/>
      <w:bookmarkStart w:id="5658" w:name="_Toc171068296"/>
      <w:bookmarkStart w:id="5659" w:name="_Toc171068439"/>
      <w:bookmarkStart w:id="5660" w:name="_Toc171068583"/>
      <w:bookmarkStart w:id="5661" w:name="_Toc171068726"/>
      <w:bookmarkStart w:id="5662" w:name="_Toc171070854"/>
      <w:bookmarkStart w:id="5663" w:name="_Toc171070996"/>
      <w:bookmarkStart w:id="5664" w:name="_Toc171081319"/>
      <w:bookmarkStart w:id="5665" w:name="_Toc171081644"/>
      <w:bookmarkStart w:id="5666" w:name="_Toc171081786"/>
      <w:bookmarkStart w:id="5667" w:name="_Toc171086373"/>
      <w:bookmarkStart w:id="5668" w:name="_Toc174096923"/>
      <w:bookmarkStart w:id="5669" w:name="_Toc174097069"/>
      <w:bookmarkStart w:id="5670" w:name="_Toc174476137"/>
      <w:bookmarkStart w:id="5671" w:name="_Toc174476285"/>
      <w:bookmarkStart w:id="5672" w:name="_Toc174476432"/>
      <w:bookmarkStart w:id="5673" w:name="_Toc174476579"/>
      <w:bookmarkStart w:id="5674" w:name="_Toc174476726"/>
      <w:bookmarkStart w:id="5675" w:name="_Toc176433854"/>
      <w:bookmarkStart w:id="5676" w:name="_Toc176551537"/>
      <w:bookmarkStart w:id="5677" w:name="_Toc176551735"/>
      <w:bookmarkStart w:id="5678" w:name="_Toc176551933"/>
      <w:bookmarkStart w:id="5679" w:name="_Toc177585912"/>
      <w:bookmarkStart w:id="5680" w:name="_Toc177586153"/>
      <w:bookmarkStart w:id="5681" w:name="_Toc177586750"/>
      <w:bookmarkStart w:id="5682" w:name="_Toc177586949"/>
      <w:bookmarkStart w:id="5683" w:name="_Toc177587148"/>
      <w:bookmarkStart w:id="5684" w:name="_Toc181269281"/>
      <w:bookmarkStart w:id="5685" w:name="_Toc181269483"/>
      <w:bookmarkStart w:id="5686" w:name="_Toc181284573"/>
      <w:bookmarkStart w:id="5687" w:name="_Toc181284774"/>
      <w:bookmarkStart w:id="5688" w:name="_Toc181976988"/>
      <w:bookmarkStart w:id="5689" w:name="_Toc190348075"/>
      <w:bookmarkStart w:id="5690" w:name="_Toc190348283"/>
      <w:bookmarkStart w:id="5691" w:name="_Toc190357830"/>
      <w:bookmarkStart w:id="5692" w:name="_Toc190358034"/>
      <w:bookmarkStart w:id="5693" w:name="_Toc190358238"/>
      <w:bookmarkStart w:id="5694" w:name="_Toc190358441"/>
      <w:bookmarkStart w:id="5695" w:name="_Toc190358645"/>
      <w:bookmarkStart w:id="5696" w:name="_Toc199242642"/>
      <w:bookmarkStart w:id="5697" w:name="_Toc199517682"/>
      <w:bookmarkStart w:id="5698" w:name="_Toc227063795"/>
      <w:bookmarkStart w:id="5699" w:name="_Toc231141066"/>
      <w:bookmarkStart w:id="5700" w:name="_Toc231141258"/>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61E5FB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701" w:name="_Toc170122071"/>
      <w:bookmarkStart w:id="5702" w:name="_Toc171063615"/>
      <w:bookmarkStart w:id="5703" w:name="_Toc171063758"/>
      <w:bookmarkStart w:id="5704" w:name="_Toc171065702"/>
      <w:bookmarkStart w:id="5705" w:name="_Toc171066132"/>
      <w:bookmarkStart w:id="5706" w:name="_Toc171066275"/>
      <w:bookmarkStart w:id="5707" w:name="_Toc171066419"/>
      <w:bookmarkStart w:id="5708" w:name="_Toc171066562"/>
      <w:bookmarkStart w:id="5709" w:name="_Toc171066705"/>
      <w:bookmarkStart w:id="5710" w:name="_Toc171066848"/>
      <w:bookmarkStart w:id="5711" w:name="_Toc171066991"/>
      <w:bookmarkStart w:id="5712" w:name="_Toc171067134"/>
      <w:bookmarkStart w:id="5713" w:name="_Toc171067277"/>
      <w:bookmarkStart w:id="5714" w:name="_Toc171067421"/>
      <w:bookmarkStart w:id="5715" w:name="_Toc171067565"/>
      <w:bookmarkStart w:id="5716" w:name="_Toc171067709"/>
      <w:bookmarkStart w:id="5717" w:name="_Toc171067854"/>
      <w:bookmarkStart w:id="5718" w:name="_Toc171067999"/>
      <w:bookmarkStart w:id="5719" w:name="_Toc171068297"/>
      <w:bookmarkStart w:id="5720" w:name="_Toc171068440"/>
      <w:bookmarkStart w:id="5721" w:name="_Toc171068584"/>
      <w:bookmarkStart w:id="5722" w:name="_Toc171068727"/>
      <w:bookmarkStart w:id="5723" w:name="_Toc171070855"/>
      <w:bookmarkStart w:id="5724" w:name="_Toc171070997"/>
      <w:bookmarkStart w:id="5725" w:name="_Toc171081320"/>
      <w:bookmarkStart w:id="5726" w:name="_Toc171081645"/>
      <w:bookmarkStart w:id="5727" w:name="_Toc171081787"/>
      <w:bookmarkStart w:id="5728" w:name="_Toc171086374"/>
      <w:bookmarkStart w:id="5729" w:name="_Toc174096924"/>
      <w:bookmarkStart w:id="5730" w:name="_Toc174097070"/>
      <w:bookmarkStart w:id="5731" w:name="_Toc174476138"/>
      <w:bookmarkStart w:id="5732" w:name="_Toc174476286"/>
      <w:bookmarkStart w:id="5733" w:name="_Toc174476433"/>
      <w:bookmarkStart w:id="5734" w:name="_Toc174476580"/>
      <w:bookmarkStart w:id="5735" w:name="_Toc174476727"/>
      <w:bookmarkStart w:id="5736" w:name="_Toc176433855"/>
      <w:bookmarkStart w:id="5737" w:name="_Toc176551538"/>
      <w:bookmarkStart w:id="5738" w:name="_Toc176551736"/>
      <w:bookmarkStart w:id="5739" w:name="_Toc176551934"/>
      <w:bookmarkStart w:id="5740" w:name="_Toc177585913"/>
      <w:bookmarkStart w:id="5741" w:name="_Toc177586154"/>
      <w:bookmarkStart w:id="5742" w:name="_Toc177586751"/>
      <w:bookmarkStart w:id="5743" w:name="_Toc177586950"/>
      <w:bookmarkStart w:id="5744" w:name="_Toc177587149"/>
      <w:bookmarkStart w:id="5745" w:name="_Toc181269282"/>
      <w:bookmarkStart w:id="5746" w:name="_Toc181269484"/>
      <w:bookmarkStart w:id="5747" w:name="_Toc181284574"/>
      <w:bookmarkStart w:id="5748" w:name="_Toc181284775"/>
      <w:bookmarkStart w:id="5749" w:name="_Toc181976989"/>
      <w:bookmarkStart w:id="5750" w:name="_Toc190348076"/>
      <w:bookmarkStart w:id="5751" w:name="_Toc190348284"/>
      <w:bookmarkStart w:id="5752" w:name="_Toc190357831"/>
      <w:bookmarkStart w:id="5753" w:name="_Toc190358035"/>
      <w:bookmarkStart w:id="5754" w:name="_Toc190358239"/>
      <w:bookmarkStart w:id="5755" w:name="_Toc190358442"/>
      <w:bookmarkStart w:id="5756" w:name="_Toc190358646"/>
      <w:bookmarkStart w:id="5757" w:name="_Toc199242643"/>
      <w:bookmarkStart w:id="5758" w:name="_Toc199517683"/>
      <w:bookmarkStart w:id="5759" w:name="_Toc227063796"/>
      <w:bookmarkStart w:id="5760" w:name="_Toc231141067"/>
      <w:bookmarkStart w:id="5761" w:name="_Toc231141259"/>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3BB21C7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762" w:name="_Toc170122072"/>
      <w:bookmarkStart w:id="5763" w:name="_Toc171063616"/>
      <w:bookmarkStart w:id="5764" w:name="_Toc171063759"/>
      <w:bookmarkStart w:id="5765" w:name="_Toc171065703"/>
      <w:bookmarkStart w:id="5766" w:name="_Toc171066133"/>
      <w:bookmarkStart w:id="5767" w:name="_Toc171066276"/>
      <w:bookmarkStart w:id="5768" w:name="_Toc171066420"/>
      <w:bookmarkStart w:id="5769" w:name="_Toc171066563"/>
      <w:bookmarkStart w:id="5770" w:name="_Toc171066706"/>
      <w:bookmarkStart w:id="5771" w:name="_Toc171066849"/>
      <w:bookmarkStart w:id="5772" w:name="_Toc171066992"/>
      <w:bookmarkStart w:id="5773" w:name="_Toc171067135"/>
      <w:bookmarkStart w:id="5774" w:name="_Toc171067278"/>
      <w:bookmarkStart w:id="5775" w:name="_Toc171067422"/>
      <w:bookmarkStart w:id="5776" w:name="_Toc171067566"/>
      <w:bookmarkStart w:id="5777" w:name="_Toc171067710"/>
      <w:bookmarkStart w:id="5778" w:name="_Toc171067855"/>
      <w:bookmarkStart w:id="5779" w:name="_Toc171068000"/>
      <w:bookmarkStart w:id="5780" w:name="_Toc171068298"/>
      <w:bookmarkStart w:id="5781" w:name="_Toc171068441"/>
      <w:bookmarkStart w:id="5782" w:name="_Toc171068585"/>
      <w:bookmarkStart w:id="5783" w:name="_Toc171068728"/>
      <w:bookmarkStart w:id="5784" w:name="_Toc171070856"/>
      <w:bookmarkStart w:id="5785" w:name="_Toc171070998"/>
      <w:bookmarkStart w:id="5786" w:name="_Toc171081321"/>
      <w:bookmarkStart w:id="5787" w:name="_Toc171081646"/>
      <w:bookmarkStart w:id="5788" w:name="_Toc171081788"/>
      <w:bookmarkStart w:id="5789" w:name="_Toc171086375"/>
      <w:bookmarkStart w:id="5790" w:name="_Toc174096925"/>
      <w:bookmarkStart w:id="5791" w:name="_Toc174097071"/>
      <w:bookmarkStart w:id="5792" w:name="_Toc174476139"/>
      <w:bookmarkStart w:id="5793" w:name="_Toc174476287"/>
      <w:bookmarkStart w:id="5794" w:name="_Toc174476434"/>
      <w:bookmarkStart w:id="5795" w:name="_Toc174476581"/>
      <w:bookmarkStart w:id="5796" w:name="_Toc174476728"/>
      <w:bookmarkStart w:id="5797" w:name="_Toc176433856"/>
      <w:bookmarkStart w:id="5798" w:name="_Toc176551539"/>
      <w:bookmarkStart w:id="5799" w:name="_Toc176551737"/>
      <w:bookmarkStart w:id="5800" w:name="_Toc176551935"/>
      <w:bookmarkStart w:id="5801" w:name="_Toc177585914"/>
      <w:bookmarkStart w:id="5802" w:name="_Toc177586155"/>
      <w:bookmarkStart w:id="5803" w:name="_Toc177586752"/>
      <w:bookmarkStart w:id="5804" w:name="_Toc177586951"/>
      <w:bookmarkStart w:id="5805" w:name="_Toc177587150"/>
      <w:bookmarkStart w:id="5806" w:name="_Toc181269283"/>
      <w:bookmarkStart w:id="5807" w:name="_Toc181269485"/>
      <w:bookmarkStart w:id="5808" w:name="_Toc181284575"/>
      <w:bookmarkStart w:id="5809" w:name="_Toc181284776"/>
      <w:bookmarkStart w:id="5810" w:name="_Toc181976990"/>
      <w:bookmarkStart w:id="5811" w:name="_Toc190348077"/>
      <w:bookmarkStart w:id="5812" w:name="_Toc190348285"/>
      <w:bookmarkStart w:id="5813" w:name="_Toc190357832"/>
      <w:bookmarkStart w:id="5814" w:name="_Toc190358036"/>
      <w:bookmarkStart w:id="5815" w:name="_Toc190358240"/>
      <w:bookmarkStart w:id="5816" w:name="_Toc190358443"/>
      <w:bookmarkStart w:id="5817" w:name="_Toc190358647"/>
      <w:bookmarkStart w:id="5818" w:name="_Toc199242644"/>
      <w:bookmarkStart w:id="5819" w:name="_Toc199517684"/>
      <w:bookmarkStart w:id="5820" w:name="_Toc227063797"/>
      <w:bookmarkStart w:id="5821" w:name="_Toc231141068"/>
      <w:bookmarkStart w:id="5822" w:name="_Toc231141260"/>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56AA444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823" w:name="_Toc170122073"/>
      <w:bookmarkStart w:id="5824" w:name="_Toc171063617"/>
      <w:bookmarkStart w:id="5825" w:name="_Toc171063760"/>
      <w:bookmarkStart w:id="5826" w:name="_Toc171065704"/>
      <w:bookmarkStart w:id="5827" w:name="_Toc171066134"/>
      <w:bookmarkStart w:id="5828" w:name="_Toc171066277"/>
      <w:bookmarkStart w:id="5829" w:name="_Toc171066421"/>
      <w:bookmarkStart w:id="5830" w:name="_Toc171066564"/>
      <w:bookmarkStart w:id="5831" w:name="_Toc171066707"/>
      <w:bookmarkStart w:id="5832" w:name="_Toc171066850"/>
      <w:bookmarkStart w:id="5833" w:name="_Toc171066993"/>
      <w:bookmarkStart w:id="5834" w:name="_Toc171067136"/>
      <w:bookmarkStart w:id="5835" w:name="_Toc171067279"/>
      <w:bookmarkStart w:id="5836" w:name="_Toc171067423"/>
      <w:bookmarkStart w:id="5837" w:name="_Toc171067567"/>
      <w:bookmarkStart w:id="5838" w:name="_Toc171067711"/>
      <w:bookmarkStart w:id="5839" w:name="_Toc171067856"/>
      <w:bookmarkStart w:id="5840" w:name="_Toc171068001"/>
      <w:bookmarkStart w:id="5841" w:name="_Toc171068299"/>
      <w:bookmarkStart w:id="5842" w:name="_Toc171068442"/>
      <w:bookmarkStart w:id="5843" w:name="_Toc171068586"/>
      <w:bookmarkStart w:id="5844" w:name="_Toc171068729"/>
      <w:bookmarkStart w:id="5845" w:name="_Toc171070857"/>
      <w:bookmarkStart w:id="5846" w:name="_Toc171070999"/>
      <w:bookmarkStart w:id="5847" w:name="_Toc171081322"/>
      <w:bookmarkStart w:id="5848" w:name="_Toc171081647"/>
      <w:bookmarkStart w:id="5849" w:name="_Toc171081789"/>
      <w:bookmarkStart w:id="5850" w:name="_Toc171086376"/>
      <w:bookmarkStart w:id="5851" w:name="_Toc174096926"/>
      <w:bookmarkStart w:id="5852" w:name="_Toc174097072"/>
      <w:bookmarkStart w:id="5853" w:name="_Toc174476140"/>
      <w:bookmarkStart w:id="5854" w:name="_Toc174476288"/>
      <w:bookmarkStart w:id="5855" w:name="_Toc174476435"/>
      <w:bookmarkStart w:id="5856" w:name="_Toc174476582"/>
      <w:bookmarkStart w:id="5857" w:name="_Toc174476729"/>
      <w:bookmarkStart w:id="5858" w:name="_Toc176433857"/>
      <w:bookmarkStart w:id="5859" w:name="_Toc176551540"/>
      <w:bookmarkStart w:id="5860" w:name="_Toc176551738"/>
      <w:bookmarkStart w:id="5861" w:name="_Toc176551936"/>
      <w:bookmarkStart w:id="5862" w:name="_Toc177585915"/>
      <w:bookmarkStart w:id="5863" w:name="_Toc177586156"/>
      <w:bookmarkStart w:id="5864" w:name="_Toc177586753"/>
      <w:bookmarkStart w:id="5865" w:name="_Toc177586952"/>
      <w:bookmarkStart w:id="5866" w:name="_Toc177587151"/>
      <w:bookmarkStart w:id="5867" w:name="_Toc181269284"/>
      <w:bookmarkStart w:id="5868" w:name="_Toc181269486"/>
      <w:bookmarkStart w:id="5869" w:name="_Toc181284576"/>
      <w:bookmarkStart w:id="5870" w:name="_Toc181284777"/>
      <w:bookmarkStart w:id="5871" w:name="_Toc181976991"/>
      <w:bookmarkStart w:id="5872" w:name="_Toc190348078"/>
      <w:bookmarkStart w:id="5873" w:name="_Toc190348286"/>
      <w:bookmarkStart w:id="5874" w:name="_Toc190357833"/>
      <w:bookmarkStart w:id="5875" w:name="_Toc190358037"/>
      <w:bookmarkStart w:id="5876" w:name="_Toc190358241"/>
      <w:bookmarkStart w:id="5877" w:name="_Toc190358444"/>
      <w:bookmarkStart w:id="5878" w:name="_Toc190358648"/>
      <w:bookmarkStart w:id="5879" w:name="_Toc199242645"/>
      <w:bookmarkStart w:id="5880" w:name="_Toc199517685"/>
      <w:bookmarkStart w:id="5881" w:name="_Toc227063798"/>
      <w:bookmarkStart w:id="5882" w:name="_Toc231141069"/>
      <w:bookmarkStart w:id="5883" w:name="_Toc231141261"/>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7D04D76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884" w:name="_Toc170122074"/>
      <w:bookmarkStart w:id="5885" w:name="_Toc171063618"/>
      <w:bookmarkStart w:id="5886" w:name="_Toc171063761"/>
      <w:bookmarkStart w:id="5887" w:name="_Toc171065705"/>
      <w:bookmarkStart w:id="5888" w:name="_Toc171066135"/>
      <w:bookmarkStart w:id="5889" w:name="_Toc171066278"/>
      <w:bookmarkStart w:id="5890" w:name="_Toc171066422"/>
      <w:bookmarkStart w:id="5891" w:name="_Toc171066565"/>
      <w:bookmarkStart w:id="5892" w:name="_Toc171066708"/>
      <w:bookmarkStart w:id="5893" w:name="_Toc171066851"/>
      <w:bookmarkStart w:id="5894" w:name="_Toc171066994"/>
      <w:bookmarkStart w:id="5895" w:name="_Toc171067137"/>
      <w:bookmarkStart w:id="5896" w:name="_Toc171067280"/>
      <w:bookmarkStart w:id="5897" w:name="_Toc171067424"/>
      <w:bookmarkStart w:id="5898" w:name="_Toc171067568"/>
      <w:bookmarkStart w:id="5899" w:name="_Toc171067712"/>
      <w:bookmarkStart w:id="5900" w:name="_Toc171067857"/>
      <w:bookmarkStart w:id="5901" w:name="_Toc171068002"/>
      <w:bookmarkStart w:id="5902" w:name="_Toc171068300"/>
      <w:bookmarkStart w:id="5903" w:name="_Toc171068443"/>
      <w:bookmarkStart w:id="5904" w:name="_Toc171068587"/>
      <w:bookmarkStart w:id="5905" w:name="_Toc171068730"/>
      <w:bookmarkStart w:id="5906" w:name="_Toc171070858"/>
      <w:bookmarkStart w:id="5907" w:name="_Toc171071000"/>
      <w:bookmarkStart w:id="5908" w:name="_Toc171081323"/>
      <w:bookmarkStart w:id="5909" w:name="_Toc171081648"/>
      <w:bookmarkStart w:id="5910" w:name="_Toc171081790"/>
      <w:bookmarkStart w:id="5911" w:name="_Toc171086377"/>
      <w:bookmarkStart w:id="5912" w:name="_Toc174096927"/>
      <w:bookmarkStart w:id="5913" w:name="_Toc174097073"/>
      <w:bookmarkStart w:id="5914" w:name="_Toc174476141"/>
      <w:bookmarkStart w:id="5915" w:name="_Toc174476289"/>
      <w:bookmarkStart w:id="5916" w:name="_Toc174476436"/>
      <w:bookmarkStart w:id="5917" w:name="_Toc174476583"/>
      <w:bookmarkStart w:id="5918" w:name="_Toc174476730"/>
      <w:bookmarkStart w:id="5919" w:name="_Toc176433858"/>
      <w:bookmarkStart w:id="5920" w:name="_Toc176551541"/>
      <w:bookmarkStart w:id="5921" w:name="_Toc176551739"/>
      <w:bookmarkStart w:id="5922" w:name="_Toc176551937"/>
      <w:bookmarkStart w:id="5923" w:name="_Toc177585916"/>
      <w:bookmarkStart w:id="5924" w:name="_Toc177586157"/>
      <w:bookmarkStart w:id="5925" w:name="_Toc177586754"/>
      <w:bookmarkStart w:id="5926" w:name="_Toc177586953"/>
      <w:bookmarkStart w:id="5927" w:name="_Toc177587152"/>
      <w:bookmarkStart w:id="5928" w:name="_Toc181269285"/>
      <w:bookmarkStart w:id="5929" w:name="_Toc181269487"/>
      <w:bookmarkStart w:id="5930" w:name="_Toc181284577"/>
      <w:bookmarkStart w:id="5931" w:name="_Toc181284778"/>
      <w:bookmarkStart w:id="5932" w:name="_Toc181976992"/>
      <w:bookmarkStart w:id="5933" w:name="_Toc190348079"/>
      <w:bookmarkStart w:id="5934" w:name="_Toc190348287"/>
      <w:bookmarkStart w:id="5935" w:name="_Toc190357834"/>
      <w:bookmarkStart w:id="5936" w:name="_Toc190358038"/>
      <w:bookmarkStart w:id="5937" w:name="_Toc190358242"/>
      <w:bookmarkStart w:id="5938" w:name="_Toc190358445"/>
      <w:bookmarkStart w:id="5939" w:name="_Toc190358649"/>
      <w:bookmarkStart w:id="5940" w:name="_Toc199242646"/>
      <w:bookmarkStart w:id="5941" w:name="_Toc199517686"/>
      <w:bookmarkStart w:id="5942" w:name="_Toc227063799"/>
      <w:bookmarkStart w:id="5943" w:name="_Toc231141070"/>
      <w:bookmarkStart w:id="5944" w:name="_Toc231141262"/>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27D8270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945" w:name="_Toc170122075"/>
      <w:bookmarkStart w:id="5946" w:name="_Toc171063619"/>
      <w:bookmarkStart w:id="5947" w:name="_Toc171063762"/>
      <w:bookmarkStart w:id="5948" w:name="_Toc171065706"/>
      <w:bookmarkStart w:id="5949" w:name="_Toc171066136"/>
      <w:bookmarkStart w:id="5950" w:name="_Toc171066279"/>
      <w:bookmarkStart w:id="5951" w:name="_Toc171066423"/>
      <w:bookmarkStart w:id="5952" w:name="_Toc171066566"/>
      <w:bookmarkStart w:id="5953" w:name="_Toc171066709"/>
      <w:bookmarkStart w:id="5954" w:name="_Toc171066852"/>
      <w:bookmarkStart w:id="5955" w:name="_Toc171066995"/>
      <w:bookmarkStart w:id="5956" w:name="_Toc171067138"/>
      <w:bookmarkStart w:id="5957" w:name="_Toc171067281"/>
      <w:bookmarkStart w:id="5958" w:name="_Toc171067425"/>
      <w:bookmarkStart w:id="5959" w:name="_Toc171067569"/>
      <w:bookmarkStart w:id="5960" w:name="_Toc171067713"/>
      <w:bookmarkStart w:id="5961" w:name="_Toc171067858"/>
      <w:bookmarkStart w:id="5962" w:name="_Toc171068003"/>
      <w:bookmarkStart w:id="5963" w:name="_Toc171068301"/>
      <w:bookmarkStart w:id="5964" w:name="_Toc171068444"/>
      <w:bookmarkStart w:id="5965" w:name="_Toc171068588"/>
      <w:bookmarkStart w:id="5966" w:name="_Toc171068731"/>
      <w:bookmarkStart w:id="5967" w:name="_Toc171070859"/>
      <w:bookmarkStart w:id="5968" w:name="_Toc171071001"/>
      <w:bookmarkStart w:id="5969" w:name="_Toc171081324"/>
      <w:bookmarkStart w:id="5970" w:name="_Toc171081649"/>
      <w:bookmarkStart w:id="5971" w:name="_Toc171081791"/>
      <w:bookmarkStart w:id="5972" w:name="_Toc171086378"/>
      <w:bookmarkStart w:id="5973" w:name="_Toc174096928"/>
      <w:bookmarkStart w:id="5974" w:name="_Toc174097074"/>
      <w:bookmarkStart w:id="5975" w:name="_Toc174476142"/>
      <w:bookmarkStart w:id="5976" w:name="_Toc174476290"/>
      <w:bookmarkStart w:id="5977" w:name="_Toc174476437"/>
      <w:bookmarkStart w:id="5978" w:name="_Toc174476584"/>
      <w:bookmarkStart w:id="5979" w:name="_Toc174476731"/>
      <w:bookmarkStart w:id="5980" w:name="_Toc176433859"/>
      <w:bookmarkStart w:id="5981" w:name="_Toc176551542"/>
      <w:bookmarkStart w:id="5982" w:name="_Toc176551740"/>
      <w:bookmarkStart w:id="5983" w:name="_Toc176551938"/>
      <w:bookmarkStart w:id="5984" w:name="_Toc177585917"/>
      <w:bookmarkStart w:id="5985" w:name="_Toc177586158"/>
      <w:bookmarkStart w:id="5986" w:name="_Toc177586755"/>
      <w:bookmarkStart w:id="5987" w:name="_Toc177586954"/>
      <w:bookmarkStart w:id="5988" w:name="_Toc177587153"/>
      <w:bookmarkStart w:id="5989" w:name="_Toc181269286"/>
      <w:bookmarkStart w:id="5990" w:name="_Toc181269488"/>
      <w:bookmarkStart w:id="5991" w:name="_Toc181284578"/>
      <w:bookmarkStart w:id="5992" w:name="_Toc181284779"/>
      <w:bookmarkStart w:id="5993" w:name="_Toc181976993"/>
      <w:bookmarkStart w:id="5994" w:name="_Toc190348080"/>
      <w:bookmarkStart w:id="5995" w:name="_Toc190348288"/>
      <w:bookmarkStart w:id="5996" w:name="_Toc190357835"/>
      <w:bookmarkStart w:id="5997" w:name="_Toc190358039"/>
      <w:bookmarkStart w:id="5998" w:name="_Toc190358243"/>
      <w:bookmarkStart w:id="5999" w:name="_Toc190358446"/>
      <w:bookmarkStart w:id="6000" w:name="_Toc190358650"/>
      <w:bookmarkStart w:id="6001" w:name="_Toc199242647"/>
      <w:bookmarkStart w:id="6002" w:name="_Toc199517687"/>
      <w:bookmarkStart w:id="6003" w:name="_Toc227063800"/>
      <w:bookmarkStart w:id="6004" w:name="_Toc231141071"/>
      <w:bookmarkStart w:id="6005" w:name="_Toc231141263"/>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155DE2B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006" w:name="_Toc170122076"/>
      <w:bookmarkStart w:id="6007" w:name="_Toc171063620"/>
      <w:bookmarkStart w:id="6008" w:name="_Toc171063763"/>
      <w:bookmarkStart w:id="6009" w:name="_Toc171065707"/>
      <w:bookmarkStart w:id="6010" w:name="_Toc171066137"/>
      <w:bookmarkStart w:id="6011" w:name="_Toc171066280"/>
      <w:bookmarkStart w:id="6012" w:name="_Toc171066424"/>
      <w:bookmarkStart w:id="6013" w:name="_Toc171066567"/>
      <w:bookmarkStart w:id="6014" w:name="_Toc171066710"/>
      <w:bookmarkStart w:id="6015" w:name="_Toc171066853"/>
      <w:bookmarkStart w:id="6016" w:name="_Toc171066996"/>
      <w:bookmarkStart w:id="6017" w:name="_Toc171067139"/>
      <w:bookmarkStart w:id="6018" w:name="_Toc171067282"/>
      <w:bookmarkStart w:id="6019" w:name="_Toc171067426"/>
      <w:bookmarkStart w:id="6020" w:name="_Toc171067570"/>
      <w:bookmarkStart w:id="6021" w:name="_Toc171067714"/>
      <w:bookmarkStart w:id="6022" w:name="_Toc171067859"/>
      <w:bookmarkStart w:id="6023" w:name="_Toc171068004"/>
      <w:bookmarkStart w:id="6024" w:name="_Toc171068302"/>
      <w:bookmarkStart w:id="6025" w:name="_Toc171068445"/>
      <w:bookmarkStart w:id="6026" w:name="_Toc171068589"/>
      <w:bookmarkStart w:id="6027" w:name="_Toc171068732"/>
      <w:bookmarkStart w:id="6028" w:name="_Toc171070860"/>
      <w:bookmarkStart w:id="6029" w:name="_Toc171071002"/>
      <w:bookmarkStart w:id="6030" w:name="_Toc171081325"/>
      <w:bookmarkStart w:id="6031" w:name="_Toc171081650"/>
      <w:bookmarkStart w:id="6032" w:name="_Toc171081792"/>
      <w:bookmarkStart w:id="6033" w:name="_Toc171086379"/>
      <w:bookmarkStart w:id="6034" w:name="_Toc174096929"/>
      <w:bookmarkStart w:id="6035" w:name="_Toc174097075"/>
      <w:bookmarkStart w:id="6036" w:name="_Toc174476143"/>
      <w:bookmarkStart w:id="6037" w:name="_Toc174476291"/>
      <w:bookmarkStart w:id="6038" w:name="_Toc174476438"/>
      <w:bookmarkStart w:id="6039" w:name="_Toc174476585"/>
      <w:bookmarkStart w:id="6040" w:name="_Toc174476732"/>
      <w:bookmarkStart w:id="6041" w:name="_Toc176433860"/>
      <w:bookmarkStart w:id="6042" w:name="_Toc176551543"/>
      <w:bookmarkStart w:id="6043" w:name="_Toc176551741"/>
      <w:bookmarkStart w:id="6044" w:name="_Toc176551939"/>
      <w:bookmarkStart w:id="6045" w:name="_Toc177585918"/>
      <w:bookmarkStart w:id="6046" w:name="_Toc177586159"/>
      <w:bookmarkStart w:id="6047" w:name="_Toc177586756"/>
      <w:bookmarkStart w:id="6048" w:name="_Toc177586955"/>
      <w:bookmarkStart w:id="6049" w:name="_Toc177587154"/>
      <w:bookmarkStart w:id="6050" w:name="_Toc181269287"/>
      <w:bookmarkStart w:id="6051" w:name="_Toc181269489"/>
      <w:bookmarkStart w:id="6052" w:name="_Toc181284579"/>
      <w:bookmarkStart w:id="6053" w:name="_Toc181284780"/>
      <w:bookmarkStart w:id="6054" w:name="_Toc181976994"/>
      <w:bookmarkStart w:id="6055" w:name="_Toc190348081"/>
      <w:bookmarkStart w:id="6056" w:name="_Toc190348289"/>
      <w:bookmarkStart w:id="6057" w:name="_Toc190357836"/>
      <w:bookmarkStart w:id="6058" w:name="_Toc190358040"/>
      <w:bookmarkStart w:id="6059" w:name="_Toc190358244"/>
      <w:bookmarkStart w:id="6060" w:name="_Toc190358447"/>
      <w:bookmarkStart w:id="6061" w:name="_Toc190358651"/>
      <w:bookmarkStart w:id="6062" w:name="_Toc199242648"/>
      <w:bookmarkStart w:id="6063" w:name="_Toc199517688"/>
      <w:bookmarkStart w:id="6064" w:name="_Toc227063801"/>
      <w:bookmarkStart w:id="6065" w:name="_Toc231141072"/>
      <w:bookmarkStart w:id="6066" w:name="_Toc231141264"/>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4A52CC7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067" w:name="_Toc170122077"/>
      <w:bookmarkStart w:id="6068" w:name="_Toc171063621"/>
      <w:bookmarkStart w:id="6069" w:name="_Toc171063764"/>
      <w:bookmarkStart w:id="6070" w:name="_Toc171065708"/>
      <w:bookmarkStart w:id="6071" w:name="_Toc171066138"/>
      <w:bookmarkStart w:id="6072" w:name="_Toc171066281"/>
      <w:bookmarkStart w:id="6073" w:name="_Toc171066425"/>
      <w:bookmarkStart w:id="6074" w:name="_Toc171066568"/>
      <w:bookmarkStart w:id="6075" w:name="_Toc171066711"/>
      <w:bookmarkStart w:id="6076" w:name="_Toc171066854"/>
      <w:bookmarkStart w:id="6077" w:name="_Toc171066997"/>
      <w:bookmarkStart w:id="6078" w:name="_Toc171067140"/>
      <w:bookmarkStart w:id="6079" w:name="_Toc171067283"/>
      <w:bookmarkStart w:id="6080" w:name="_Toc171067427"/>
      <w:bookmarkStart w:id="6081" w:name="_Toc171067571"/>
      <w:bookmarkStart w:id="6082" w:name="_Toc171067715"/>
      <w:bookmarkStart w:id="6083" w:name="_Toc171067860"/>
      <w:bookmarkStart w:id="6084" w:name="_Toc171068005"/>
      <w:bookmarkStart w:id="6085" w:name="_Toc171068303"/>
      <w:bookmarkStart w:id="6086" w:name="_Toc171068446"/>
      <w:bookmarkStart w:id="6087" w:name="_Toc171068590"/>
      <w:bookmarkStart w:id="6088" w:name="_Toc171068733"/>
      <w:bookmarkStart w:id="6089" w:name="_Toc171070861"/>
      <w:bookmarkStart w:id="6090" w:name="_Toc171071003"/>
      <w:bookmarkStart w:id="6091" w:name="_Toc171081326"/>
      <w:bookmarkStart w:id="6092" w:name="_Toc171081651"/>
      <w:bookmarkStart w:id="6093" w:name="_Toc171081793"/>
      <w:bookmarkStart w:id="6094" w:name="_Toc171086380"/>
      <w:bookmarkStart w:id="6095" w:name="_Toc174096930"/>
      <w:bookmarkStart w:id="6096" w:name="_Toc174097076"/>
      <w:bookmarkStart w:id="6097" w:name="_Toc174476144"/>
      <w:bookmarkStart w:id="6098" w:name="_Toc174476292"/>
      <w:bookmarkStart w:id="6099" w:name="_Toc174476439"/>
      <w:bookmarkStart w:id="6100" w:name="_Toc174476586"/>
      <w:bookmarkStart w:id="6101" w:name="_Toc174476733"/>
      <w:bookmarkStart w:id="6102" w:name="_Toc176433861"/>
      <w:bookmarkStart w:id="6103" w:name="_Toc176551544"/>
      <w:bookmarkStart w:id="6104" w:name="_Toc176551742"/>
      <w:bookmarkStart w:id="6105" w:name="_Toc176551940"/>
      <w:bookmarkStart w:id="6106" w:name="_Toc177585919"/>
      <w:bookmarkStart w:id="6107" w:name="_Toc177586160"/>
      <w:bookmarkStart w:id="6108" w:name="_Toc177586757"/>
      <w:bookmarkStart w:id="6109" w:name="_Toc177586956"/>
      <w:bookmarkStart w:id="6110" w:name="_Toc177587155"/>
      <w:bookmarkStart w:id="6111" w:name="_Toc181269288"/>
      <w:bookmarkStart w:id="6112" w:name="_Toc181269490"/>
      <w:bookmarkStart w:id="6113" w:name="_Toc181284580"/>
      <w:bookmarkStart w:id="6114" w:name="_Toc181284781"/>
      <w:bookmarkStart w:id="6115" w:name="_Toc181976995"/>
      <w:bookmarkStart w:id="6116" w:name="_Toc190348082"/>
      <w:bookmarkStart w:id="6117" w:name="_Toc190348290"/>
      <w:bookmarkStart w:id="6118" w:name="_Toc190357837"/>
      <w:bookmarkStart w:id="6119" w:name="_Toc190358041"/>
      <w:bookmarkStart w:id="6120" w:name="_Toc190358245"/>
      <w:bookmarkStart w:id="6121" w:name="_Toc190358448"/>
      <w:bookmarkStart w:id="6122" w:name="_Toc190358652"/>
      <w:bookmarkStart w:id="6123" w:name="_Toc199242649"/>
      <w:bookmarkStart w:id="6124" w:name="_Toc199517689"/>
      <w:bookmarkStart w:id="6125" w:name="_Toc227063802"/>
      <w:bookmarkStart w:id="6126" w:name="_Toc231141073"/>
      <w:bookmarkStart w:id="6127" w:name="_Toc231141265"/>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8B2AEB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128" w:name="_Toc170122078"/>
      <w:bookmarkStart w:id="6129" w:name="_Toc171063622"/>
      <w:bookmarkStart w:id="6130" w:name="_Toc171063765"/>
      <w:bookmarkStart w:id="6131" w:name="_Toc171065709"/>
      <w:bookmarkStart w:id="6132" w:name="_Toc171066139"/>
      <w:bookmarkStart w:id="6133" w:name="_Toc171066282"/>
      <w:bookmarkStart w:id="6134" w:name="_Toc171066426"/>
      <w:bookmarkStart w:id="6135" w:name="_Toc171066569"/>
      <w:bookmarkStart w:id="6136" w:name="_Toc171066712"/>
      <w:bookmarkStart w:id="6137" w:name="_Toc171066855"/>
      <w:bookmarkStart w:id="6138" w:name="_Toc171066998"/>
      <w:bookmarkStart w:id="6139" w:name="_Toc171067141"/>
      <w:bookmarkStart w:id="6140" w:name="_Toc171067284"/>
      <w:bookmarkStart w:id="6141" w:name="_Toc171067428"/>
      <w:bookmarkStart w:id="6142" w:name="_Toc171067572"/>
      <w:bookmarkStart w:id="6143" w:name="_Toc171067716"/>
      <w:bookmarkStart w:id="6144" w:name="_Toc171067861"/>
      <w:bookmarkStart w:id="6145" w:name="_Toc171068006"/>
      <w:bookmarkStart w:id="6146" w:name="_Toc171068304"/>
      <w:bookmarkStart w:id="6147" w:name="_Toc171068447"/>
      <w:bookmarkStart w:id="6148" w:name="_Toc171068591"/>
      <w:bookmarkStart w:id="6149" w:name="_Toc171068734"/>
      <w:bookmarkStart w:id="6150" w:name="_Toc171070862"/>
      <w:bookmarkStart w:id="6151" w:name="_Toc171071004"/>
      <w:bookmarkStart w:id="6152" w:name="_Toc171081327"/>
      <w:bookmarkStart w:id="6153" w:name="_Toc171081652"/>
      <w:bookmarkStart w:id="6154" w:name="_Toc171081794"/>
      <w:bookmarkStart w:id="6155" w:name="_Toc171086381"/>
      <w:bookmarkStart w:id="6156" w:name="_Toc174096931"/>
      <w:bookmarkStart w:id="6157" w:name="_Toc174097077"/>
      <w:bookmarkStart w:id="6158" w:name="_Toc174476145"/>
      <w:bookmarkStart w:id="6159" w:name="_Toc174476293"/>
      <w:bookmarkStart w:id="6160" w:name="_Toc174476440"/>
      <w:bookmarkStart w:id="6161" w:name="_Toc174476587"/>
      <w:bookmarkStart w:id="6162" w:name="_Toc174476734"/>
      <w:bookmarkStart w:id="6163" w:name="_Toc176433862"/>
      <w:bookmarkStart w:id="6164" w:name="_Toc176551545"/>
      <w:bookmarkStart w:id="6165" w:name="_Toc176551743"/>
      <w:bookmarkStart w:id="6166" w:name="_Toc176551941"/>
      <w:bookmarkStart w:id="6167" w:name="_Toc177585920"/>
      <w:bookmarkStart w:id="6168" w:name="_Toc177586161"/>
      <w:bookmarkStart w:id="6169" w:name="_Toc177586758"/>
      <w:bookmarkStart w:id="6170" w:name="_Toc177586957"/>
      <w:bookmarkStart w:id="6171" w:name="_Toc177587156"/>
      <w:bookmarkStart w:id="6172" w:name="_Toc181269289"/>
      <w:bookmarkStart w:id="6173" w:name="_Toc181269491"/>
      <w:bookmarkStart w:id="6174" w:name="_Toc181284581"/>
      <w:bookmarkStart w:id="6175" w:name="_Toc181284782"/>
      <w:bookmarkStart w:id="6176" w:name="_Toc181976996"/>
      <w:bookmarkStart w:id="6177" w:name="_Toc190348083"/>
      <w:bookmarkStart w:id="6178" w:name="_Toc190348291"/>
      <w:bookmarkStart w:id="6179" w:name="_Toc190357838"/>
      <w:bookmarkStart w:id="6180" w:name="_Toc190358042"/>
      <w:bookmarkStart w:id="6181" w:name="_Toc190358246"/>
      <w:bookmarkStart w:id="6182" w:name="_Toc190358449"/>
      <w:bookmarkStart w:id="6183" w:name="_Toc190358653"/>
      <w:bookmarkStart w:id="6184" w:name="_Toc199242650"/>
      <w:bookmarkStart w:id="6185" w:name="_Toc199517690"/>
      <w:bookmarkStart w:id="6186" w:name="_Toc227063803"/>
      <w:bookmarkStart w:id="6187" w:name="_Toc231141074"/>
      <w:bookmarkStart w:id="6188" w:name="_Toc231141266"/>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73249F4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189" w:name="_Toc170122079"/>
      <w:bookmarkStart w:id="6190" w:name="_Toc171063623"/>
      <w:bookmarkStart w:id="6191" w:name="_Toc171063766"/>
      <w:bookmarkStart w:id="6192" w:name="_Toc171065710"/>
      <w:bookmarkStart w:id="6193" w:name="_Toc171066140"/>
      <w:bookmarkStart w:id="6194" w:name="_Toc171066283"/>
      <w:bookmarkStart w:id="6195" w:name="_Toc171066427"/>
      <w:bookmarkStart w:id="6196" w:name="_Toc171066570"/>
      <w:bookmarkStart w:id="6197" w:name="_Toc171066713"/>
      <w:bookmarkStart w:id="6198" w:name="_Toc171066856"/>
      <w:bookmarkStart w:id="6199" w:name="_Toc171066999"/>
      <w:bookmarkStart w:id="6200" w:name="_Toc171067142"/>
      <w:bookmarkStart w:id="6201" w:name="_Toc171067285"/>
      <w:bookmarkStart w:id="6202" w:name="_Toc171067429"/>
      <w:bookmarkStart w:id="6203" w:name="_Toc171067573"/>
      <w:bookmarkStart w:id="6204" w:name="_Toc171067717"/>
      <w:bookmarkStart w:id="6205" w:name="_Toc171067862"/>
      <w:bookmarkStart w:id="6206" w:name="_Toc171068007"/>
      <w:bookmarkStart w:id="6207" w:name="_Toc171068305"/>
      <w:bookmarkStart w:id="6208" w:name="_Toc171068448"/>
      <w:bookmarkStart w:id="6209" w:name="_Toc171068592"/>
      <w:bookmarkStart w:id="6210" w:name="_Toc171068735"/>
      <w:bookmarkStart w:id="6211" w:name="_Toc171070863"/>
      <w:bookmarkStart w:id="6212" w:name="_Toc171071005"/>
      <w:bookmarkStart w:id="6213" w:name="_Toc171081328"/>
      <w:bookmarkStart w:id="6214" w:name="_Toc171081653"/>
      <w:bookmarkStart w:id="6215" w:name="_Toc171081795"/>
      <w:bookmarkStart w:id="6216" w:name="_Toc171086382"/>
      <w:bookmarkStart w:id="6217" w:name="_Toc174096932"/>
      <w:bookmarkStart w:id="6218" w:name="_Toc174097078"/>
      <w:bookmarkStart w:id="6219" w:name="_Toc174476146"/>
      <w:bookmarkStart w:id="6220" w:name="_Toc174476294"/>
      <w:bookmarkStart w:id="6221" w:name="_Toc174476441"/>
      <w:bookmarkStart w:id="6222" w:name="_Toc174476588"/>
      <w:bookmarkStart w:id="6223" w:name="_Toc174476735"/>
      <w:bookmarkStart w:id="6224" w:name="_Toc176433863"/>
      <w:bookmarkStart w:id="6225" w:name="_Toc176551546"/>
      <w:bookmarkStart w:id="6226" w:name="_Toc176551744"/>
      <w:bookmarkStart w:id="6227" w:name="_Toc176551942"/>
      <w:bookmarkStart w:id="6228" w:name="_Toc177585921"/>
      <w:bookmarkStart w:id="6229" w:name="_Toc177586162"/>
      <w:bookmarkStart w:id="6230" w:name="_Toc177586759"/>
      <w:bookmarkStart w:id="6231" w:name="_Toc177586958"/>
      <w:bookmarkStart w:id="6232" w:name="_Toc177587157"/>
      <w:bookmarkStart w:id="6233" w:name="_Toc181269290"/>
      <w:bookmarkStart w:id="6234" w:name="_Toc181269492"/>
      <w:bookmarkStart w:id="6235" w:name="_Toc181284582"/>
      <w:bookmarkStart w:id="6236" w:name="_Toc181284783"/>
      <w:bookmarkStart w:id="6237" w:name="_Toc181976997"/>
      <w:bookmarkStart w:id="6238" w:name="_Toc190348084"/>
      <w:bookmarkStart w:id="6239" w:name="_Toc190348292"/>
      <w:bookmarkStart w:id="6240" w:name="_Toc190357839"/>
      <w:bookmarkStart w:id="6241" w:name="_Toc190358043"/>
      <w:bookmarkStart w:id="6242" w:name="_Toc190358247"/>
      <w:bookmarkStart w:id="6243" w:name="_Toc190358450"/>
      <w:bookmarkStart w:id="6244" w:name="_Toc190358654"/>
      <w:bookmarkStart w:id="6245" w:name="_Toc199242651"/>
      <w:bookmarkStart w:id="6246" w:name="_Toc199517691"/>
      <w:bookmarkStart w:id="6247" w:name="_Toc227063804"/>
      <w:bookmarkStart w:id="6248" w:name="_Toc231141075"/>
      <w:bookmarkStart w:id="6249" w:name="_Toc231141267"/>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11933E0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250" w:name="_Toc170122080"/>
      <w:bookmarkStart w:id="6251" w:name="_Toc171063624"/>
      <w:bookmarkStart w:id="6252" w:name="_Toc171063767"/>
      <w:bookmarkStart w:id="6253" w:name="_Toc171065711"/>
      <w:bookmarkStart w:id="6254" w:name="_Toc171066141"/>
      <w:bookmarkStart w:id="6255" w:name="_Toc171066284"/>
      <w:bookmarkStart w:id="6256" w:name="_Toc171066428"/>
      <w:bookmarkStart w:id="6257" w:name="_Toc171066571"/>
      <w:bookmarkStart w:id="6258" w:name="_Toc171066714"/>
      <w:bookmarkStart w:id="6259" w:name="_Toc171066857"/>
      <w:bookmarkStart w:id="6260" w:name="_Toc171067000"/>
      <w:bookmarkStart w:id="6261" w:name="_Toc171067143"/>
      <w:bookmarkStart w:id="6262" w:name="_Toc171067286"/>
      <w:bookmarkStart w:id="6263" w:name="_Toc171067430"/>
      <w:bookmarkStart w:id="6264" w:name="_Toc171067574"/>
      <w:bookmarkStart w:id="6265" w:name="_Toc171067718"/>
      <w:bookmarkStart w:id="6266" w:name="_Toc171067863"/>
      <w:bookmarkStart w:id="6267" w:name="_Toc171068008"/>
      <w:bookmarkStart w:id="6268" w:name="_Toc171068306"/>
      <w:bookmarkStart w:id="6269" w:name="_Toc171068449"/>
      <w:bookmarkStart w:id="6270" w:name="_Toc171068593"/>
      <w:bookmarkStart w:id="6271" w:name="_Toc171068736"/>
      <w:bookmarkStart w:id="6272" w:name="_Toc171070864"/>
      <w:bookmarkStart w:id="6273" w:name="_Toc171071006"/>
      <w:bookmarkStart w:id="6274" w:name="_Toc171081329"/>
      <w:bookmarkStart w:id="6275" w:name="_Toc171081654"/>
      <w:bookmarkStart w:id="6276" w:name="_Toc171081796"/>
      <w:bookmarkStart w:id="6277" w:name="_Toc171086383"/>
      <w:bookmarkStart w:id="6278" w:name="_Toc174096933"/>
      <w:bookmarkStart w:id="6279" w:name="_Toc174097079"/>
      <w:bookmarkStart w:id="6280" w:name="_Toc174476147"/>
      <w:bookmarkStart w:id="6281" w:name="_Toc174476295"/>
      <w:bookmarkStart w:id="6282" w:name="_Toc174476442"/>
      <w:bookmarkStart w:id="6283" w:name="_Toc174476589"/>
      <w:bookmarkStart w:id="6284" w:name="_Toc174476736"/>
      <w:bookmarkStart w:id="6285" w:name="_Toc176433864"/>
      <w:bookmarkStart w:id="6286" w:name="_Toc176551547"/>
      <w:bookmarkStart w:id="6287" w:name="_Toc176551745"/>
      <w:bookmarkStart w:id="6288" w:name="_Toc176551943"/>
      <w:bookmarkStart w:id="6289" w:name="_Toc177585922"/>
      <w:bookmarkStart w:id="6290" w:name="_Toc177586163"/>
      <w:bookmarkStart w:id="6291" w:name="_Toc177586760"/>
      <w:bookmarkStart w:id="6292" w:name="_Toc177586959"/>
      <w:bookmarkStart w:id="6293" w:name="_Toc177587158"/>
      <w:bookmarkStart w:id="6294" w:name="_Toc181269291"/>
      <w:bookmarkStart w:id="6295" w:name="_Toc181269493"/>
      <w:bookmarkStart w:id="6296" w:name="_Toc181284583"/>
      <w:bookmarkStart w:id="6297" w:name="_Toc181284784"/>
      <w:bookmarkStart w:id="6298" w:name="_Toc181976998"/>
      <w:bookmarkStart w:id="6299" w:name="_Toc190348085"/>
      <w:bookmarkStart w:id="6300" w:name="_Toc190348293"/>
      <w:bookmarkStart w:id="6301" w:name="_Toc190357840"/>
      <w:bookmarkStart w:id="6302" w:name="_Toc190358044"/>
      <w:bookmarkStart w:id="6303" w:name="_Toc190358248"/>
      <w:bookmarkStart w:id="6304" w:name="_Toc190358451"/>
      <w:bookmarkStart w:id="6305" w:name="_Toc190358655"/>
      <w:bookmarkStart w:id="6306" w:name="_Toc199242652"/>
      <w:bookmarkStart w:id="6307" w:name="_Toc199517692"/>
      <w:bookmarkStart w:id="6308" w:name="_Toc227063805"/>
      <w:bookmarkStart w:id="6309" w:name="_Toc231141076"/>
      <w:bookmarkStart w:id="6310" w:name="_Toc231141268"/>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6CE2F72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311" w:name="_Toc170122081"/>
      <w:bookmarkStart w:id="6312" w:name="_Toc171063625"/>
      <w:bookmarkStart w:id="6313" w:name="_Toc171063768"/>
      <w:bookmarkStart w:id="6314" w:name="_Toc171065712"/>
      <w:bookmarkStart w:id="6315" w:name="_Toc171066142"/>
      <w:bookmarkStart w:id="6316" w:name="_Toc171066285"/>
      <w:bookmarkStart w:id="6317" w:name="_Toc171066429"/>
      <w:bookmarkStart w:id="6318" w:name="_Toc171066572"/>
      <w:bookmarkStart w:id="6319" w:name="_Toc171066715"/>
      <w:bookmarkStart w:id="6320" w:name="_Toc171066858"/>
      <w:bookmarkStart w:id="6321" w:name="_Toc171067001"/>
      <w:bookmarkStart w:id="6322" w:name="_Toc171067144"/>
      <w:bookmarkStart w:id="6323" w:name="_Toc171067287"/>
      <w:bookmarkStart w:id="6324" w:name="_Toc171067431"/>
      <w:bookmarkStart w:id="6325" w:name="_Toc171067575"/>
      <w:bookmarkStart w:id="6326" w:name="_Toc171067719"/>
      <w:bookmarkStart w:id="6327" w:name="_Toc171067864"/>
      <w:bookmarkStart w:id="6328" w:name="_Toc171068009"/>
      <w:bookmarkStart w:id="6329" w:name="_Toc171068307"/>
      <w:bookmarkStart w:id="6330" w:name="_Toc171068450"/>
      <w:bookmarkStart w:id="6331" w:name="_Toc171068594"/>
      <w:bookmarkStart w:id="6332" w:name="_Toc171068737"/>
      <w:bookmarkStart w:id="6333" w:name="_Toc171070865"/>
      <w:bookmarkStart w:id="6334" w:name="_Toc171071007"/>
      <w:bookmarkStart w:id="6335" w:name="_Toc171081330"/>
      <w:bookmarkStart w:id="6336" w:name="_Toc171081655"/>
      <w:bookmarkStart w:id="6337" w:name="_Toc171081797"/>
      <w:bookmarkStart w:id="6338" w:name="_Toc171086384"/>
      <w:bookmarkStart w:id="6339" w:name="_Toc174096934"/>
      <w:bookmarkStart w:id="6340" w:name="_Toc174097080"/>
      <w:bookmarkStart w:id="6341" w:name="_Toc174476148"/>
      <w:bookmarkStart w:id="6342" w:name="_Toc174476296"/>
      <w:bookmarkStart w:id="6343" w:name="_Toc174476443"/>
      <w:bookmarkStart w:id="6344" w:name="_Toc174476590"/>
      <w:bookmarkStart w:id="6345" w:name="_Toc174476737"/>
      <w:bookmarkStart w:id="6346" w:name="_Toc176433865"/>
      <w:bookmarkStart w:id="6347" w:name="_Toc176551548"/>
      <w:bookmarkStart w:id="6348" w:name="_Toc176551746"/>
      <w:bookmarkStart w:id="6349" w:name="_Toc176551944"/>
      <w:bookmarkStart w:id="6350" w:name="_Toc177585923"/>
      <w:bookmarkStart w:id="6351" w:name="_Toc177586164"/>
      <w:bookmarkStart w:id="6352" w:name="_Toc177586761"/>
      <w:bookmarkStart w:id="6353" w:name="_Toc177586960"/>
      <w:bookmarkStart w:id="6354" w:name="_Toc177587159"/>
      <w:bookmarkStart w:id="6355" w:name="_Toc181269292"/>
      <w:bookmarkStart w:id="6356" w:name="_Toc181269494"/>
      <w:bookmarkStart w:id="6357" w:name="_Toc181284584"/>
      <w:bookmarkStart w:id="6358" w:name="_Toc181284785"/>
      <w:bookmarkStart w:id="6359" w:name="_Toc181976999"/>
      <w:bookmarkStart w:id="6360" w:name="_Toc190348086"/>
      <w:bookmarkStart w:id="6361" w:name="_Toc190348294"/>
      <w:bookmarkStart w:id="6362" w:name="_Toc190357841"/>
      <w:bookmarkStart w:id="6363" w:name="_Toc190358045"/>
      <w:bookmarkStart w:id="6364" w:name="_Toc190358249"/>
      <w:bookmarkStart w:id="6365" w:name="_Toc190358452"/>
      <w:bookmarkStart w:id="6366" w:name="_Toc190358656"/>
      <w:bookmarkStart w:id="6367" w:name="_Toc199242653"/>
      <w:bookmarkStart w:id="6368" w:name="_Toc199517693"/>
      <w:bookmarkStart w:id="6369" w:name="_Toc227063806"/>
      <w:bookmarkStart w:id="6370" w:name="_Toc231141077"/>
      <w:bookmarkStart w:id="6371" w:name="_Toc231141269"/>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78EA93B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372" w:name="_Toc170122082"/>
      <w:bookmarkStart w:id="6373" w:name="_Toc171063626"/>
      <w:bookmarkStart w:id="6374" w:name="_Toc171063769"/>
      <w:bookmarkStart w:id="6375" w:name="_Toc171065713"/>
      <w:bookmarkStart w:id="6376" w:name="_Toc171066143"/>
      <w:bookmarkStart w:id="6377" w:name="_Toc171066286"/>
      <w:bookmarkStart w:id="6378" w:name="_Toc171066430"/>
      <w:bookmarkStart w:id="6379" w:name="_Toc171066573"/>
      <w:bookmarkStart w:id="6380" w:name="_Toc171066716"/>
      <w:bookmarkStart w:id="6381" w:name="_Toc171066859"/>
      <w:bookmarkStart w:id="6382" w:name="_Toc171067002"/>
      <w:bookmarkStart w:id="6383" w:name="_Toc171067145"/>
      <w:bookmarkStart w:id="6384" w:name="_Toc171067288"/>
      <w:bookmarkStart w:id="6385" w:name="_Toc171067432"/>
      <w:bookmarkStart w:id="6386" w:name="_Toc171067576"/>
      <w:bookmarkStart w:id="6387" w:name="_Toc171067720"/>
      <w:bookmarkStart w:id="6388" w:name="_Toc171067865"/>
      <w:bookmarkStart w:id="6389" w:name="_Toc171068010"/>
      <w:bookmarkStart w:id="6390" w:name="_Toc171068308"/>
      <w:bookmarkStart w:id="6391" w:name="_Toc171068451"/>
      <w:bookmarkStart w:id="6392" w:name="_Toc171068595"/>
      <w:bookmarkStart w:id="6393" w:name="_Toc171068738"/>
      <w:bookmarkStart w:id="6394" w:name="_Toc171070866"/>
      <w:bookmarkStart w:id="6395" w:name="_Toc171071008"/>
      <w:bookmarkStart w:id="6396" w:name="_Toc171081331"/>
      <w:bookmarkStart w:id="6397" w:name="_Toc171081656"/>
      <w:bookmarkStart w:id="6398" w:name="_Toc171081798"/>
      <w:bookmarkStart w:id="6399" w:name="_Toc171086385"/>
      <w:bookmarkStart w:id="6400" w:name="_Toc174096935"/>
      <w:bookmarkStart w:id="6401" w:name="_Toc174097081"/>
      <w:bookmarkStart w:id="6402" w:name="_Toc174476149"/>
      <w:bookmarkStart w:id="6403" w:name="_Toc174476297"/>
      <w:bookmarkStart w:id="6404" w:name="_Toc174476444"/>
      <w:bookmarkStart w:id="6405" w:name="_Toc174476591"/>
      <w:bookmarkStart w:id="6406" w:name="_Toc174476738"/>
      <w:bookmarkStart w:id="6407" w:name="_Toc176433866"/>
      <w:bookmarkStart w:id="6408" w:name="_Toc176551549"/>
      <w:bookmarkStart w:id="6409" w:name="_Toc176551747"/>
      <w:bookmarkStart w:id="6410" w:name="_Toc176551945"/>
      <w:bookmarkStart w:id="6411" w:name="_Toc177585924"/>
      <w:bookmarkStart w:id="6412" w:name="_Toc177586165"/>
      <w:bookmarkStart w:id="6413" w:name="_Toc177586762"/>
      <w:bookmarkStart w:id="6414" w:name="_Toc177586961"/>
      <w:bookmarkStart w:id="6415" w:name="_Toc177587160"/>
      <w:bookmarkStart w:id="6416" w:name="_Toc181269293"/>
      <w:bookmarkStart w:id="6417" w:name="_Toc181269495"/>
      <w:bookmarkStart w:id="6418" w:name="_Toc181284585"/>
      <w:bookmarkStart w:id="6419" w:name="_Toc181284786"/>
      <w:bookmarkStart w:id="6420" w:name="_Toc181977000"/>
      <w:bookmarkStart w:id="6421" w:name="_Toc190348087"/>
      <w:bookmarkStart w:id="6422" w:name="_Toc190348295"/>
      <w:bookmarkStart w:id="6423" w:name="_Toc190357842"/>
      <w:bookmarkStart w:id="6424" w:name="_Toc190358046"/>
      <w:bookmarkStart w:id="6425" w:name="_Toc190358250"/>
      <w:bookmarkStart w:id="6426" w:name="_Toc190358453"/>
      <w:bookmarkStart w:id="6427" w:name="_Toc190358657"/>
      <w:bookmarkStart w:id="6428" w:name="_Toc199242654"/>
      <w:bookmarkStart w:id="6429" w:name="_Toc199517694"/>
      <w:bookmarkStart w:id="6430" w:name="_Toc227063807"/>
      <w:bookmarkStart w:id="6431" w:name="_Toc231141078"/>
      <w:bookmarkStart w:id="6432" w:name="_Toc231141270"/>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3C57B13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433" w:name="_Toc170122083"/>
      <w:bookmarkStart w:id="6434" w:name="_Toc171063627"/>
      <w:bookmarkStart w:id="6435" w:name="_Toc171063770"/>
      <w:bookmarkStart w:id="6436" w:name="_Toc171065714"/>
      <w:bookmarkStart w:id="6437" w:name="_Toc171066144"/>
      <w:bookmarkStart w:id="6438" w:name="_Toc171066287"/>
      <w:bookmarkStart w:id="6439" w:name="_Toc171066431"/>
      <w:bookmarkStart w:id="6440" w:name="_Toc171066574"/>
      <w:bookmarkStart w:id="6441" w:name="_Toc171066717"/>
      <w:bookmarkStart w:id="6442" w:name="_Toc171066860"/>
      <w:bookmarkStart w:id="6443" w:name="_Toc171067003"/>
      <w:bookmarkStart w:id="6444" w:name="_Toc171067146"/>
      <w:bookmarkStart w:id="6445" w:name="_Toc171067289"/>
      <w:bookmarkStart w:id="6446" w:name="_Toc171067433"/>
      <w:bookmarkStart w:id="6447" w:name="_Toc171067577"/>
      <w:bookmarkStart w:id="6448" w:name="_Toc171067721"/>
      <w:bookmarkStart w:id="6449" w:name="_Toc171067866"/>
      <w:bookmarkStart w:id="6450" w:name="_Toc171068011"/>
      <w:bookmarkStart w:id="6451" w:name="_Toc171068309"/>
      <w:bookmarkStart w:id="6452" w:name="_Toc171068452"/>
      <w:bookmarkStart w:id="6453" w:name="_Toc171068596"/>
      <w:bookmarkStart w:id="6454" w:name="_Toc171068739"/>
      <w:bookmarkStart w:id="6455" w:name="_Toc171070867"/>
      <w:bookmarkStart w:id="6456" w:name="_Toc171071009"/>
      <w:bookmarkStart w:id="6457" w:name="_Toc171081332"/>
      <w:bookmarkStart w:id="6458" w:name="_Toc171081657"/>
      <w:bookmarkStart w:id="6459" w:name="_Toc171081799"/>
      <w:bookmarkStart w:id="6460" w:name="_Toc171086386"/>
      <w:bookmarkStart w:id="6461" w:name="_Toc174096936"/>
      <w:bookmarkStart w:id="6462" w:name="_Toc174097082"/>
      <w:bookmarkStart w:id="6463" w:name="_Toc174476150"/>
      <w:bookmarkStart w:id="6464" w:name="_Toc174476298"/>
      <w:bookmarkStart w:id="6465" w:name="_Toc174476445"/>
      <w:bookmarkStart w:id="6466" w:name="_Toc174476592"/>
      <w:bookmarkStart w:id="6467" w:name="_Toc174476739"/>
      <w:bookmarkStart w:id="6468" w:name="_Toc176433867"/>
      <w:bookmarkStart w:id="6469" w:name="_Toc176551550"/>
      <w:bookmarkStart w:id="6470" w:name="_Toc176551748"/>
      <w:bookmarkStart w:id="6471" w:name="_Toc176551946"/>
      <w:bookmarkStart w:id="6472" w:name="_Toc177585925"/>
      <w:bookmarkStart w:id="6473" w:name="_Toc177586166"/>
      <w:bookmarkStart w:id="6474" w:name="_Toc177586763"/>
      <w:bookmarkStart w:id="6475" w:name="_Toc177586962"/>
      <w:bookmarkStart w:id="6476" w:name="_Toc177587161"/>
      <w:bookmarkStart w:id="6477" w:name="_Toc181269294"/>
      <w:bookmarkStart w:id="6478" w:name="_Toc181269496"/>
      <w:bookmarkStart w:id="6479" w:name="_Toc181284586"/>
      <w:bookmarkStart w:id="6480" w:name="_Toc181284787"/>
      <w:bookmarkStart w:id="6481" w:name="_Toc181977001"/>
      <w:bookmarkStart w:id="6482" w:name="_Toc190348088"/>
      <w:bookmarkStart w:id="6483" w:name="_Toc190348296"/>
      <w:bookmarkStart w:id="6484" w:name="_Toc190357843"/>
      <w:bookmarkStart w:id="6485" w:name="_Toc190358047"/>
      <w:bookmarkStart w:id="6486" w:name="_Toc190358251"/>
      <w:bookmarkStart w:id="6487" w:name="_Toc190358454"/>
      <w:bookmarkStart w:id="6488" w:name="_Toc190358658"/>
      <w:bookmarkStart w:id="6489" w:name="_Toc199242655"/>
      <w:bookmarkStart w:id="6490" w:name="_Toc199517695"/>
      <w:bookmarkStart w:id="6491" w:name="_Toc227063808"/>
      <w:bookmarkStart w:id="6492" w:name="_Toc231141079"/>
      <w:bookmarkStart w:id="6493" w:name="_Toc231141271"/>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p>
    <w:p w14:paraId="1ECF452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494" w:name="_Toc170122084"/>
      <w:bookmarkStart w:id="6495" w:name="_Toc171063628"/>
      <w:bookmarkStart w:id="6496" w:name="_Toc171063771"/>
      <w:bookmarkStart w:id="6497" w:name="_Toc171065715"/>
      <w:bookmarkStart w:id="6498" w:name="_Toc171066145"/>
      <w:bookmarkStart w:id="6499" w:name="_Toc171066288"/>
      <w:bookmarkStart w:id="6500" w:name="_Toc171066432"/>
      <w:bookmarkStart w:id="6501" w:name="_Toc171066575"/>
      <w:bookmarkStart w:id="6502" w:name="_Toc171066718"/>
      <w:bookmarkStart w:id="6503" w:name="_Toc171066861"/>
      <w:bookmarkStart w:id="6504" w:name="_Toc171067004"/>
      <w:bookmarkStart w:id="6505" w:name="_Toc171067147"/>
      <w:bookmarkStart w:id="6506" w:name="_Toc171067290"/>
      <w:bookmarkStart w:id="6507" w:name="_Toc171067434"/>
      <w:bookmarkStart w:id="6508" w:name="_Toc171067578"/>
      <w:bookmarkStart w:id="6509" w:name="_Toc171067722"/>
      <w:bookmarkStart w:id="6510" w:name="_Toc171067867"/>
      <w:bookmarkStart w:id="6511" w:name="_Toc171068012"/>
      <w:bookmarkStart w:id="6512" w:name="_Toc171068310"/>
      <w:bookmarkStart w:id="6513" w:name="_Toc171068453"/>
      <w:bookmarkStart w:id="6514" w:name="_Toc171068597"/>
      <w:bookmarkStart w:id="6515" w:name="_Toc171068740"/>
      <w:bookmarkStart w:id="6516" w:name="_Toc171070868"/>
      <w:bookmarkStart w:id="6517" w:name="_Toc171071010"/>
      <w:bookmarkStart w:id="6518" w:name="_Toc171081333"/>
      <w:bookmarkStart w:id="6519" w:name="_Toc171081658"/>
      <w:bookmarkStart w:id="6520" w:name="_Toc171081800"/>
      <w:bookmarkStart w:id="6521" w:name="_Toc171086387"/>
      <w:bookmarkStart w:id="6522" w:name="_Toc174096937"/>
      <w:bookmarkStart w:id="6523" w:name="_Toc174097083"/>
      <w:bookmarkStart w:id="6524" w:name="_Toc174476151"/>
      <w:bookmarkStart w:id="6525" w:name="_Toc174476299"/>
      <w:bookmarkStart w:id="6526" w:name="_Toc174476446"/>
      <w:bookmarkStart w:id="6527" w:name="_Toc174476593"/>
      <w:bookmarkStart w:id="6528" w:name="_Toc174476740"/>
      <w:bookmarkStart w:id="6529" w:name="_Toc176433868"/>
      <w:bookmarkStart w:id="6530" w:name="_Toc176551551"/>
      <w:bookmarkStart w:id="6531" w:name="_Toc176551749"/>
      <w:bookmarkStart w:id="6532" w:name="_Toc176551947"/>
      <w:bookmarkStart w:id="6533" w:name="_Toc177585926"/>
      <w:bookmarkStart w:id="6534" w:name="_Toc177586167"/>
      <w:bookmarkStart w:id="6535" w:name="_Toc177586764"/>
      <w:bookmarkStart w:id="6536" w:name="_Toc177586963"/>
      <w:bookmarkStart w:id="6537" w:name="_Toc177587162"/>
      <w:bookmarkStart w:id="6538" w:name="_Toc181269295"/>
      <w:bookmarkStart w:id="6539" w:name="_Toc181269497"/>
      <w:bookmarkStart w:id="6540" w:name="_Toc181284587"/>
      <w:bookmarkStart w:id="6541" w:name="_Toc181284788"/>
      <w:bookmarkStart w:id="6542" w:name="_Toc181977002"/>
      <w:bookmarkStart w:id="6543" w:name="_Toc190348089"/>
      <w:bookmarkStart w:id="6544" w:name="_Toc190348297"/>
      <w:bookmarkStart w:id="6545" w:name="_Toc190357844"/>
      <w:bookmarkStart w:id="6546" w:name="_Toc190358048"/>
      <w:bookmarkStart w:id="6547" w:name="_Toc190358252"/>
      <w:bookmarkStart w:id="6548" w:name="_Toc190358455"/>
      <w:bookmarkStart w:id="6549" w:name="_Toc190358659"/>
      <w:bookmarkStart w:id="6550" w:name="_Toc199242656"/>
      <w:bookmarkStart w:id="6551" w:name="_Toc199517696"/>
      <w:bookmarkStart w:id="6552" w:name="_Toc227063809"/>
      <w:bookmarkStart w:id="6553" w:name="_Toc231141080"/>
      <w:bookmarkStart w:id="6554" w:name="_Toc231141272"/>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p>
    <w:p w14:paraId="05578E5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555" w:name="_Toc170122085"/>
      <w:bookmarkStart w:id="6556" w:name="_Toc171063629"/>
      <w:bookmarkStart w:id="6557" w:name="_Toc171063772"/>
      <w:bookmarkStart w:id="6558" w:name="_Toc171065716"/>
      <w:bookmarkStart w:id="6559" w:name="_Toc171066146"/>
      <w:bookmarkStart w:id="6560" w:name="_Toc171066289"/>
      <w:bookmarkStart w:id="6561" w:name="_Toc171066433"/>
      <w:bookmarkStart w:id="6562" w:name="_Toc171066576"/>
      <w:bookmarkStart w:id="6563" w:name="_Toc171066719"/>
      <w:bookmarkStart w:id="6564" w:name="_Toc171066862"/>
      <w:bookmarkStart w:id="6565" w:name="_Toc171067005"/>
      <w:bookmarkStart w:id="6566" w:name="_Toc171067148"/>
      <w:bookmarkStart w:id="6567" w:name="_Toc171067291"/>
      <w:bookmarkStart w:id="6568" w:name="_Toc171067435"/>
      <w:bookmarkStart w:id="6569" w:name="_Toc171067579"/>
      <w:bookmarkStart w:id="6570" w:name="_Toc171067723"/>
      <w:bookmarkStart w:id="6571" w:name="_Toc171067868"/>
      <w:bookmarkStart w:id="6572" w:name="_Toc171068013"/>
      <w:bookmarkStart w:id="6573" w:name="_Toc171068311"/>
      <w:bookmarkStart w:id="6574" w:name="_Toc171068454"/>
      <w:bookmarkStart w:id="6575" w:name="_Toc171068598"/>
      <w:bookmarkStart w:id="6576" w:name="_Toc171068741"/>
      <w:bookmarkStart w:id="6577" w:name="_Toc171070869"/>
      <w:bookmarkStart w:id="6578" w:name="_Toc171071011"/>
      <w:bookmarkStart w:id="6579" w:name="_Toc171081334"/>
      <w:bookmarkStart w:id="6580" w:name="_Toc171081659"/>
      <w:bookmarkStart w:id="6581" w:name="_Toc171081801"/>
      <w:bookmarkStart w:id="6582" w:name="_Toc171086388"/>
      <w:bookmarkStart w:id="6583" w:name="_Toc174096938"/>
      <w:bookmarkStart w:id="6584" w:name="_Toc174097084"/>
      <w:bookmarkStart w:id="6585" w:name="_Toc174476152"/>
      <w:bookmarkStart w:id="6586" w:name="_Toc174476300"/>
      <w:bookmarkStart w:id="6587" w:name="_Toc174476447"/>
      <w:bookmarkStart w:id="6588" w:name="_Toc174476594"/>
      <w:bookmarkStart w:id="6589" w:name="_Toc174476741"/>
      <w:bookmarkStart w:id="6590" w:name="_Toc176433869"/>
      <w:bookmarkStart w:id="6591" w:name="_Toc176551552"/>
      <w:bookmarkStart w:id="6592" w:name="_Toc176551750"/>
      <w:bookmarkStart w:id="6593" w:name="_Toc176551948"/>
      <w:bookmarkStart w:id="6594" w:name="_Toc177585927"/>
      <w:bookmarkStart w:id="6595" w:name="_Toc177586168"/>
      <w:bookmarkStart w:id="6596" w:name="_Toc177586765"/>
      <w:bookmarkStart w:id="6597" w:name="_Toc177586964"/>
      <w:bookmarkStart w:id="6598" w:name="_Toc177587163"/>
      <w:bookmarkStart w:id="6599" w:name="_Toc181269296"/>
      <w:bookmarkStart w:id="6600" w:name="_Toc181269498"/>
      <w:bookmarkStart w:id="6601" w:name="_Toc181284588"/>
      <w:bookmarkStart w:id="6602" w:name="_Toc181284789"/>
      <w:bookmarkStart w:id="6603" w:name="_Toc181977003"/>
      <w:bookmarkStart w:id="6604" w:name="_Toc190348090"/>
      <w:bookmarkStart w:id="6605" w:name="_Toc190348298"/>
      <w:bookmarkStart w:id="6606" w:name="_Toc190357845"/>
      <w:bookmarkStart w:id="6607" w:name="_Toc190358049"/>
      <w:bookmarkStart w:id="6608" w:name="_Toc190358253"/>
      <w:bookmarkStart w:id="6609" w:name="_Toc190358456"/>
      <w:bookmarkStart w:id="6610" w:name="_Toc190358660"/>
      <w:bookmarkStart w:id="6611" w:name="_Toc199242657"/>
      <w:bookmarkStart w:id="6612" w:name="_Toc199517697"/>
      <w:bookmarkStart w:id="6613" w:name="_Toc227063810"/>
      <w:bookmarkStart w:id="6614" w:name="_Toc231141081"/>
      <w:bookmarkStart w:id="6615" w:name="_Toc231141273"/>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p>
    <w:p w14:paraId="0920EB7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616" w:name="_Toc170122086"/>
      <w:bookmarkStart w:id="6617" w:name="_Toc171063630"/>
      <w:bookmarkStart w:id="6618" w:name="_Toc171063773"/>
      <w:bookmarkStart w:id="6619" w:name="_Toc171065717"/>
      <w:bookmarkStart w:id="6620" w:name="_Toc171066147"/>
      <w:bookmarkStart w:id="6621" w:name="_Toc171066290"/>
      <w:bookmarkStart w:id="6622" w:name="_Toc171066434"/>
      <w:bookmarkStart w:id="6623" w:name="_Toc171066577"/>
      <w:bookmarkStart w:id="6624" w:name="_Toc171066720"/>
      <w:bookmarkStart w:id="6625" w:name="_Toc171066863"/>
      <w:bookmarkStart w:id="6626" w:name="_Toc171067006"/>
      <w:bookmarkStart w:id="6627" w:name="_Toc171067149"/>
      <w:bookmarkStart w:id="6628" w:name="_Toc171067292"/>
      <w:bookmarkStart w:id="6629" w:name="_Toc171067436"/>
      <w:bookmarkStart w:id="6630" w:name="_Toc171067580"/>
      <w:bookmarkStart w:id="6631" w:name="_Toc171067724"/>
      <w:bookmarkStart w:id="6632" w:name="_Toc171067869"/>
      <w:bookmarkStart w:id="6633" w:name="_Toc171068014"/>
      <w:bookmarkStart w:id="6634" w:name="_Toc171068312"/>
      <w:bookmarkStart w:id="6635" w:name="_Toc171068455"/>
      <w:bookmarkStart w:id="6636" w:name="_Toc171068599"/>
      <w:bookmarkStart w:id="6637" w:name="_Toc171068742"/>
      <w:bookmarkStart w:id="6638" w:name="_Toc171070870"/>
      <w:bookmarkStart w:id="6639" w:name="_Toc171071012"/>
      <w:bookmarkStart w:id="6640" w:name="_Toc171081335"/>
      <w:bookmarkStart w:id="6641" w:name="_Toc171081660"/>
      <w:bookmarkStart w:id="6642" w:name="_Toc171081802"/>
      <w:bookmarkStart w:id="6643" w:name="_Toc171086389"/>
      <w:bookmarkStart w:id="6644" w:name="_Toc174096939"/>
      <w:bookmarkStart w:id="6645" w:name="_Toc174097085"/>
      <w:bookmarkStart w:id="6646" w:name="_Toc174476153"/>
      <w:bookmarkStart w:id="6647" w:name="_Toc174476301"/>
      <w:bookmarkStart w:id="6648" w:name="_Toc174476448"/>
      <w:bookmarkStart w:id="6649" w:name="_Toc174476595"/>
      <w:bookmarkStart w:id="6650" w:name="_Toc174476742"/>
      <w:bookmarkStart w:id="6651" w:name="_Toc176433870"/>
      <w:bookmarkStart w:id="6652" w:name="_Toc176551553"/>
      <w:bookmarkStart w:id="6653" w:name="_Toc176551751"/>
      <w:bookmarkStart w:id="6654" w:name="_Toc176551949"/>
      <w:bookmarkStart w:id="6655" w:name="_Toc177585928"/>
      <w:bookmarkStart w:id="6656" w:name="_Toc177586169"/>
      <w:bookmarkStart w:id="6657" w:name="_Toc177586766"/>
      <w:bookmarkStart w:id="6658" w:name="_Toc177586965"/>
      <w:bookmarkStart w:id="6659" w:name="_Toc177587164"/>
      <w:bookmarkStart w:id="6660" w:name="_Toc181269297"/>
      <w:bookmarkStart w:id="6661" w:name="_Toc181269499"/>
      <w:bookmarkStart w:id="6662" w:name="_Toc181284589"/>
      <w:bookmarkStart w:id="6663" w:name="_Toc181284790"/>
      <w:bookmarkStart w:id="6664" w:name="_Toc181977004"/>
      <w:bookmarkStart w:id="6665" w:name="_Toc190348091"/>
      <w:bookmarkStart w:id="6666" w:name="_Toc190348299"/>
      <w:bookmarkStart w:id="6667" w:name="_Toc190357846"/>
      <w:bookmarkStart w:id="6668" w:name="_Toc190358050"/>
      <w:bookmarkStart w:id="6669" w:name="_Toc190358254"/>
      <w:bookmarkStart w:id="6670" w:name="_Toc190358457"/>
      <w:bookmarkStart w:id="6671" w:name="_Toc190358661"/>
      <w:bookmarkStart w:id="6672" w:name="_Toc199242658"/>
      <w:bookmarkStart w:id="6673" w:name="_Toc199517698"/>
      <w:bookmarkStart w:id="6674" w:name="_Toc227063811"/>
      <w:bookmarkStart w:id="6675" w:name="_Toc231141082"/>
      <w:bookmarkStart w:id="6676" w:name="_Toc231141274"/>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p>
    <w:p w14:paraId="2548EC3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677" w:name="_Toc170122087"/>
      <w:bookmarkStart w:id="6678" w:name="_Toc171063631"/>
      <w:bookmarkStart w:id="6679" w:name="_Toc171063774"/>
      <w:bookmarkStart w:id="6680" w:name="_Toc171065718"/>
      <w:bookmarkStart w:id="6681" w:name="_Toc171066148"/>
      <w:bookmarkStart w:id="6682" w:name="_Toc171066291"/>
      <w:bookmarkStart w:id="6683" w:name="_Toc171066435"/>
      <w:bookmarkStart w:id="6684" w:name="_Toc171066578"/>
      <w:bookmarkStart w:id="6685" w:name="_Toc171066721"/>
      <w:bookmarkStart w:id="6686" w:name="_Toc171066864"/>
      <w:bookmarkStart w:id="6687" w:name="_Toc171067007"/>
      <w:bookmarkStart w:id="6688" w:name="_Toc171067150"/>
      <w:bookmarkStart w:id="6689" w:name="_Toc171067293"/>
      <w:bookmarkStart w:id="6690" w:name="_Toc171067437"/>
      <w:bookmarkStart w:id="6691" w:name="_Toc171067581"/>
      <w:bookmarkStart w:id="6692" w:name="_Toc171067725"/>
      <w:bookmarkStart w:id="6693" w:name="_Toc171067870"/>
      <w:bookmarkStart w:id="6694" w:name="_Toc171068015"/>
      <w:bookmarkStart w:id="6695" w:name="_Toc171068313"/>
      <w:bookmarkStart w:id="6696" w:name="_Toc171068456"/>
      <w:bookmarkStart w:id="6697" w:name="_Toc171068600"/>
      <w:bookmarkStart w:id="6698" w:name="_Toc171068743"/>
      <w:bookmarkStart w:id="6699" w:name="_Toc171070871"/>
      <w:bookmarkStart w:id="6700" w:name="_Toc171071013"/>
      <w:bookmarkStart w:id="6701" w:name="_Toc171081336"/>
      <w:bookmarkStart w:id="6702" w:name="_Toc171081661"/>
      <w:bookmarkStart w:id="6703" w:name="_Toc171081803"/>
      <w:bookmarkStart w:id="6704" w:name="_Toc171086390"/>
      <w:bookmarkStart w:id="6705" w:name="_Toc174096940"/>
      <w:bookmarkStart w:id="6706" w:name="_Toc174097086"/>
      <w:bookmarkStart w:id="6707" w:name="_Toc174476154"/>
      <w:bookmarkStart w:id="6708" w:name="_Toc174476302"/>
      <w:bookmarkStart w:id="6709" w:name="_Toc174476449"/>
      <w:bookmarkStart w:id="6710" w:name="_Toc174476596"/>
      <w:bookmarkStart w:id="6711" w:name="_Toc174476743"/>
      <w:bookmarkStart w:id="6712" w:name="_Toc176433871"/>
      <w:bookmarkStart w:id="6713" w:name="_Toc176551554"/>
      <w:bookmarkStart w:id="6714" w:name="_Toc176551752"/>
      <w:bookmarkStart w:id="6715" w:name="_Toc176551950"/>
      <w:bookmarkStart w:id="6716" w:name="_Toc177585929"/>
      <w:bookmarkStart w:id="6717" w:name="_Toc177586170"/>
      <w:bookmarkStart w:id="6718" w:name="_Toc177586767"/>
      <w:bookmarkStart w:id="6719" w:name="_Toc177586966"/>
      <w:bookmarkStart w:id="6720" w:name="_Toc177587165"/>
      <w:bookmarkStart w:id="6721" w:name="_Toc181269298"/>
      <w:bookmarkStart w:id="6722" w:name="_Toc181269500"/>
      <w:bookmarkStart w:id="6723" w:name="_Toc181284590"/>
      <w:bookmarkStart w:id="6724" w:name="_Toc181284791"/>
      <w:bookmarkStart w:id="6725" w:name="_Toc181977005"/>
      <w:bookmarkStart w:id="6726" w:name="_Toc190348092"/>
      <w:bookmarkStart w:id="6727" w:name="_Toc190348300"/>
      <w:bookmarkStart w:id="6728" w:name="_Toc190357847"/>
      <w:bookmarkStart w:id="6729" w:name="_Toc190358051"/>
      <w:bookmarkStart w:id="6730" w:name="_Toc190358255"/>
      <w:bookmarkStart w:id="6731" w:name="_Toc190358458"/>
      <w:bookmarkStart w:id="6732" w:name="_Toc190358662"/>
      <w:bookmarkStart w:id="6733" w:name="_Toc199242659"/>
      <w:bookmarkStart w:id="6734" w:name="_Toc199517699"/>
      <w:bookmarkStart w:id="6735" w:name="_Toc227063812"/>
      <w:bookmarkStart w:id="6736" w:name="_Toc231141083"/>
      <w:bookmarkStart w:id="6737" w:name="_Toc231141275"/>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6FD5151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738" w:name="_Toc170122088"/>
      <w:bookmarkStart w:id="6739" w:name="_Toc171063632"/>
      <w:bookmarkStart w:id="6740" w:name="_Toc171063775"/>
      <w:bookmarkStart w:id="6741" w:name="_Toc171065719"/>
      <w:bookmarkStart w:id="6742" w:name="_Toc171066149"/>
      <w:bookmarkStart w:id="6743" w:name="_Toc171066292"/>
      <w:bookmarkStart w:id="6744" w:name="_Toc171066436"/>
      <w:bookmarkStart w:id="6745" w:name="_Toc171066579"/>
      <w:bookmarkStart w:id="6746" w:name="_Toc171066722"/>
      <w:bookmarkStart w:id="6747" w:name="_Toc171066865"/>
      <w:bookmarkStart w:id="6748" w:name="_Toc171067008"/>
      <w:bookmarkStart w:id="6749" w:name="_Toc171067151"/>
      <w:bookmarkStart w:id="6750" w:name="_Toc171067294"/>
      <w:bookmarkStart w:id="6751" w:name="_Toc171067438"/>
      <w:bookmarkStart w:id="6752" w:name="_Toc171067582"/>
      <w:bookmarkStart w:id="6753" w:name="_Toc171067726"/>
      <w:bookmarkStart w:id="6754" w:name="_Toc171067871"/>
      <w:bookmarkStart w:id="6755" w:name="_Toc171068016"/>
      <w:bookmarkStart w:id="6756" w:name="_Toc171068314"/>
      <w:bookmarkStart w:id="6757" w:name="_Toc171068457"/>
      <w:bookmarkStart w:id="6758" w:name="_Toc171068601"/>
      <w:bookmarkStart w:id="6759" w:name="_Toc171068744"/>
      <w:bookmarkStart w:id="6760" w:name="_Toc171070872"/>
      <w:bookmarkStart w:id="6761" w:name="_Toc171071014"/>
      <w:bookmarkStart w:id="6762" w:name="_Toc171081337"/>
      <w:bookmarkStart w:id="6763" w:name="_Toc171081662"/>
      <w:bookmarkStart w:id="6764" w:name="_Toc171081804"/>
      <w:bookmarkStart w:id="6765" w:name="_Toc171086391"/>
      <w:bookmarkStart w:id="6766" w:name="_Toc174096941"/>
      <w:bookmarkStart w:id="6767" w:name="_Toc174097087"/>
      <w:bookmarkStart w:id="6768" w:name="_Toc174476155"/>
      <w:bookmarkStart w:id="6769" w:name="_Toc174476303"/>
      <w:bookmarkStart w:id="6770" w:name="_Toc174476450"/>
      <w:bookmarkStart w:id="6771" w:name="_Toc174476597"/>
      <w:bookmarkStart w:id="6772" w:name="_Toc174476744"/>
      <w:bookmarkStart w:id="6773" w:name="_Toc176433872"/>
      <w:bookmarkStart w:id="6774" w:name="_Toc176551555"/>
      <w:bookmarkStart w:id="6775" w:name="_Toc176551753"/>
      <w:bookmarkStart w:id="6776" w:name="_Toc176551951"/>
      <w:bookmarkStart w:id="6777" w:name="_Toc177585930"/>
      <w:bookmarkStart w:id="6778" w:name="_Toc177586171"/>
      <w:bookmarkStart w:id="6779" w:name="_Toc177586768"/>
      <w:bookmarkStart w:id="6780" w:name="_Toc177586967"/>
      <w:bookmarkStart w:id="6781" w:name="_Toc177587166"/>
      <w:bookmarkStart w:id="6782" w:name="_Toc181269299"/>
      <w:bookmarkStart w:id="6783" w:name="_Toc181269501"/>
      <w:bookmarkStart w:id="6784" w:name="_Toc181284591"/>
      <w:bookmarkStart w:id="6785" w:name="_Toc181284792"/>
      <w:bookmarkStart w:id="6786" w:name="_Toc181977006"/>
      <w:bookmarkStart w:id="6787" w:name="_Toc190348093"/>
      <w:bookmarkStart w:id="6788" w:name="_Toc190348301"/>
      <w:bookmarkStart w:id="6789" w:name="_Toc190357848"/>
      <w:bookmarkStart w:id="6790" w:name="_Toc190358052"/>
      <w:bookmarkStart w:id="6791" w:name="_Toc190358256"/>
      <w:bookmarkStart w:id="6792" w:name="_Toc190358459"/>
      <w:bookmarkStart w:id="6793" w:name="_Toc190358663"/>
      <w:bookmarkStart w:id="6794" w:name="_Toc199242660"/>
      <w:bookmarkStart w:id="6795" w:name="_Toc199517700"/>
      <w:bookmarkStart w:id="6796" w:name="_Toc227063813"/>
      <w:bookmarkStart w:id="6797" w:name="_Toc231141084"/>
      <w:bookmarkStart w:id="6798" w:name="_Toc231141276"/>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316A9AE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799" w:name="_Toc170122089"/>
      <w:bookmarkStart w:id="6800" w:name="_Toc171063633"/>
      <w:bookmarkStart w:id="6801" w:name="_Toc171063776"/>
      <w:bookmarkStart w:id="6802" w:name="_Toc171065720"/>
      <w:bookmarkStart w:id="6803" w:name="_Toc171066150"/>
      <w:bookmarkStart w:id="6804" w:name="_Toc171066293"/>
      <w:bookmarkStart w:id="6805" w:name="_Toc171066437"/>
      <w:bookmarkStart w:id="6806" w:name="_Toc171066580"/>
      <w:bookmarkStart w:id="6807" w:name="_Toc171066723"/>
      <w:bookmarkStart w:id="6808" w:name="_Toc171066866"/>
      <w:bookmarkStart w:id="6809" w:name="_Toc171067009"/>
      <w:bookmarkStart w:id="6810" w:name="_Toc171067152"/>
      <w:bookmarkStart w:id="6811" w:name="_Toc171067295"/>
      <w:bookmarkStart w:id="6812" w:name="_Toc171067439"/>
      <w:bookmarkStart w:id="6813" w:name="_Toc171067583"/>
      <w:bookmarkStart w:id="6814" w:name="_Toc171067727"/>
      <w:bookmarkStart w:id="6815" w:name="_Toc171067872"/>
      <w:bookmarkStart w:id="6816" w:name="_Toc171068017"/>
      <w:bookmarkStart w:id="6817" w:name="_Toc171068315"/>
      <w:bookmarkStart w:id="6818" w:name="_Toc171068458"/>
      <w:bookmarkStart w:id="6819" w:name="_Toc171068602"/>
      <w:bookmarkStart w:id="6820" w:name="_Toc171068745"/>
      <w:bookmarkStart w:id="6821" w:name="_Toc171070873"/>
      <w:bookmarkStart w:id="6822" w:name="_Toc171071015"/>
      <w:bookmarkStart w:id="6823" w:name="_Toc171081338"/>
      <w:bookmarkStart w:id="6824" w:name="_Toc171081663"/>
      <w:bookmarkStart w:id="6825" w:name="_Toc171081805"/>
      <w:bookmarkStart w:id="6826" w:name="_Toc171086392"/>
      <w:bookmarkStart w:id="6827" w:name="_Toc174096942"/>
      <w:bookmarkStart w:id="6828" w:name="_Toc174097088"/>
      <w:bookmarkStart w:id="6829" w:name="_Toc174476156"/>
      <w:bookmarkStart w:id="6830" w:name="_Toc174476304"/>
      <w:bookmarkStart w:id="6831" w:name="_Toc174476451"/>
      <w:bookmarkStart w:id="6832" w:name="_Toc174476598"/>
      <w:bookmarkStart w:id="6833" w:name="_Toc174476745"/>
      <w:bookmarkStart w:id="6834" w:name="_Toc176433873"/>
      <w:bookmarkStart w:id="6835" w:name="_Toc176551556"/>
      <w:bookmarkStart w:id="6836" w:name="_Toc176551754"/>
      <w:bookmarkStart w:id="6837" w:name="_Toc176551952"/>
      <w:bookmarkStart w:id="6838" w:name="_Toc177585931"/>
      <w:bookmarkStart w:id="6839" w:name="_Toc177586172"/>
      <w:bookmarkStart w:id="6840" w:name="_Toc177586769"/>
      <w:bookmarkStart w:id="6841" w:name="_Toc177586968"/>
      <w:bookmarkStart w:id="6842" w:name="_Toc177587167"/>
      <w:bookmarkStart w:id="6843" w:name="_Toc181269300"/>
      <w:bookmarkStart w:id="6844" w:name="_Toc181269502"/>
      <w:bookmarkStart w:id="6845" w:name="_Toc181284592"/>
      <w:bookmarkStart w:id="6846" w:name="_Toc181284793"/>
      <w:bookmarkStart w:id="6847" w:name="_Toc181977007"/>
      <w:bookmarkStart w:id="6848" w:name="_Toc190348094"/>
      <w:bookmarkStart w:id="6849" w:name="_Toc190348302"/>
      <w:bookmarkStart w:id="6850" w:name="_Toc190357849"/>
      <w:bookmarkStart w:id="6851" w:name="_Toc190358053"/>
      <w:bookmarkStart w:id="6852" w:name="_Toc190358257"/>
      <w:bookmarkStart w:id="6853" w:name="_Toc190358460"/>
      <w:bookmarkStart w:id="6854" w:name="_Toc190358664"/>
      <w:bookmarkStart w:id="6855" w:name="_Toc199242661"/>
      <w:bookmarkStart w:id="6856" w:name="_Toc199517701"/>
      <w:bookmarkStart w:id="6857" w:name="_Toc227063814"/>
      <w:bookmarkStart w:id="6858" w:name="_Toc231141085"/>
      <w:bookmarkStart w:id="6859" w:name="_Toc231141277"/>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7A3B561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860" w:name="_Toc170122090"/>
      <w:bookmarkStart w:id="6861" w:name="_Toc171063634"/>
      <w:bookmarkStart w:id="6862" w:name="_Toc171063777"/>
      <w:bookmarkStart w:id="6863" w:name="_Toc171065721"/>
      <w:bookmarkStart w:id="6864" w:name="_Toc171066151"/>
      <w:bookmarkStart w:id="6865" w:name="_Toc171066294"/>
      <w:bookmarkStart w:id="6866" w:name="_Toc171066438"/>
      <w:bookmarkStart w:id="6867" w:name="_Toc171066581"/>
      <w:bookmarkStart w:id="6868" w:name="_Toc171066724"/>
      <w:bookmarkStart w:id="6869" w:name="_Toc171066867"/>
      <w:bookmarkStart w:id="6870" w:name="_Toc171067010"/>
      <w:bookmarkStart w:id="6871" w:name="_Toc171067153"/>
      <w:bookmarkStart w:id="6872" w:name="_Toc171067296"/>
      <w:bookmarkStart w:id="6873" w:name="_Toc171067440"/>
      <w:bookmarkStart w:id="6874" w:name="_Toc171067584"/>
      <w:bookmarkStart w:id="6875" w:name="_Toc171067728"/>
      <w:bookmarkStart w:id="6876" w:name="_Toc171067873"/>
      <w:bookmarkStart w:id="6877" w:name="_Toc171068018"/>
      <w:bookmarkStart w:id="6878" w:name="_Toc171068316"/>
      <w:bookmarkStart w:id="6879" w:name="_Toc171068459"/>
      <w:bookmarkStart w:id="6880" w:name="_Toc171068603"/>
      <w:bookmarkStart w:id="6881" w:name="_Toc171068746"/>
      <w:bookmarkStart w:id="6882" w:name="_Toc171070874"/>
      <w:bookmarkStart w:id="6883" w:name="_Toc171071016"/>
      <w:bookmarkStart w:id="6884" w:name="_Toc171081339"/>
      <w:bookmarkStart w:id="6885" w:name="_Toc171081664"/>
      <w:bookmarkStart w:id="6886" w:name="_Toc171081806"/>
      <w:bookmarkStart w:id="6887" w:name="_Toc171086393"/>
      <w:bookmarkStart w:id="6888" w:name="_Toc174096943"/>
      <w:bookmarkStart w:id="6889" w:name="_Toc174097089"/>
      <w:bookmarkStart w:id="6890" w:name="_Toc174476157"/>
      <w:bookmarkStart w:id="6891" w:name="_Toc174476305"/>
      <w:bookmarkStart w:id="6892" w:name="_Toc174476452"/>
      <w:bookmarkStart w:id="6893" w:name="_Toc174476599"/>
      <w:bookmarkStart w:id="6894" w:name="_Toc174476746"/>
      <w:bookmarkStart w:id="6895" w:name="_Toc176433874"/>
      <w:bookmarkStart w:id="6896" w:name="_Toc176551557"/>
      <w:bookmarkStart w:id="6897" w:name="_Toc176551755"/>
      <w:bookmarkStart w:id="6898" w:name="_Toc176551953"/>
      <w:bookmarkStart w:id="6899" w:name="_Toc177585932"/>
      <w:bookmarkStart w:id="6900" w:name="_Toc177586173"/>
      <w:bookmarkStart w:id="6901" w:name="_Toc177586770"/>
      <w:bookmarkStart w:id="6902" w:name="_Toc177586969"/>
      <w:bookmarkStart w:id="6903" w:name="_Toc177587168"/>
      <w:bookmarkStart w:id="6904" w:name="_Toc181269301"/>
      <w:bookmarkStart w:id="6905" w:name="_Toc181269503"/>
      <w:bookmarkStart w:id="6906" w:name="_Toc181284593"/>
      <w:bookmarkStart w:id="6907" w:name="_Toc181284794"/>
      <w:bookmarkStart w:id="6908" w:name="_Toc181977008"/>
      <w:bookmarkStart w:id="6909" w:name="_Toc190348095"/>
      <w:bookmarkStart w:id="6910" w:name="_Toc190348303"/>
      <w:bookmarkStart w:id="6911" w:name="_Toc190357850"/>
      <w:bookmarkStart w:id="6912" w:name="_Toc190358054"/>
      <w:bookmarkStart w:id="6913" w:name="_Toc190358258"/>
      <w:bookmarkStart w:id="6914" w:name="_Toc190358461"/>
      <w:bookmarkStart w:id="6915" w:name="_Toc190358665"/>
      <w:bookmarkStart w:id="6916" w:name="_Toc199242662"/>
      <w:bookmarkStart w:id="6917" w:name="_Toc199517702"/>
      <w:bookmarkStart w:id="6918" w:name="_Toc227063815"/>
      <w:bookmarkStart w:id="6919" w:name="_Toc231141086"/>
      <w:bookmarkStart w:id="6920" w:name="_Toc231141278"/>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p>
    <w:p w14:paraId="627E131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921" w:name="_Toc170122091"/>
      <w:bookmarkStart w:id="6922" w:name="_Toc171063635"/>
      <w:bookmarkStart w:id="6923" w:name="_Toc171063778"/>
      <w:bookmarkStart w:id="6924" w:name="_Toc171065722"/>
      <w:bookmarkStart w:id="6925" w:name="_Toc171066152"/>
      <w:bookmarkStart w:id="6926" w:name="_Toc171066295"/>
      <w:bookmarkStart w:id="6927" w:name="_Toc171066439"/>
      <w:bookmarkStart w:id="6928" w:name="_Toc171066582"/>
      <w:bookmarkStart w:id="6929" w:name="_Toc171066725"/>
      <w:bookmarkStart w:id="6930" w:name="_Toc171066868"/>
      <w:bookmarkStart w:id="6931" w:name="_Toc171067011"/>
      <w:bookmarkStart w:id="6932" w:name="_Toc171067154"/>
      <w:bookmarkStart w:id="6933" w:name="_Toc171067297"/>
      <w:bookmarkStart w:id="6934" w:name="_Toc171067441"/>
      <w:bookmarkStart w:id="6935" w:name="_Toc171067585"/>
      <w:bookmarkStart w:id="6936" w:name="_Toc171067729"/>
      <w:bookmarkStart w:id="6937" w:name="_Toc171067874"/>
      <w:bookmarkStart w:id="6938" w:name="_Toc171068019"/>
      <w:bookmarkStart w:id="6939" w:name="_Toc171068317"/>
      <w:bookmarkStart w:id="6940" w:name="_Toc171068460"/>
      <w:bookmarkStart w:id="6941" w:name="_Toc171068604"/>
      <w:bookmarkStart w:id="6942" w:name="_Toc171068747"/>
      <w:bookmarkStart w:id="6943" w:name="_Toc171070875"/>
      <w:bookmarkStart w:id="6944" w:name="_Toc171071017"/>
      <w:bookmarkStart w:id="6945" w:name="_Toc171081340"/>
      <w:bookmarkStart w:id="6946" w:name="_Toc171081665"/>
      <w:bookmarkStart w:id="6947" w:name="_Toc171081807"/>
      <w:bookmarkStart w:id="6948" w:name="_Toc171086394"/>
      <w:bookmarkStart w:id="6949" w:name="_Toc174096944"/>
      <w:bookmarkStart w:id="6950" w:name="_Toc174097090"/>
      <w:bookmarkStart w:id="6951" w:name="_Toc174476158"/>
      <w:bookmarkStart w:id="6952" w:name="_Toc174476306"/>
      <w:bookmarkStart w:id="6953" w:name="_Toc174476453"/>
      <w:bookmarkStart w:id="6954" w:name="_Toc174476600"/>
      <w:bookmarkStart w:id="6955" w:name="_Toc174476747"/>
      <w:bookmarkStart w:id="6956" w:name="_Toc176433875"/>
      <w:bookmarkStart w:id="6957" w:name="_Toc176551558"/>
      <w:bookmarkStart w:id="6958" w:name="_Toc176551756"/>
      <w:bookmarkStart w:id="6959" w:name="_Toc176551954"/>
      <w:bookmarkStart w:id="6960" w:name="_Toc177585933"/>
      <w:bookmarkStart w:id="6961" w:name="_Toc177586174"/>
      <w:bookmarkStart w:id="6962" w:name="_Toc177586771"/>
      <w:bookmarkStart w:id="6963" w:name="_Toc177586970"/>
      <w:bookmarkStart w:id="6964" w:name="_Toc177587169"/>
      <w:bookmarkStart w:id="6965" w:name="_Toc181269302"/>
      <w:bookmarkStart w:id="6966" w:name="_Toc181269504"/>
      <w:bookmarkStart w:id="6967" w:name="_Toc181284594"/>
      <w:bookmarkStart w:id="6968" w:name="_Toc181284795"/>
      <w:bookmarkStart w:id="6969" w:name="_Toc181977009"/>
      <w:bookmarkStart w:id="6970" w:name="_Toc190348096"/>
      <w:bookmarkStart w:id="6971" w:name="_Toc190348304"/>
      <w:bookmarkStart w:id="6972" w:name="_Toc190357851"/>
      <w:bookmarkStart w:id="6973" w:name="_Toc190358055"/>
      <w:bookmarkStart w:id="6974" w:name="_Toc190358259"/>
      <w:bookmarkStart w:id="6975" w:name="_Toc190358462"/>
      <w:bookmarkStart w:id="6976" w:name="_Toc190358666"/>
      <w:bookmarkStart w:id="6977" w:name="_Toc199242663"/>
      <w:bookmarkStart w:id="6978" w:name="_Toc199517703"/>
      <w:bookmarkStart w:id="6979" w:name="_Toc227063816"/>
      <w:bookmarkStart w:id="6980" w:name="_Toc231141087"/>
      <w:bookmarkStart w:id="6981" w:name="_Toc231141279"/>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p>
    <w:p w14:paraId="69615202"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982" w:name="_Toc170122092"/>
      <w:bookmarkStart w:id="6983" w:name="_Toc171063636"/>
      <w:bookmarkStart w:id="6984" w:name="_Toc171063779"/>
      <w:bookmarkStart w:id="6985" w:name="_Toc171065723"/>
      <w:bookmarkStart w:id="6986" w:name="_Toc171066153"/>
      <w:bookmarkStart w:id="6987" w:name="_Toc171066296"/>
      <w:bookmarkStart w:id="6988" w:name="_Toc171066440"/>
      <w:bookmarkStart w:id="6989" w:name="_Toc171066583"/>
      <w:bookmarkStart w:id="6990" w:name="_Toc171066726"/>
      <w:bookmarkStart w:id="6991" w:name="_Toc171066869"/>
      <w:bookmarkStart w:id="6992" w:name="_Toc171067012"/>
      <w:bookmarkStart w:id="6993" w:name="_Toc171067155"/>
      <w:bookmarkStart w:id="6994" w:name="_Toc171067298"/>
      <w:bookmarkStart w:id="6995" w:name="_Toc171067442"/>
      <w:bookmarkStart w:id="6996" w:name="_Toc171067586"/>
      <w:bookmarkStart w:id="6997" w:name="_Toc171067730"/>
      <w:bookmarkStart w:id="6998" w:name="_Toc171067875"/>
      <w:bookmarkStart w:id="6999" w:name="_Toc171068020"/>
      <w:bookmarkStart w:id="7000" w:name="_Toc171068318"/>
      <w:bookmarkStart w:id="7001" w:name="_Toc171068461"/>
      <w:bookmarkStart w:id="7002" w:name="_Toc171068605"/>
      <w:bookmarkStart w:id="7003" w:name="_Toc171068748"/>
      <w:bookmarkStart w:id="7004" w:name="_Toc171070876"/>
      <w:bookmarkStart w:id="7005" w:name="_Toc171071018"/>
      <w:bookmarkStart w:id="7006" w:name="_Toc171081341"/>
      <w:bookmarkStart w:id="7007" w:name="_Toc171081666"/>
      <w:bookmarkStart w:id="7008" w:name="_Toc171081808"/>
      <w:bookmarkStart w:id="7009" w:name="_Toc171086395"/>
      <w:bookmarkStart w:id="7010" w:name="_Toc174096945"/>
      <w:bookmarkStart w:id="7011" w:name="_Toc174097091"/>
      <w:bookmarkStart w:id="7012" w:name="_Toc174476159"/>
      <w:bookmarkStart w:id="7013" w:name="_Toc174476307"/>
      <w:bookmarkStart w:id="7014" w:name="_Toc174476454"/>
      <w:bookmarkStart w:id="7015" w:name="_Toc174476601"/>
      <w:bookmarkStart w:id="7016" w:name="_Toc174476748"/>
      <w:bookmarkStart w:id="7017" w:name="_Toc176433876"/>
      <w:bookmarkStart w:id="7018" w:name="_Toc176551559"/>
      <w:bookmarkStart w:id="7019" w:name="_Toc176551757"/>
      <w:bookmarkStart w:id="7020" w:name="_Toc176551955"/>
      <w:bookmarkStart w:id="7021" w:name="_Toc177585934"/>
      <w:bookmarkStart w:id="7022" w:name="_Toc177586175"/>
      <w:bookmarkStart w:id="7023" w:name="_Toc177586772"/>
      <w:bookmarkStart w:id="7024" w:name="_Toc177586971"/>
      <w:bookmarkStart w:id="7025" w:name="_Toc177587170"/>
      <w:bookmarkStart w:id="7026" w:name="_Toc181269303"/>
      <w:bookmarkStart w:id="7027" w:name="_Toc181269505"/>
      <w:bookmarkStart w:id="7028" w:name="_Toc181284595"/>
      <w:bookmarkStart w:id="7029" w:name="_Toc181284796"/>
      <w:bookmarkStart w:id="7030" w:name="_Toc181977010"/>
      <w:bookmarkStart w:id="7031" w:name="_Toc190348097"/>
      <w:bookmarkStart w:id="7032" w:name="_Toc190348305"/>
      <w:bookmarkStart w:id="7033" w:name="_Toc190357852"/>
      <w:bookmarkStart w:id="7034" w:name="_Toc190358056"/>
      <w:bookmarkStart w:id="7035" w:name="_Toc190358260"/>
      <w:bookmarkStart w:id="7036" w:name="_Toc190358463"/>
      <w:bookmarkStart w:id="7037" w:name="_Toc190358667"/>
      <w:bookmarkStart w:id="7038" w:name="_Toc199242664"/>
      <w:bookmarkStart w:id="7039" w:name="_Toc199517704"/>
      <w:bookmarkStart w:id="7040" w:name="_Toc227063817"/>
      <w:bookmarkStart w:id="7041" w:name="_Toc231141088"/>
      <w:bookmarkStart w:id="7042" w:name="_Toc231141280"/>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00416E46" w14:textId="77777777" w:rsidR="00F57A78" w:rsidRPr="00F57A78" w:rsidRDefault="00F57A78" w:rsidP="003B7A0D">
      <w:pPr>
        <w:pStyle w:val="Listeavsnitt"/>
        <w:keepNext/>
        <w:widowControl/>
        <w:numPr>
          <w:ilvl w:val="0"/>
          <w:numId w:val="30"/>
        </w:numPr>
        <w:spacing w:after="20"/>
        <w:contextualSpacing w:val="0"/>
        <w:textAlignment w:val="baseline"/>
        <w:outlineLvl w:val="1"/>
        <w:rPr>
          <w:rFonts w:cstheme="minorHAnsi"/>
          <w:b/>
          <w:bCs/>
          <w:iCs/>
          <w:vanish/>
          <w:color w:val="000000" w:themeColor="text1"/>
          <w:sz w:val="24"/>
          <w:szCs w:val="28"/>
          <w:lang w:eastAsia="nb-NO"/>
        </w:rPr>
      </w:pPr>
      <w:bookmarkStart w:id="7043" w:name="_Toc177585935"/>
      <w:bookmarkStart w:id="7044" w:name="_Toc177586176"/>
      <w:bookmarkStart w:id="7045" w:name="_Toc177586773"/>
      <w:bookmarkStart w:id="7046" w:name="_Toc177586972"/>
      <w:bookmarkStart w:id="7047" w:name="_Toc177587171"/>
      <w:bookmarkStart w:id="7048" w:name="_Toc181269304"/>
      <w:bookmarkStart w:id="7049" w:name="_Toc181269506"/>
      <w:bookmarkStart w:id="7050" w:name="_Toc181284596"/>
      <w:bookmarkStart w:id="7051" w:name="_Toc181284797"/>
      <w:bookmarkStart w:id="7052" w:name="_Toc181977011"/>
      <w:bookmarkStart w:id="7053" w:name="_Toc190348098"/>
      <w:bookmarkStart w:id="7054" w:name="_Toc190348306"/>
      <w:bookmarkStart w:id="7055" w:name="_Toc190357853"/>
      <w:bookmarkStart w:id="7056" w:name="_Toc190358057"/>
      <w:bookmarkStart w:id="7057" w:name="_Toc190358261"/>
      <w:bookmarkStart w:id="7058" w:name="_Toc190358464"/>
      <w:bookmarkStart w:id="7059" w:name="_Toc190358668"/>
      <w:bookmarkStart w:id="7060" w:name="_Toc199242665"/>
      <w:bookmarkStart w:id="7061" w:name="_Toc199517705"/>
      <w:bookmarkStart w:id="7062" w:name="_Toc227063818"/>
      <w:bookmarkStart w:id="7063" w:name="_Toc231141089"/>
      <w:bookmarkStart w:id="7064" w:name="_Toc231141281"/>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p>
    <w:p w14:paraId="73B5430F" w14:textId="77777777" w:rsidR="00651358" w:rsidRDefault="00651358" w:rsidP="003B7A0D">
      <w:pPr>
        <w:pStyle w:val="Overskrift2"/>
        <w:widowControl/>
        <w:numPr>
          <w:ilvl w:val="1"/>
          <w:numId w:val="30"/>
        </w:numPr>
        <w:textAlignment w:val="baseline"/>
      </w:pPr>
      <w:bookmarkStart w:id="7065" w:name="_Toc231141282"/>
      <w:r>
        <w:t>Tilbyders organisatoriske og juridiske stilling</w:t>
      </w:r>
      <w:bookmarkEnd w:id="7065"/>
    </w:p>
    <w:p w14:paraId="053E29FB" w14:textId="77777777" w:rsidR="00651358" w:rsidRDefault="00651358" w:rsidP="003B7A0D">
      <w:pPr>
        <w:pStyle w:val="Overskrift2"/>
        <w:widowControl/>
        <w:numPr>
          <w:ilvl w:val="2"/>
          <w:numId w:val="30"/>
        </w:numPr>
        <w:textAlignment w:val="baseline"/>
      </w:pPr>
      <w:bookmarkStart w:id="7066" w:name="_Toc231141283"/>
      <w:r w:rsidRPr="00164C51">
        <w:t xml:space="preserve">Kvalifikasjonskrav 1: </w:t>
      </w:r>
      <w:r>
        <w:t>Lovlig etablert foretak</w:t>
      </w:r>
      <w:bookmarkEnd w:id="7066"/>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651358" w:rsidRPr="00744C30" w14:paraId="3A52A6C1" w14:textId="77777777" w:rsidTr="004000EA">
        <w:trPr>
          <w:trHeight w:val="283"/>
          <w:tblHeader/>
        </w:trPr>
        <w:tc>
          <w:tcPr>
            <w:tcW w:w="4536" w:type="dxa"/>
            <w:tcBorders>
              <w:bottom w:val="single" w:sz="4" w:space="0" w:color="auto"/>
            </w:tcBorders>
            <w:shd w:val="clear" w:color="auto" w:fill="DBE5F1" w:themeFill="accent1" w:themeFillTint="33"/>
          </w:tcPr>
          <w:p w14:paraId="3CDD38F5" w14:textId="77777777" w:rsidR="00651358" w:rsidRPr="00010F02" w:rsidRDefault="00651358" w:rsidP="001608D7">
            <w:pPr>
              <w:rPr>
                <w:rFonts w:eastAsia="Calibri"/>
              </w:rPr>
            </w:pPr>
            <w:r w:rsidRPr="00010F02">
              <w:rPr>
                <w:rFonts w:eastAsia="Calibri"/>
              </w:rPr>
              <w:t>Krav</w:t>
            </w:r>
          </w:p>
        </w:tc>
        <w:tc>
          <w:tcPr>
            <w:tcW w:w="4536" w:type="dxa"/>
            <w:tcBorders>
              <w:bottom w:val="single" w:sz="4" w:space="0" w:color="auto"/>
            </w:tcBorders>
            <w:shd w:val="clear" w:color="auto" w:fill="DBE5F1" w:themeFill="accent1" w:themeFillTint="33"/>
          </w:tcPr>
          <w:p w14:paraId="0DDEE061" w14:textId="77777777" w:rsidR="00651358" w:rsidRPr="00010F02" w:rsidRDefault="00651358" w:rsidP="001608D7">
            <w:pPr>
              <w:rPr>
                <w:rFonts w:eastAsia="Calibri"/>
              </w:rPr>
            </w:pPr>
            <w:r w:rsidRPr="00010F02">
              <w:rPr>
                <w:rFonts w:eastAsia="Calibri"/>
              </w:rPr>
              <w:t>Dokumentasjonskrav</w:t>
            </w:r>
          </w:p>
        </w:tc>
      </w:tr>
      <w:tr w:rsidR="00651358" w:rsidRPr="00CA4094" w14:paraId="0D649C8D" w14:textId="77777777" w:rsidTr="001608D7">
        <w:tc>
          <w:tcPr>
            <w:tcW w:w="4536" w:type="dxa"/>
          </w:tcPr>
          <w:p w14:paraId="0FD418D3" w14:textId="77777777" w:rsidR="00651358" w:rsidRPr="00086BF6" w:rsidRDefault="00651358" w:rsidP="001608D7">
            <w:pPr>
              <w:rPr>
                <w:lang w:eastAsia="nb-NO"/>
              </w:rPr>
            </w:pPr>
            <w:r w:rsidRPr="00042114">
              <w:t xml:space="preserve">Leverandøren skal være lovlig registrert i et foretaksregister, faglig register eller et handelsregister i den staten leverandøren er etablert. </w:t>
            </w:r>
            <w:r w:rsidRPr="00042114">
              <w:br/>
              <w:t>Som beskrevet i bilag XI til direktiv 2014/24/EU; leverandører fra visse medlemsstater kan være nødt til å oppfylle andre krav i nevnte bilag</w:t>
            </w:r>
            <w:r w:rsidRPr="00FB04A2">
              <w:rPr>
                <w:lang w:eastAsia="nb-NO"/>
              </w:rPr>
              <w:t>.</w:t>
            </w:r>
          </w:p>
        </w:tc>
        <w:tc>
          <w:tcPr>
            <w:tcW w:w="4536" w:type="dxa"/>
          </w:tcPr>
          <w:p w14:paraId="56C920E8" w14:textId="77777777" w:rsidR="00651358" w:rsidRDefault="00651358" w:rsidP="001608D7">
            <w:pPr>
              <w:rPr>
                <w:rFonts w:eastAsia="Calibri"/>
                <w:color w:val="0033CC"/>
              </w:rPr>
            </w:pPr>
            <w:r w:rsidRPr="00B40522">
              <w:rPr>
                <w:rFonts w:eastAsia="Calibri"/>
                <w:u w:val="single"/>
              </w:rPr>
              <w:t>Norske firma</w:t>
            </w:r>
            <w:r w:rsidRPr="00B40522">
              <w:rPr>
                <w:rFonts w:eastAsia="Calibri"/>
              </w:rPr>
              <w:t>: Firmaattest</w:t>
            </w:r>
            <w:r>
              <w:rPr>
                <w:rFonts w:eastAsia="Calibri"/>
              </w:rPr>
              <w:t xml:space="preserve"> </w:t>
            </w:r>
          </w:p>
          <w:p w14:paraId="584AC1DC" w14:textId="77777777" w:rsidR="00BA7CE0" w:rsidRDefault="00651358" w:rsidP="001608D7">
            <w:pPr>
              <w:rPr>
                <w:rFonts w:eastAsia="Calibri"/>
              </w:rPr>
            </w:pPr>
            <w:r w:rsidRPr="00B40522">
              <w:rPr>
                <w:rFonts w:eastAsia="Calibri"/>
                <w:u w:val="single"/>
              </w:rPr>
              <w:t>Utenlandske firma</w:t>
            </w:r>
            <w:r w:rsidRPr="00B40522">
              <w:rPr>
                <w:rFonts w:eastAsia="Calibri"/>
              </w:rPr>
              <w:t xml:space="preserve">: Attest for registrering i </w:t>
            </w:r>
            <w:r>
              <w:rPr>
                <w:rFonts w:eastAsia="Calibri"/>
              </w:rPr>
              <w:t xml:space="preserve">foretaksregister, </w:t>
            </w:r>
            <w:r w:rsidRPr="00B40522">
              <w:rPr>
                <w:rFonts w:eastAsia="Calibri"/>
              </w:rPr>
              <w:t xml:space="preserve">faglige register </w:t>
            </w:r>
            <w:r>
              <w:rPr>
                <w:rFonts w:eastAsia="Calibri"/>
              </w:rPr>
              <w:t xml:space="preserve">eller et handelsregister </w:t>
            </w:r>
            <w:r w:rsidRPr="00B40522">
              <w:rPr>
                <w:rFonts w:eastAsia="Calibri"/>
              </w:rPr>
              <w:t xml:space="preserve">som bestemt ved lovgivning i det land hvor </w:t>
            </w:r>
            <w:r>
              <w:rPr>
                <w:rFonts w:eastAsia="Calibri"/>
              </w:rPr>
              <w:t>leverandøren</w:t>
            </w:r>
            <w:r w:rsidRPr="00B40522">
              <w:rPr>
                <w:rFonts w:eastAsia="Calibri"/>
              </w:rPr>
              <w:t xml:space="preserve"> er etablert.</w:t>
            </w:r>
          </w:p>
          <w:p w14:paraId="7D003E57" w14:textId="46FC0A09" w:rsidR="00651358" w:rsidRPr="00744C30" w:rsidRDefault="00651358" w:rsidP="001608D7">
            <w:pPr>
              <w:rPr>
                <w:rFonts w:eastAsia="Calibri" w:cs="Arial"/>
                <w:color w:val="000000"/>
              </w:rPr>
            </w:pPr>
            <w:r w:rsidRPr="00086BF6">
              <w:rPr>
                <w:rFonts w:eastAsia="Calibri"/>
                <w:b/>
                <w:bCs/>
              </w:rPr>
              <w:t xml:space="preserve">Besvarelsen av dette kvalifikasjonskravet skal merkes «Vedlegg </w:t>
            </w:r>
            <w:r w:rsidR="00724ECE">
              <w:rPr>
                <w:rFonts w:eastAsia="Calibri"/>
                <w:b/>
                <w:bCs/>
              </w:rPr>
              <w:t>2</w:t>
            </w:r>
            <w:r w:rsidRPr="00086BF6">
              <w:rPr>
                <w:rFonts w:eastAsia="Calibri"/>
                <w:b/>
                <w:bCs/>
              </w:rPr>
              <w:t>.1» i tilbudet.</w:t>
            </w:r>
          </w:p>
        </w:tc>
      </w:tr>
    </w:tbl>
    <w:p w14:paraId="2FAAC5D8" w14:textId="77777777" w:rsidR="001E0C0B" w:rsidRPr="001E0C0B" w:rsidRDefault="001E0C0B" w:rsidP="001E0C0B"/>
    <w:p w14:paraId="3250F2F9" w14:textId="3A4406C3" w:rsidR="00651358" w:rsidRDefault="00651358" w:rsidP="003B7A0D">
      <w:pPr>
        <w:pStyle w:val="Overskrift2"/>
        <w:widowControl/>
        <w:numPr>
          <w:ilvl w:val="1"/>
          <w:numId w:val="30"/>
        </w:numPr>
        <w:textAlignment w:val="baseline"/>
      </w:pPr>
      <w:bookmarkStart w:id="7067" w:name="_Toc231141284"/>
      <w:r>
        <w:t>Tilbyders økonomiske og finansielle soliditet</w:t>
      </w:r>
      <w:bookmarkEnd w:id="7067"/>
    </w:p>
    <w:p w14:paraId="2B0D501E" w14:textId="1E4C9FDF" w:rsidR="00C0484B" w:rsidRDefault="00C0484B" w:rsidP="003B7A0D">
      <w:pPr>
        <w:pStyle w:val="Overskrift2"/>
        <w:widowControl/>
        <w:numPr>
          <w:ilvl w:val="2"/>
          <w:numId w:val="30"/>
        </w:numPr>
        <w:textAlignment w:val="baseline"/>
      </w:pPr>
      <w:bookmarkStart w:id="7068" w:name="_Toc231141285"/>
      <w:r w:rsidRPr="00744C30">
        <w:t xml:space="preserve">Kvalifikasjonskrav </w:t>
      </w:r>
      <w:r w:rsidR="00DA6C49">
        <w:t>2</w:t>
      </w:r>
      <w:r w:rsidRPr="00744C30">
        <w:t xml:space="preserve">: </w:t>
      </w:r>
      <w:r w:rsidR="00F81840" w:rsidRPr="00164C51">
        <w:t>Betaling av offentlige avgifter</w:t>
      </w:r>
      <w:bookmarkEnd w:id="7068"/>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F81840" w:rsidRPr="00B40522" w14:paraId="527B087B" w14:textId="77777777" w:rsidTr="004000EA">
        <w:trPr>
          <w:trHeight w:val="283"/>
          <w:tblHeader/>
        </w:trPr>
        <w:tc>
          <w:tcPr>
            <w:tcW w:w="4536" w:type="dxa"/>
            <w:tcBorders>
              <w:bottom w:val="single" w:sz="4" w:space="0" w:color="auto"/>
            </w:tcBorders>
            <w:shd w:val="clear" w:color="auto" w:fill="DBE5F1" w:themeFill="accent1" w:themeFillTint="33"/>
          </w:tcPr>
          <w:p w14:paraId="1C196EE3" w14:textId="77777777" w:rsidR="00F81840" w:rsidRPr="00010F02" w:rsidRDefault="00F81840" w:rsidP="00DD0F9E">
            <w:pPr>
              <w:rPr>
                <w:rFonts w:eastAsia="Calibri"/>
                <w:b/>
                <w:bCs/>
              </w:rPr>
            </w:pPr>
            <w:r w:rsidRPr="00010F02">
              <w:rPr>
                <w:rFonts w:eastAsia="Calibri"/>
                <w:b/>
                <w:bCs/>
              </w:rPr>
              <w:t>Krav</w:t>
            </w:r>
          </w:p>
        </w:tc>
        <w:tc>
          <w:tcPr>
            <w:tcW w:w="4536" w:type="dxa"/>
            <w:tcBorders>
              <w:bottom w:val="single" w:sz="4" w:space="0" w:color="auto"/>
            </w:tcBorders>
            <w:shd w:val="clear" w:color="auto" w:fill="DBE5F1" w:themeFill="accent1" w:themeFillTint="33"/>
          </w:tcPr>
          <w:p w14:paraId="16BFADCB" w14:textId="77777777" w:rsidR="00F81840" w:rsidRPr="00010F02" w:rsidRDefault="00F81840" w:rsidP="00DD0F9E">
            <w:pPr>
              <w:rPr>
                <w:rFonts w:eastAsia="Calibri"/>
                <w:b/>
                <w:bCs/>
              </w:rPr>
            </w:pPr>
            <w:r w:rsidRPr="00010F02">
              <w:rPr>
                <w:rFonts w:eastAsia="Calibri"/>
                <w:b/>
                <w:bCs/>
              </w:rPr>
              <w:t>Dokumentasjonskrav</w:t>
            </w:r>
          </w:p>
        </w:tc>
      </w:tr>
      <w:tr w:rsidR="00F81840" w:rsidRPr="00B40522" w14:paraId="6860C266" w14:textId="77777777" w:rsidTr="00DD0F9E">
        <w:tc>
          <w:tcPr>
            <w:tcW w:w="4536" w:type="dxa"/>
          </w:tcPr>
          <w:p w14:paraId="55013850" w14:textId="28F83D1F" w:rsidR="00F81840" w:rsidRDefault="006D3DEC" w:rsidP="00086BF6">
            <w:pPr>
              <w:rPr>
                <w:rFonts w:eastAsia="Calibri"/>
              </w:rPr>
            </w:pPr>
            <w:r>
              <w:rPr>
                <w:rFonts w:eastAsia="Calibri"/>
              </w:rPr>
              <w:t>Leverandør</w:t>
            </w:r>
            <w:r w:rsidR="00F81840">
              <w:rPr>
                <w:rFonts w:eastAsia="Calibri"/>
              </w:rPr>
              <w:t xml:space="preserve"> skal ha b</w:t>
            </w:r>
            <w:r w:rsidR="00F81840" w:rsidRPr="000C697B">
              <w:rPr>
                <w:rFonts w:eastAsia="Calibri"/>
              </w:rPr>
              <w:t>etal</w:t>
            </w:r>
            <w:r w:rsidR="00F81840">
              <w:rPr>
                <w:rFonts w:eastAsia="Calibri"/>
              </w:rPr>
              <w:t>t</w:t>
            </w:r>
            <w:r w:rsidR="00F81840" w:rsidRPr="000C697B">
              <w:rPr>
                <w:rFonts w:eastAsia="Calibri"/>
              </w:rPr>
              <w:t xml:space="preserve"> offentlig</w:t>
            </w:r>
            <w:r w:rsidR="00F81840">
              <w:rPr>
                <w:rFonts w:eastAsia="Calibri"/>
              </w:rPr>
              <w:t xml:space="preserve"> skatt og</w:t>
            </w:r>
            <w:r w:rsidR="00F81840" w:rsidRPr="000C697B">
              <w:rPr>
                <w:rFonts w:eastAsia="Calibri"/>
              </w:rPr>
              <w:t xml:space="preserve"> avgifter</w:t>
            </w:r>
            <w:r w:rsidR="00F81840">
              <w:rPr>
                <w:rFonts w:eastAsia="Calibri"/>
              </w:rPr>
              <w:t>.</w:t>
            </w:r>
          </w:p>
          <w:p w14:paraId="5E99E94B" w14:textId="77777777" w:rsidR="00086BF6" w:rsidRDefault="00086BF6" w:rsidP="00086BF6">
            <w:pPr>
              <w:rPr>
                <w:rFonts w:eastAsia="Calibri"/>
              </w:rPr>
            </w:pPr>
          </w:p>
          <w:p w14:paraId="2ADA48E7" w14:textId="00870958" w:rsidR="00F81840" w:rsidRPr="00B40522" w:rsidRDefault="006D3DEC" w:rsidP="00086BF6">
            <w:pPr>
              <w:rPr>
                <w:rFonts w:eastAsia="Calibri" w:cs="Arial"/>
                <w:color w:val="000000"/>
              </w:rPr>
            </w:pPr>
            <w:r>
              <w:rPr>
                <w:szCs w:val="22"/>
              </w:rPr>
              <w:t>Leverandør</w:t>
            </w:r>
            <w:r w:rsidR="00F81840" w:rsidRPr="00D147E5">
              <w:rPr>
                <w:szCs w:val="22"/>
              </w:rPr>
              <w:t xml:space="preserve"> skal ikke ha </w:t>
            </w:r>
            <w:r w:rsidR="00F81840">
              <w:rPr>
                <w:szCs w:val="22"/>
              </w:rPr>
              <w:t xml:space="preserve">vesentlige </w:t>
            </w:r>
            <w:r w:rsidR="00F81840" w:rsidRPr="00D147E5">
              <w:rPr>
                <w:szCs w:val="22"/>
              </w:rPr>
              <w:t>restanser.</w:t>
            </w:r>
          </w:p>
        </w:tc>
        <w:tc>
          <w:tcPr>
            <w:tcW w:w="4536" w:type="dxa"/>
          </w:tcPr>
          <w:p w14:paraId="02C06E5E" w14:textId="00AF59E1" w:rsidR="006D3DEC" w:rsidRDefault="00F81840" w:rsidP="00086BF6">
            <w:pPr>
              <w:rPr>
                <w:rFonts w:cstheme="minorHAnsi"/>
                <w:color w:val="000000" w:themeColor="text1"/>
              </w:rPr>
            </w:pPr>
            <w:r w:rsidRPr="00FB04A2">
              <w:rPr>
                <w:rFonts w:cstheme="minorHAnsi"/>
                <w:color w:val="000000" w:themeColor="text1"/>
              </w:rPr>
              <w:t xml:space="preserve">Skatteattest for merverdiavgift og skatt som ikke er eldre enn 6 måneder regnet fra tilbudsfristens utløp. </w:t>
            </w:r>
          </w:p>
          <w:p w14:paraId="6254E01E" w14:textId="4C129A1E" w:rsidR="006D3DEC" w:rsidRDefault="00F81840" w:rsidP="00086BF6">
            <w:pPr>
              <w:rPr>
                <w:rFonts w:cstheme="minorHAnsi"/>
                <w:color w:val="000000" w:themeColor="text1"/>
              </w:rPr>
            </w:pPr>
            <w:r w:rsidRPr="00FB04A2">
              <w:rPr>
                <w:rFonts w:cstheme="minorHAnsi"/>
                <w:color w:val="000000" w:themeColor="text1"/>
              </w:rPr>
              <w:t xml:space="preserve">Skatteattest for enhver underleverandør som vil utføre arbeider under kontrakten for mer enn NOK 500 000,- eks. mva. </w:t>
            </w:r>
          </w:p>
          <w:p w14:paraId="59B77754" w14:textId="79AF1056" w:rsidR="00F81840" w:rsidRPr="00BA7CE0" w:rsidRDefault="00F81840" w:rsidP="00086BF6">
            <w:pPr>
              <w:rPr>
                <w:rFonts w:cstheme="minorHAnsi"/>
                <w:color w:val="000000" w:themeColor="text1"/>
              </w:rPr>
            </w:pPr>
            <w:r w:rsidRPr="00FB04A2">
              <w:rPr>
                <w:rFonts w:cstheme="minorHAnsi"/>
                <w:color w:val="000000" w:themeColor="text1"/>
              </w:rPr>
              <w:t xml:space="preserve">Utenlandske </w:t>
            </w:r>
            <w:r w:rsidR="00B30858">
              <w:rPr>
                <w:rFonts w:cstheme="minorHAnsi"/>
                <w:color w:val="000000" w:themeColor="text1"/>
              </w:rPr>
              <w:t>Leverandøren</w:t>
            </w:r>
            <w:r w:rsidRPr="00FB04A2">
              <w:rPr>
                <w:rFonts w:cstheme="minorHAnsi"/>
                <w:color w:val="000000" w:themeColor="text1"/>
              </w:rPr>
              <w:t xml:space="preserve">e med forretningsadresse i andre EØS-land skal framlegge skatteattest for merverdiavgift og skatteattest for skatt tilsvarende som for norske selskap. Dersom </w:t>
            </w:r>
            <w:proofErr w:type="spellStart"/>
            <w:r w:rsidR="00DA6C49">
              <w:rPr>
                <w:rFonts w:cstheme="minorHAnsi"/>
                <w:color w:val="000000" w:themeColor="text1"/>
              </w:rPr>
              <w:t>l</w:t>
            </w:r>
            <w:r w:rsidR="00B30858">
              <w:rPr>
                <w:rFonts w:cstheme="minorHAnsi"/>
                <w:color w:val="000000" w:themeColor="text1"/>
              </w:rPr>
              <w:t>everandøren</w:t>
            </w:r>
            <w:r w:rsidRPr="00FB04A2">
              <w:rPr>
                <w:rFonts w:cstheme="minorHAnsi"/>
                <w:color w:val="000000" w:themeColor="text1"/>
              </w:rPr>
              <w:t>ens</w:t>
            </w:r>
            <w:proofErr w:type="spellEnd"/>
            <w:r w:rsidRPr="00FB04A2">
              <w:rPr>
                <w:rFonts w:cstheme="minorHAnsi"/>
                <w:color w:val="000000" w:themeColor="text1"/>
              </w:rPr>
              <w:t xml:space="preserve"> hjemstat ikke utsteder slike attester, kan de erstattes av en erklæring fra en retts- eller forvaltningsmyndighet i hjemstaten eller nåværende oppholdsstat. Det skal følge med en norsk oversettelse av alle slike attester og/eller erklæringer.</w:t>
            </w:r>
          </w:p>
          <w:p w14:paraId="6E69B564" w14:textId="515BB903" w:rsidR="00F81840" w:rsidRPr="001F7677" w:rsidRDefault="00F81840" w:rsidP="00086BF6">
            <w:pPr>
              <w:rPr>
                <w:rFonts w:cs="Arial"/>
                <w:b/>
                <w:bCs/>
                <w:szCs w:val="22"/>
              </w:rPr>
            </w:pPr>
            <w:r>
              <w:rPr>
                <w:rFonts w:eastAsia="Calibri"/>
                <w:b/>
              </w:rPr>
              <w:t>Besvarelsen av dette kvalifikasjonskravet skal merkes «</w:t>
            </w:r>
            <w:r w:rsidRPr="00B40522">
              <w:rPr>
                <w:rFonts w:eastAsia="Calibri"/>
                <w:b/>
              </w:rPr>
              <w:t xml:space="preserve">Vedlegg </w:t>
            </w:r>
            <w:r w:rsidR="00724ECE">
              <w:rPr>
                <w:rFonts w:eastAsia="Calibri"/>
                <w:b/>
              </w:rPr>
              <w:t>2</w:t>
            </w:r>
            <w:r w:rsidRPr="00B40522">
              <w:rPr>
                <w:rFonts w:eastAsia="Calibri"/>
                <w:b/>
              </w:rPr>
              <w:t>.</w:t>
            </w:r>
            <w:r w:rsidR="00DA6C49">
              <w:rPr>
                <w:rFonts w:eastAsia="Calibri"/>
                <w:b/>
              </w:rPr>
              <w:t>2</w:t>
            </w:r>
            <w:r>
              <w:rPr>
                <w:rFonts w:eastAsia="Calibri"/>
                <w:b/>
              </w:rPr>
              <w:t>» i tilbudet.</w:t>
            </w:r>
          </w:p>
        </w:tc>
      </w:tr>
    </w:tbl>
    <w:p w14:paraId="5FE86875" w14:textId="77777777" w:rsidR="00B80C24" w:rsidRPr="002D7B33" w:rsidRDefault="00B80C24" w:rsidP="00EC324C">
      <w:pPr>
        <w:rPr>
          <w:highlight w:val="yellow"/>
        </w:rPr>
      </w:pPr>
    </w:p>
    <w:p w14:paraId="6E9029F4" w14:textId="21325C0C" w:rsidR="00EC324C" w:rsidRDefault="00EC324C">
      <w:pPr>
        <w:widowControl/>
      </w:pPr>
      <w:r>
        <w:br w:type="page"/>
      </w:r>
    </w:p>
    <w:p w14:paraId="2401F0DB" w14:textId="77777777" w:rsidR="00F57A78" w:rsidRDefault="00F57A78" w:rsidP="00EC324C"/>
    <w:p w14:paraId="4B75AE40" w14:textId="7E5C84AC" w:rsidR="00C0484B" w:rsidRPr="00F57A78" w:rsidRDefault="00C0484B" w:rsidP="003B7A0D">
      <w:pPr>
        <w:pStyle w:val="Overskrift2"/>
        <w:widowControl/>
        <w:numPr>
          <w:ilvl w:val="2"/>
          <w:numId w:val="30"/>
        </w:numPr>
        <w:textAlignment w:val="baseline"/>
        <w:rPr>
          <w:rFonts w:cstheme="minorHAnsi"/>
          <w:color w:val="000000" w:themeColor="text1"/>
          <w:lang w:eastAsia="nb-NO"/>
        </w:rPr>
      </w:pPr>
      <w:bookmarkStart w:id="7069" w:name="_Toc231141286"/>
      <w:r w:rsidRPr="00164C51">
        <w:t xml:space="preserve">Kvalifikasjonskrav </w:t>
      </w:r>
      <w:r w:rsidR="00506FD0">
        <w:t>3</w:t>
      </w:r>
      <w:r w:rsidRPr="00164C51">
        <w:t>: Økonomisk evne til å gjennomføre avtalen</w:t>
      </w:r>
      <w:bookmarkEnd w:id="7069"/>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B80C24" w:rsidRPr="00164C51" w14:paraId="76A9CD26" w14:textId="77777777" w:rsidTr="004000EA">
        <w:trPr>
          <w:trHeight w:val="283"/>
          <w:tblHeader/>
        </w:trPr>
        <w:tc>
          <w:tcPr>
            <w:tcW w:w="4536" w:type="dxa"/>
            <w:tcBorders>
              <w:bottom w:val="single" w:sz="4" w:space="0" w:color="auto"/>
            </w:tcBorders>
            <w:shd w:val="clear" w:color="auto" w:fill="DBE5F1" w:themeFill="accent1" w:themeFillTint="33"/>
          </w:tcPr>
          <w:p w14:paraId="4CB52893" w14:textId="77777777" w:rsidR="00B80C24" w:rsidRPr="00010F02" w:rsidRDefault="00B80C24" w:rsidP="00010F02">
            <w:pPr>
              <w:rPr>
                <w:rFonts w:eastAsia="Calibri"/>
                <w:b/>
                <w:bCs/>
              </w:rPr>
            </w:pPr>
            <w:r w:rsidRPr="00010F02">
              <w:rPr>
                <w:rFonts w:eastAsia="Calibri"/>
                <w:b/>
                <w:bCs/>
              </w:rPr>
              <w:t>Krav</w:t>
            </w:r>
          </w:p>
        </w:tc>
        <w:tc>
          <w:tcPr>
            <w:tcW w:w="4536" w:type="dxa"/>
            <w:tcBorders>
              <w:bottom w:val="single" w:sz="4" w:space="0" w:color="auto"/>
            </w:tcBorders>
            <w:shd w:val="clear" w:color="auto" w:fill="DBE5F1" w:themeFill="accent1" w:themeFillTint="33"/>
          </w:tcPr>
          <w:p w14:paraId="5CE274DB" w14:textId="61021994" w:rsidR="00B80C24" w:rsidRPr="00010F02" w:rsidRDefault="003F1601" w:rsidP="00010F02">
            <w:pPr>
              <w:rPr>
                <w:rFonts w:eastAsia="Calibri"/>
                <w:b/>
                <w:bCs/>
              </w:rPr>
            </w:pPr>
            <w:r w:rsidRPr="00010F02">
              <w:rPr>
                <w:rFonts w:eastAsia="Calibri"/>
                <w:b/>
                <w:bCs/>
              </w:rPr>
              <w:t>Dokumentasjonskrav</w:t>
            </w:r>
          </w:p>
        </w:tc>
      </w:tr>
      <w:tr w:rsidR="00897CCD" w:rsidRPr="00164C51" w14:paraId="59C6F4C6" w14:textId="77777777" w:rsidTr="008C42FA">
        <w:tc>
          <w:tcPr>
            <w:tcW w:w="4536" w:type="dxa"/>
          </w:tcPr>
          <w:p w14:paraId="6B30119B" w14:textId="5754A362" w:rsidR="00897CCD" w:rsidRPr="00297BDF" w:rsidRDefault="00897CCD" w:rsidP="00297BDF">
            <w:pPr>
              <w:rPr>
                <w:rFonts w:eastAsia="Calibri" w:cs="Arial"/>
              </w:rPr>
            </w:pPr>
            <w:r w:rsidRPr="00297BDF">
              <w:rPr>
                <w:rFonts w:eastAsia="Calibri"/>
              </w:rPr>
              <w:t xml:space="preserve">Leverandøren skal ha økonomisk og finansiell kapasitet til å kunne oppfylle kontrakten. </w:t>
            </w:r>
          </w:p>
        </w:tc>
        <w:tc>
          <w:tcPr>
            <w:tcW w:w="4536" w:type="dxa"/>
          </w:tcPr>
          <w:p w14:paraId="3647F4D3" w14:textId="77777777" w:rsidR="00897CCD" w:rsidRDefault="00897CCD" w:rsidP="00897CCD">
            <w:pPr>
              <w:rPr>
                <w:rFonts w:eastAsia="Calibri"/>
              </w:rPr>
            </w:pPr>
            <w:r>
              <w:rPr>
                <w:rFonts w:eastAsia="Calibri"/>
              </w:rPr>
              <w:t>Leverandørens godkjente årsberetning (inkludert årsregnskap og noter) med revisjonsberetning fra siste regnskapsår.</w:t>
            </w:r>
          </w:p>
          <w:p w14:paraId="0188208B" w14:textId="77777777" w:rsidR="00897CCD" w:rsidRDefault="00897CCD" w:rsidP="00897CCD">
            <w:pPr>
              <w:rPr>
                <w:rFonts w:eastAsia="Calibri"/>
              </w:rPr>
            </w:pPr>
            <w:r>
              <w:rPr>
                <w:rFonts w:eastAsia="Calibri"/>
              </w:rPr>
              <w:t>Følgende må være oppfylt:</w:t>
            </w:r>
          </w:p>
          <w:p w14:paraId="5E551876" w14:textId="77777777" w:rsidR="00897CCD" w:rsidRPr="001B22DC" w:rsidRDefault="00897CCD" w:rsidP="00897CCD">
            <w:pPr>
              <w:pStyle w:val="Listeavsnitt"/>
              <w:numPr>
                <w:ilvl w:val="0"/>
                <w:numId w:val="34"/>
              </w:numPr>
              <w:spacing w:after="120"/>
              <w:rPr>
                <w:rFonts w:eastAsia="Calibri"/>
              </w:rPr>
            </w:pPr>
            <w:r w:rsidRPr="001B22DC">
              <w:rPr>
                <w:rFonts w:eastAsia="Calibri" w:cs="Arial"/>
              </w:rPr>
              <w:t>Positiv arbeidskapital (forholdet mellom omløpsmidler dividert på kortsiktig gjeld skal minimum være 1)</w:t>
            </w:r>
            <w:r>
              <w:rPr>
                <w:rFonts w:eastAsia="Calibri" w:cs="Arial"/>
              </w:rPr>
              <w:br/>
            </w:r>
          </w:p>
          <w:p w14:paraId="019847E8" w14:textId="77777777" w:rsidR="00897CCD" w:rsidRPr="006A4DD8" w:rsidRDefault="00897CCD" w:rsidP="00897CCD">
            <w:pPr>
              <w:pStyle w:val="Listeavsnitt"/>
              <w:numPr>
                <w:ilvl w:val="0"/>
                <w:numId w:val="34"/>
              </w:numPr>
              <w:spacing w:after="120"/>
              <w:rPr>
                <w:rFonts w:eastAsia="Calibri"/>
              </w:rPr>
            </w:pPr>
            <w:r w:rsidRPr="001B22DC">
              <w:rPr>
                <w:rFonts w:eastAsia="Calibri" w:cs="Arial"/>
              </w:rPr>
              <w:t>Positiv egenkapita</w:t>
            </w:r>
            <w:r>
              <w:rPr>
                <w:rFonts w:eastAsia="Calibri" w:cs="Arial"/>
              </w:rPr>
              <w:t>l</w:t>
            </w:r>
          </w:p>
          <w:p w14:paraId="2A4F7DB5" w14:textId="77777777" w:rsidR="00897CCD" w:rsidRDefault="00897CCD" w:rsidP="00897CCD">
            <w:pPr>
              <w:rPr>
                <w:rFonts w:eastAsia="Calibri"/>
              </w:rPr>
            </w:pPr>
            <w:r>
              <w:rPr>
                <w:rFonts w:eastAsia="Calibri"/>
              </w:rPr>
              <w:t>Dersom leverandøren av gyldige grunner ikke kan godtgjøre sin økonomiske stilling i tråd med ovennevnte dokumentasjonskrav, vil oppdragsgiver vurderer annen egnet dokumentasjon, for eksempel erklæring fra finansinstitusjon om selvskyldnerkausjon.</w:t>
            </w:r>
          </w:p>
          <w:p w14:paraId="46964F56" w14:textId="77777777" w:rsidR="00897CCD" w:rsidRDefault="00897CCD" w:rsidP="00897CCD">
            <w:pPr>
              <w:rPr>
                <w:rFonts w:eastAsia="Calibri"/>
              </w:rPr>
            </w:pPr>
            <w:r>
              <w:rPr>
                <w:rFonts w:eastAsia="Calibri"/>
              </w:rPr>
              <w:t>Dersom leverandøren støtter seg på kapasiteten til andre virksomheter til å oppfylle dette kravet krever oppdragsgiver at det legges ved en erklæring om solidaransvar fra foretaket som gir støtte.</w:t>
            </w:r>
          </w:p>
          <w:p w14:paraId="3C7E7122" w14:textId="0F6E7421" w:rsidR="00897CCD" w:rsidRPr="00164C51" w:rsidRDefault="00897CCD" w:rsidP="00897CCD">
            <w:pPr>
              <w:rPr>
                <w:rFonts w:eastAsia="Calibri" w:cs="Arial"/>
              </w:rPr>
            </w:pPr>
            <w:r>
              <w:rPr>
                <w:rFonts w:eastAsia="Calibri"/>
                <w:b/>
              </w:rPr>
              <w:t>Besvarelsen av dette kvalifikasjonskravet skal merkes «</w:t>
            </w:r>
            <w:r w:rsidRPr="00B40522">
              <w:rPr>
                <w:rFonts w:eastAsia="Calibri"/>
                <w:b/>
              </w:rPr>
              <w:t xml:space="preserve">Vedlegg </w:t>
            </w:r>
            <w:r>
              <w:rPr>
                <w:rFonts w:eastAsia="Calibri"/>
                <w:b/>
              </w:rPr>
              <w:t>2.3» i tilbudet.</w:t>
            </w:r>
          </w:p>
        </w:tc>
      </w:tr>
    </w:tbl>
    <w:p w14:paraId="4328CA4F" w14:textId="5CF6FC78" w:rsidR="00AE032B" w:rsidRDefault="00AE032B">
      <w:pPr>
        <w:widowControl/>
      </w:pPr>
    </w:p>
    <w:p w14:paraId="76B3E943" w14:textId="4AEFB883" w:rsidR="001E0C0B" w:rsidRPr="001E0C0B" w:rsidRDefault="001E0C0B" w:rsidP="003B7A0D">
      <w:pPr>
        <w:pStyle w:val="Overskrift2"/>
        <w:widowControl/>
        <w:numPr>
          <w:ilvl w:val="1"/>
          <w:numId w:val="30"/>
        </w:numPr>
        <w:textAlignment w:val="baseline"/>
        <w:rPr>
          <w:rFonts w:cstheme="minorHAnsi"/>
          <w:color w:val="000000" w:themeColor="text1"/>
          <w:lang w:eastAsia="nb-NO"/>
        </w:rPr>
      </w:pPr>
      <w:bookmarkStart w:id="7070" w:name="_Toc231141287"/>
      <w:r>
        <w:rPr>
          <w:rFonts w:cstheme="minorHAnsi"/>
          <w:color w:val="000000" w:themeColor="text1"/>
          <w:lang w:eastAsia="nb-NO"/>
        </w:rPr>
        <w:lastRenderedPageBreak/>
        <w:t>Tilbyderens tekniske og faglige kapasitet</w:t>
      </w:r>
      <w:bookmarkEnd w:id="7070"/>
    </w:p>
    <w:p w14:paraId="6622947B" w14:textId="77777777" w:rsidR="00EB1907" w:rsidRPr="00F57A78" w:rsidRDefault="00EB1907" w:rsidP="00EB1907">
      <w:pPr>
        <w:pStyle w:val="Overskrift2"/>
        <w:widowControl/>
        <w:numPr>
          <w:ilvl w:val="2"/>
          <w:numId w:val="30"/>
        </w:numPr>
        <w:textAlignment w:val="baseline"/>
        <w:rPr>
          <w:rFonts w:cstheme="minorHAnsi"/>
          <w:color w:val="000000" w:themeColor="text1"/>
          <w:lang w:eastAsia="nb-NO"/>
        </w:rPr>
      </w:pPr>
      <w:bookmarkStart w:id="7071" w:name="_Toc231141288"/>
      <w:r w:rsidRPr="00164C51">
        <w:t xml:space="preserve">Kvalifikasjonskrav </w:t>
      </w:r>
      <w:r>
        <w:t>4</w:t>
      </w:r>
      <w:r w:rsidRPr="00164C51">
        <w:t>: Teknisk og faglig kompetanse</w:t>
      </w:r>
      <w:bookmarkEnd w:id="707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3EF071D2" w14:textId="77777777" w:rsidTr="00590B95">
        <w:trPr>
          <w:trHeight w:val="283"/>
          <w:tblHeader/>
        </w:trPr>
        <w:tc>
          <w:tcPr>
            <w:tcW w:w="4536" w:type="dxa"/>
            <w:tcBorders>
              <w:top w:val="single" w:sz="4" w:space="0" w:color="auto"/>
              <w:left w:val="single" w:sz="4" w:space="0" w:color="auto"/>
              <w:bottom w:val="nil"/>
              <w:right w:val="single" w:sz="4" w:space="0" w:color="auto"/>
            </w:tcBorders>
            <w:shd w:val="clear" w:color="auto" w:fill="DBE5F1" w:themeFill="accent1" w:themeFillTint="33"/>
          </w:tcPr>
          <w:p w14:paraId="57A70F72" w14:textId="77777777" w:rsidR="00EB1907" w:rsidRPr="00010F02" w:rsidRDefault="00EB1907" w:rsidP="00590B95">
            <w:pPr>
              <w:rPr>
                <w:rFonts w:eastAsia="Calibri"/>
                <w:b/>
                <w:bCs/>
              </w:rPr>
            </w:pPr>
            <w:r w:rsidRPr="00010F02">
              <w:rPr>
                <w:rFonts w:eastAsia="Calibri"/>
                <w:b/>
                <w:bCs/>
              </w:rPr>
              <w:t>Krav</w:t>
            </w:r>
          </w:p>
        </w:tc>
        <w:tc>
          <w:tcPr>
            <w:tcW w:w="4536" w:type="dxa"/>
            <w:tcBorders>
              <w:top w:val="single" w:sz="4" w:space="0" w:color="auto"/>
              <w:left w:val="single" w:sz="4" w:space="0" w:color="auto"/>
              <w:bottom w:val="nil"/>
              <w:right w:val="single" w:sz="4" w:space="0" w:color="auto"/>
            </w:tcBorders>
            <w:shd w:val="clear" w:color="auto" w:fill="DBE5F1" w:themeFill="accent1" w:themeFillTint="33"/>
          </w:tcPr>
          <w:p w14:paraId="3F085D4F"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64E00884" w14:textId="77777777" w:rsidTr="00590B95">
        <w:trPr>
          <w:trHeight w:val="1299"/>
        </w:trPr>
        <w:tc>
          <w:tcPr>
            <w:tcW w:w="4536" w:type="dxa"/>
          </w:tcPr>
          <w:p w14:paraId="294B6220" w14:textId="77777777" w:rsidR="00EB1907" w:rsidRPr="009C40A7" w:rsidRDefault="00EB1907" w:rsidP="00590B95">
            <w:pPr>
              <w:keepNext/>
              <w:spacing w:line="276" w:lineRule="auto"/>
              <w:rPr>
                <w:rFonts w:eastAsia="Calibri"/>
              </w:rPr>
            </w:pPr>
            <w:r>
              <w:rPr>
                <w:rFonts w:eastAsia="Calibri"/>
              </w:rPr>
              <w:t>Leverandøren skal ha d</w:t>
            </w:r>
            <w:r w:rsidRPr="003873EA">
              <w:rPr>
                <w:rFonts w:eastAsia="Calibri"/>
              </w:rPr>
              <w:t xml:space="preserve">okumentert tilfredsstillelse av kompetansekrav angitt i byggesaksforskriften (SAK10) kapittel 11 for </w:t>
            </w:r>
            <w:r w:rsidRPr="009C40A7">
              <w:rPr>
                <w:rFonts w:eastAsia="Calibri"/>
              </w:rPr>
              <w:t>følgende godkjenningsområder</w:t>
            </w:r>
            <w:r w:rsidRPr="009C40A7">
              <w:rPr>
                <w:rFonts w:eastAsia="Calibri" w:cs="Arial"/>
              </w:rPr>
              <w:t xml:space="preserve"> iht. SAK10 §13-5</w:t>
            </w:r>
            <w:r w:rsidRPr="009C40A7">
              <w:rPr>
                <w:rFonts w:eastAsia="Calibri"/>
              </w:rPr>
              <w:t>:</w:t>
            </w:r>
          </w:p>
          <w:p w14:paraId="4C00417D" w14:textId="46462D13" w:rsidR="00EB1907" w:rsidRPr="009C40A7" w:rsidRDefault="009C40A7" w:rsidP="00590B95">
            <w:pPr>
              <w:keepNext/>
              <w:spacing w:before="120" w:line="276" w:lineRule="auto"/>
              <w:rPr>
                <w:rFonts w:eastAsia="Calibri" w:cs="Arial"/>
              </w:rPr>
            </w:pPr>
            <w:r w:rsidRPr="009C40A7">
              <w:rPr>
                <w:rFonts w:eastAsia="Calibri" w:cs="Arial"/>
              </w:rPr>
              <w:t>T</w:t>
            </w:r>
            <w:r w:rsidR="00EB1907" w:rsidRPr="009C40A7">
              <w:rPr>
                <w:rFonts w:eastAsia="Calibri" w:cs="Arial"/>
              </w:rPr>
              <w:t>iltaksklasser og godkjenningsområder som angitt i konkurransegrunnlagets Del II, pkt. A.2.</w:t>
            </w:r>
          </w:p>
          <w:p w14:paraId="7F17675A" w14:textId="182F1128" w:rsidR="00EB1907" w:rsidRPr="00164C51" w:rsidRDefault="00EB1907" w:rsidP="009C40A7">
            <w:pPr>
              <w:keepNext/>
              <w:spacing w:before="120" w:line="276" w:lineRule="auto"/>
              <w:rPr>
                <w:rFonts w:eastAsia="Calibri" w:cs="Arial"/>
              </w:rPr>
            </w:pPr>
            <w:r w:rsidRPr="00164C51">
              <w:rPr>
                <w:rFonts w:eastAsia="Calibri"/>
              </w:rPr>
              <w:t>Kompetansekravet skal kunne oppfylles ved tilbudsfrist.</w:t>
            </w:r>
          </w:p>
        </w:tc>
        <w:tc>
          <w:tcPr>
            <w:tcW w:w="4536" w:type="dxa"/>
          </w:tcPr>
          <w:p w14:paraId="3FE4E666" w14:textId="77777777" w:rsidR="00EB1907" w:rsidRDefault="00EB1907" w:rsidP="00590B95">
            <w:pPr>
              <w:keepNext/>
              <w:spacing w:line="276" w:lineRule="auto"/>
              <w:rPr>
                <w:rFonts w:eastAsia="Calibri"/>
              </w:rPr>
            </w:pPr>
            <w:r w:rsidRPr="003F1601">
              <w:rPr>
                <w:rFonts w:eastAsia="Calibri"/>
              </w:rPr>
              <w:t>Sentral godkjenning eller annen dokumentasjon på oppfyllelse av byggesaksforskriftens (SAK10) kompetansekrav ref. kapittel 11, §11-2 og §11-3.</w:t>
            </w:r>
          </w:p>
          <w:p w14:paraId="4B67B6E3" w14:textId="77777777" w:rsidR="00EB1907" w:rsidRPr="00164C51" w:rsidRDefault="00EB1907" w:rsidP="00590B95">
            <w:pPr>
              <w:keepNext/>
              <w:spacing w:after="120" w:line="276" w:lineRule="auto"/>
              <w:rPr>
                <w:rFonts w:eastAsia="Calibri" w:cs="Arial"/>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4</w:t>
            </w:r>
            <w:r w:rsidRPr="00086BF6">
              <w:rPr>
                <w:rFonts w:eastAsia="Calibri"/>
                <w:b/>
                <w:bCs/>
              </w:rPr>
              <w:t>.1» i tilbudet.</w:t>
            </w:r>
          </w:p>
        </w:tc>
      </w:tr>
      <w:tr w:rsidR="00EB1907" w:rsidRPr="00164C51" w14:paraId="2594E344" w14:textId="77777777" w:rsidTr="00590B95">
        <w:trPr>
          <w:trHeight w:val="1262"/>
        </w:trPr>
        <w:tc>
          <w:tcPr>
            <w:tcW w:w="4536" w:type="dxa"/>
          </w:tcPr>
          <w:p w14:paraId="01B398EF" w14:textId="77777777" w:rsidR="00EB1907" w:rsidRPr="00164C51" w:rsidRDefault="00EB1907" w:rsidP="00590B95">
            <w:pPr>
              <w:rPr>
                <w:rFonts w:eastAsia="Calibri"/>
              </w:rPr>
            </w:pPr>
            <w:r>
              <w:rPr>
                <w:rFonts w:eastAsia="Calibri"/>
              </w:rPr>
              <w:t>Leverandøren skal ha r</w:t>
            </w:r>
            <w:r w:rsidRPr="00164C51">
              <w:rPr>
                <w:rFonts w:eastAsia="Calibri"/>
              </w:rPr>
              <w:t xml:space="preserve">elevant erfaring </w:t>
            </w:r>
            <w:r w:rsidRPr="00C73AEC">
              <w:rPr>
                <w:rFonts w:eastAsia="Calibri"/>
              </w:rPr>
              <w:t>fra oppdrag av minst tilsvarende størrelse og kompleksitet</w:t>
            </w:r>
            <w:r>
              <w:rPr>
                <w:rFonts w:eastAsia="Calibri"/>
              </w:rPr>
              <w:t>.</w:t>
            </w:r>
          </w:p>
        </w:tc>
        <w:tc>
          <w:tcPr>
            <w:tcW w:w="4536" w:type="dxa"/>
          </w:tcPr>
          <w:p w14:paraId="61FEA84B" w14:textId="3AF0C4D8" w:rsidR="00EB1907" w:rsidRDefault="00EB1907" w:rsidP="00590B95">
            <w:pPr>
              <w:spacing w:line="259" w:lineRule="auto"/>
              <w:ind w:right="7"/>
              <w:rPr>
                <w:rFonts w:eastAsia="Calibri"/>
              </w:rPr>
            </w:pPr>
            <w:r w:rsidRPr="008B53B7">
              <w:rPr>
                <w:rFonts w:eastAsia="Calibri"/>
              </w:rPr>
              <w:t>Liste over</w:t>
            </w:r>
            <w:r>
              <w:rPr>
                <w:rFonts w:eastAsia="Calibri"/>
              </w:rPr>
              <w:t xml:space="preserve"> 4 mest </w:t>
            </w:r>
            <w:r w:rsidRPr="008B53B7">
              <w:rPr>
                <w:rFonts w:eastAsia="Calibri"/>
              </w:rPr>
              <w:t>relevante</w:t>
            </w:r>
            <w:r>
              <w:rPr>
                <w:rFonts w:eastAsia="Calibri"/>
              </w:rPr>
              <w:t>,</w:t>
            </w:r>
            <w:r w:rsidRPr="008B53B7">
              <w:rPr>
                <w:rFonts w:eastAsia="Calibri"/>
              </w:rPr>
              <w:t xml:space="preserve"> </w:t>
            </w:r>
            <w:r>
              <w:rPr>
                <w:rFonts w:eastAsia="Calibri"/>
              </w:rPr>
              <w:t>og gjennomførte, referanseoppdrag</w:t>
            </w:r>
            <w:r w:rsidRPr="008B53B7">
              <w:rPr>
                <w:rFonts w:eastAsia="Calibri"/>
              </w:rPr>
              <w:t xml:space="preserve"> </w:t>
            </w:r>
            <w:r>
              <w:rPr>
                <w:rFonts w:eastAsia="Calibri"/>
              </w:rPr>
              <w:t xml:space="preserve">som dokumenterer at leverandøren har relevant erfaring fra arbeid som etterspørres i kontrakten. </w:t>
            </w:r>
            <w:r>
              <w:rPr>
                <w:rFonts w:eastAsia="Calibri"/>
              </w:rPr>
              <w:br/>
              <w:t>Referanseoppdragene skal være utført</w:t>
            </w:r>
            <w:r w:rsidRPr="008B53B7">
              <w:rPr>
                <w:rFonts w:eastAsia="Calibri"/>
              </w:rPr>
              <w:t xml:space="preserve"> i løpet av de siste </w:t>
            </w:r>
            <w:r>
              <w:rPr>
                <w:rFonts w:eastAsia="Calibri"/>
              </w:rPr>
              <w:t>4</w:t>
            </w:r>
            <w:r w:rsidRPr="008B53B7">
              <w:rPr>
                <w:rFonts w:eastAsia="Calibri"/>
              </w:rPr>
              <w:t xml:space="preserve"> år</w:t>
            </w:r>
          </w:p>
          <w:p w14:paraId="018B2A2E" w14:textId="77777777" w:rsidR="00EB1907" w:rsidRPr="00AE68F8" w:rsidRDefault="00EB1907" w:rsidP="00590B95">
            <w:pPr>
              <w:spacing w:line="259" w:lineRule="auto"/>
              <w:ind w:right="7"/>
              <w:rPr>
                <w:rFonts w:eastAsia="Calibri"/>
              </w:rPr>
            </w:pPr>
            <w:r>
              <w:rPr>
                <w:rFonts w:eastAsia="Calibri"/>
              </w:rPr>
              <w:t>Listen skal inneholde i</w:t>
            </w:r>
            <w:r w:rsidRPr="008B53B7">
              <w:rPr>
                <w:rFonts w:eastAsia="Calibri"/>
              </w:rPr>
              <w:t>nformasjon om arbeidenes omfang</w:t>
            </w:r>
            <w:r>
              <w:rPr>
                <w:rFonts w:eastAsia="Calibri"/>
              </w:rPr>
              <w:t xml:space="preserve">, oppdragets varighet, leverandørens rolle i oppdraget, leverandørens representerte fagområder tilknyttet oppdraget </w:t>
            </w:r>
            <w:r w:rsidRPr="008B53B7">
              <w:rPr>
                <w:rFonts w:eastAsia="Calibri"/>
              </w:rPr>
              <w:t>og</w:t>
            </w:r>
            <w:r>
              <w:rPr>
                <w:rFonts w:eastAsia="Calibri"/>
              </w:rPr>
              <w:t xml:space="preserve"> </w:t>
            </w:r>
            <w:r w:rsidRPr="008B53B7">
              <w:rPr>
                <w:rFonts w:eastAsia="Calibri"/>
              </w:rPr>
              <w:t>kontaktinfo</w:t>
            </w:r>
            <w:r>
              <w:rPr>
                <w:rFonts w:eastAsia="Calibri"/>
              </w:rPr>
              <w:t>rmasjon til referanseperson fra byggherre.</w:t>
            </w:r>
          </w:p>
          <w:p w14:paraId="52DDE487"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4</w:t>
            </w:r>
            <w:r w:rsidRPr="00086BF6">
              <w:rPr>
                <w:rFonts w:eastAsia="Calibri"/>
                <w:b/>
                <w:bCs/>
              </w:rPr>
              <w:t>.2» i tilbudet.</w:t>
            </w:r>
          </w:p>
        </w:tc>
      </w:tr>
    </w:tbl>
    <w:p w14:paraId="6F04A3B4" w14:textId="77777777" w:rsidR="00EB1907" w:rsidRDefault="00EB1907" w:rsidP="00EB1907">
      <w:pPr>
        <w:widowControl/>
      </w:pPr>
      <w:r>
        <w:br w:type="page"/>
      </w:r>
    </w:p>
    <w:p w14:paraId="2009176B" w14:textId="77777777" w:rsidR="00EB1907" w:rsidRPr="00F57A78" w:rsidRDefault="00EB1907" w:rsidP="00EB1907">
      <w:pPr>
        <w:pStyle w:val="Overskrift2"/>
        <w:widowControl/>
        <w:numPr>
          <w:ilvl w:val="1"/>
          <w:numId w:val="30"/>
        </w:numPr>
        <w:textAlignment w:val="baseline"/>
        <w:rPr>
          <w:rFonts w:cstheme="minorHAnsi"/>
          <w:color w:val="000000" w:themeColor="text1"/>
          <w:lang w:eastAsia="nb-NO"/>
        </w:rPr>
      </w:pPr>
      <w:bookmarkStart w:id="7072" w:name="_Toc231141289"/>
      <w:r w:rsidRPr="00164C51">
        <w:lastRenderedPageBreak/>
        <w:t xml:space="preserve">Kvalifikasjonskrav </w:t>
      </w:r>
      <w:r>
        <w:t>5</w:t>
      </w:r>
      <w:r w:rsidRPr="00164C51">
        <w:t xml:space="preserve">: </w:t>
      </w:r>
      <w:r>
        <w:t>Kvalitetssikring</w:t>
      </w:r>
      <w:bookmarkEnd w:id="7072"/>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6BB71454" w14:textId="77777777" w:rsidTr="00590B95">
        <w:trPr>
          <w:trHeight w:val="283"/>
        </w:trPr>
        <w:tc>
          <w:tcPr>
            <w:tcW w:w="4536" w:type="dxa"/>
            <w:shd w:val="clear" w:color="auto" w:fill="DBE5F1" w:themeFill="accent1" w:themeFillTint="33"/>
          </w:tcPr>
          <w:p w14:paraId="17D4346C" w14:textId="77777777" w:rsidR="00EB1907" w:rsidRPr="00010F02" w:rsidRDefault="00EB1907" w:rsidP="00590B95">
            <w:pPr>
              <w:rPr>
                <w:rFonts w:eastAsia="Calibri"/>
                <w:b/>
                <w:bCs/>
              </w:rPr>
            </w:pPr>
            <w:r w:rsidRPr="00010F02">
              <w:rPr>
                <w:rFonts w:eastAsia="Calibri"/>
                <w:b/>
                <w:bCs/>
              </w:rPr>
              <w:t>Krav</w:t>
            </w:r>
          </w:p>
        </w:tc>
        <w:tc>
          <w:tcPr>
            <w:tcW w:w="4536" w:type="dxa"/>
            <w:shd w:val="clear" w:color="auto" w:fill="DBE5F1" w:themeFill="accent1" w:themeFillTint="33"/>
          </w:tcPr>
          <w:p w14:paraId="42EBD0D3"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2FDDD4F5" w14:textId="77777777" w:rsidTr="00590B95">
        <w:trPr>
          <w:trHeight w:val="1033"/>
        </w:trPr>
        <w:tc>
          <w:tcPr>
            <w:tcW w:w="4536" w:type="dxa"/>
          </w:tcPr>
          <w:p w14:paraId="6993C702" w14:textId="77777777" w:rsidR="00EB1907" w:rsidRPr="00527C6D" w:rsidRDefault="00EB1907" w:rsidP="00590B95">
            <w:pPr>
              <w:rPr>
                <w:rFonts w:eastAsia="Calibri"/>
              </w:rPr>
            </w:pPr>
            <w:r w:rsidRPr="00FB04A2">
              <w:rPr>
                <w:rFonts w:cstheme="minorHAnsi"/>
                <w:color w:val="000000" w:themeColor="text1"/>
                <w:lang w:eastAsia="nb-NO"/>
              </w:rPr>
              <w:t xml:space="preserve">Leverandøren skal ha </w:t>
            </w:r>
            <w:r>
              <w:rPr>
                <w:rFonts w:cstheme="minorHAnsi"/>
                <w:color w:val="000000" w:themeColor="text1"/>
                <w:lang w:eastAsia="nb-NO"/>
              </w:rPr>
              <w:t xml:space="preserve">et </w:t>
            </w:r>
            <w:r w:rsidRPr="00FB04A2">
              <w:rPr>
                <w:rFonts w:cstheme="minorHAnsi"/>
                <w:color w:val="000000" w:themeColor="text1"/>
                <w:lang w:eastAsia="nb-NO"/>
              </w:rPr>
              <w:t>kvalitetssystem tilpasset kontraktens innhold.</w:t>
            </w:r>
          </w:p>
        </w:tc>
        <w:tc>
          <w:tcPr>
            <w:tcW w:w="4536" w:type="dxa"/>
          </w:tcPr>
          <w:p w14:paraId="65469887" w14:textId="77777777" w:rsidR="00EB1907" w:rsidRDefault="00EB1907" w:rsidP="00590B95">
            <w:pPr>
              <w:rPr>
                <w:rFonts w:cstheme="minorHAnsi"/>
                <w:color w:val="000000" w:themeColor="text1"/>
                <w:lang w:eastAsia="nb-NO"/>
              </w:rPr>
            </w:pPr>
            <w:r>
              <w:rPr>
                <w:rFonts w:eastAsia="Calibri"/>
              </w:rPr>
              <w:t>Attest for firmaets</w:t>
            </w:r>
            <w:r w:rsidRPr="008B45FE">
              <w:rPr>
                <w:rFonts w:eastAsia="Calibri"/>
              </w:rPr>
              <w:t xml:space="preserve"> kvalitetssikrings- og styringssystem</w:t>
            </w:r>
            <w:r>
              <w:rPr>
                <w:rFonts w:eastAsia="Calibri"/>
              </w:rPr>
              <w:t xml:space="preserve"> utstedt av uavhengige organer som bekrefter at leverandøren oppfyller visse kvalitetssikringsstandarder (</w:t>
            </w:r>
            <w:r w:rsidRPr="008B45FE">
              <w:rPr>
                <w:rFonts w:eastAsia="Calibri"/>
              </w:rPr>
              <w:t>ISO 9001</w:t>
            </w:r>
            <w:r>
              <w:rPr>
                <w:rFonts w:eastAsia="Calibri"/>
              </w:rPr>
              <w:t>:2015</w:t>
            </w:r>
            <w:r w:rsidRPr="008B45FE">
              <w:rPr>
                <w:rFonts w:eastAsia="Calibri"/>
              </w:rPr>
              <w:t>, el. tilsv.</w:t>
            </w:r>
            <w:r>
              <w:rPr>
                <w:rFonts w:eastAsia="Calibri"/>
              </w:rPr>
              <w:t xml:space="preserve">). </w:t>
            </w:r>
            <w:r w:rsidRPr="00FB04A2">
              <w:rPr>
                <w:rFonts w:cstheme="minorHAnsi"/>
                <w:color w:val="000000" w:themeColor="text1"/>
                <w:lang w:eastAsia="nb-NO"/>
              </w:rPr>
              <w:t>Kvalitetsstandarden skal være basert på relevante europeiske standardserier som er sertifisert av akkrediterte organer.</w:t>
            </w:r>
          </w:p>
          <w:p w14:paraId="60565619" w14:textId="4A5DD0B3" w:rsidR="00EB1907" w:rsidRPr="00527C6D" w:rsidRDefault="00EB1907" w:rsidP="00590B95">
            <w:pPr>
              <w:rPr>
                <w:rFonts w:eastAsia="Calibri"/>
                <w:color w:val="FF0000"/>
              </w:rPr>
            </w:pPr>
            <w:r w:rsidRPr="00D815A1">
              <w:rPr>
                <w:rFonts w:eastAsia="Calibri"/>
              </w:rPr>
              <w:t xml:space="preserve">Dersom leverandøren ikke har mulighet til å fremlegge tredjepartssertifisering innen </w:t>
            </w:r>
            <w:r w:rsidRPr="00527C6D">
              <w:rPr>
                <w:rFonts w:eastAsia="Calibri"/>
              </w:rPr>
              <w:t>tilbuds</w:t>
            </w:r>
            <w:r w:rsidRPr="00D815A1">
              <w:rPr>
                <w:rFonts w:eastAsia="Calibri"/>
              </w:rPr>
              <w:t xml:space="preserve">fristen, og dette ikke skyldes leverandøren selv, </w:t>
            </w:r>
            <w:r w:rsidRPr="00527C6D">
              <w:rPr>
                <w:rFonts w:eastAsia="Calibri"/>
              </w:rPr>
              <w:t>kan</w:t>
            </w:r>
            <w:r w:rsidRPr="00D815A1">
              <w:rPr>
                <w:rFonts w:eastAsia="Calibri"/>
              </w:rPr>
              <w:t xml:space="preserve"> annen </w:t>
            </w:r>
            <w:r w:rsidRPr="00634939">
              <w:rPr>
                <w:rFonts w:eastAsia="Calibri"/>
              </w:rPr>
              <w:t>dokumentasjon godtas, jf. forskrift om offentlige anskaffelser § 16-7 (3)</w:t>
            </w:r>
          </w:p>
          <w:p w14:paraId="6B31DBDD" w14:textId="77777777" w:rsidR="00EB1907" w:rsidRDefault="00EB1907" w:rsidP="00590B95">
            <w:pPr>
              <w:rPr>
                <w:rFonts w:eastAsia="Calibri"/>
              </w:rPr>
            </w:pPr>
            <w:r w:rsidRPr="00D815A1">
              <w:rPr>
                <w:rFonts w:eastAsia="Calibri"/>
              </w:rPr>
              <w:t>Dette forutsetter at leverandøren dokumenterer at disse tiltakene tilsvarer de etterspurte kvalitetssikringsstandardene</w:t>
            </w:r>
            <w:r>
              <w:rPr>
                <w:rFonts w:eastAsia="Calibri"/>
              </w:rPr>
              <w:t>.</w:t>
            </w:r>
          </w:p>
          <w:p w14:paraId="72CCA4DE"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5</w:t>
            </w:r>
            <w:r w:rsidRPr="00086BF6">
              <w:rPr>
                <w:rFonts w:eastAsia="Calibri"/>
                <w:b/>
                <w:bCs/>
              </w:rPr>
              <w:t>» i tilbudet.</w:t>
            </w:r>
          </w:p>
        </w:tc>
      </w:tr>
    </w:tbl>
    <w:p w14:paraId="6C3F7BAA" w14:textId="77777777" w:rsidR="00EB1907" w:rsidRDefault="00EB1907" w:rsidP="00EB1907"/>
    <w:p w14:paraId="5A781F98" w14:textId="77777777" w:rsidR="00EB1907" w:rsidRPr="00F57A78" w:rsidRDefault="00EB1907" w:rsidP="00EB1907">
      <w:pPr>
        <w:pStyle w:val="Overskrift2"/>
        <w:widowControl/>
        <w:numPr>
          <w:ilvl w:val="1"/>
          <w:numId w:val="30"/>
        </w:numPr>
        <w:textAlignment w:val="baseline"/>
        <w:rPr>
          <w:rFonts w:cstheme="minorHAnsi"/>
          <w:color w:val="000000" w:themeColor="text1"/>
          <w:lang w:eastAsia="nb-NO"/>
        </w:rPr>
      </w:pPr>
      <w:bookmarkStart w:id="7073" w:name="_Toc231141290"/>
      <w:r w:rsidRPr="00164C51">
        <w:t xml:space="preserve">Kvalifikasjonskrav </w:t>
      </w:r>
      <w:r>
        <w:t>6</w:t>
      </w:r>
      <w:r w:rsidRPr="00164C51">
        <w:t xml:space="preserve">: </w:t>
      </w:r>
      <w:r>
        <w:t>Klima- og miljø</w:t>
      </w:r>
      <w:bookmarkEnd w:id="7073"/>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0591E2D8" w14:textId="77777777" w:rsidTr="00590B95">
        <w:trPr>
          <w:trHeight w:val="283"/>
        </w:trPr>
        <w:tc>
          <w:tcPr>
            <w:tcW w:w="4536" w:type="dxa"/>
            <w:shd w:val="clear" w:color="auto" w:fill="DBE5F1" w:themeFill="accent1" w:themeFillTint="33"/>
          </w:tcPr>
          <w:p w14:paraId="4D60E75B" w14:textId="77777777" w:rsidR="00EB1907" w:rsidRPr="00010F02" w:rsidRDefault="00EB1907" w:rsidP="00590B95">
            <w:pPr>
              <w:rPr>
                <w:rFonts w:eastAsia="Calibri"/>
                <w:b/>
                <w:bCs/>
              </w:rPr>
            </w:pPr>
            <w:r w:rsidRPr="00010F02">
              <w:rPr>
                <w:rFonts w:eastAsia="Calibri"/>
                <w:b/>
                <w:bCs/>
              </w:rPr>
              <w:t>Krav</w:t>
            </w:r>
          </w:p>
        </w:tc>
        <w:tc>
          <w:tcPr>
            <w:tcW w:w="4536" w:type="dxa"/>
            <w:shd w:val="clear" w:color="auto" w:fill="DBE5F1" w:themeFill="accent1" w:themeFillTint="33"/>
          </w:tcPr>
          <w:p w14:paraId="19985F6F"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5682BCFE" w14:textId="77777777" w:rsidTr="00590B95">
        <w:trPr>
          <w:trHeight w:val="1250"/>
        </w:trPr>
        <w:tc>
          <w:tcPr>
            <w:tcW w:w="4536" w:type="dxa"/>
          </w:tcPr>
          <w:p w14:paraId="48B830D1" w14:textId="77777777" w:rsidR="00EB1907" w:rsidRPr="00B30858" w:rsidRDefault="00EB1907" w:rsidP="00590B95">
            <w:pPr>
              <w:rPr>
                <w:rFonts w:cstheme="minorHAnsi"/>
                <w:color w:val="000000" w:themeColor="text1"/>
                <w:lang w:eastAsia="nb-NO"/>
              </w:rPr>
            </w:pPr>
            <w:r w:rsidRPr="00FB04A2">
              <w:rPr>
                <w:rFonts w:cstheme="minorHAnsi"/>
                <w:color w:val="000000" w:themeColor="text1"/>
                <w:lang w:eastAsia="nb-NO"/>
              </w:rPr>
              <w:t>Leverandøren skal ha et</w:t>
            </w:r>
            <w:r>
              <w:rPr>
                <w:rFonts w:cstheme="minorHAnsi"/>
                <w:color w:val="000000" w:themeColor="text1"/>
                <w:lang w:eastAsia="nb-NO"/>
              </w:rPr>
              <w:t xml:space="preserve"> </w:t>
            </w:r>
            <w:r>
              <w:rPr>
                <w:lang w:eastAsia="nb-NO"/>
              </w:rPr>
              <w:t xml:space="preserve">miljøledelsessystem </w:t>
            </w:r>
            <w:r w:rsidRPr="00FB04A2">
              <w:rPr>
                <w:rFonts w:cstheme="minorHAnsi"/>
                <w:color w:val="000000" w:themeColor="text1"/>
                <w:lang w:eastAsia="nb-NO"/>
              </w:rPr>
              <w:t>tilpasset kontraktens innhold.</w:t>
            </w:r>
          </w:p>
        </w:tc>
        <w:tc>
          <w:tcPr>
            <w:tcW w:w="4536" w:type="dxa"/>
          </w:tcPr>
          <w:p w14:paraId="5D358C2E" w14:textId="77777777" w:rsidR="00EB1907" w:rsidRDefault="00EB1907" w:rsidP="00590B95">
            <w:pPr>
              <w:rPr>
                <w:lang w:eastAsia="nb-NO"/>
              </w:rPr>
            </w:pPr>
            <w:r>
              <w:rPr>
                <w:lang w:eastAsia="nb-NO"/>
              </w:rPr>
              <w:t>Attest</w:t>
            </w:r>
            <w:r w:rsidRPr="00FB04A2">
              <w:rPr>
                <w:lang w:eastAsia="nb-NO"/>
              </w:rPr>
              <w:t xml:space="preserve"> </w:t>
            </w:r>
            <w:r>
              <w:rPr>
                <w:lang w:eastAsia="nb-NO"/>
              </w:rPr>
              <w:t xml:space="preserve">for firmaets miljøledelsessystem </w:t>
            </w:r>
            <w:r w:rsidRPr="00FB04A2">
              <w:rPr>
                <w:lang w:eastAsia="nb-NO"/>
              </w:rPr>
              <w:t>utstedt av uavhengige organer</w:t>
            </w:r>
            <w:r>
              <w:rPr>
                <w:lang w:eastAsia="nb-NO"/>
              </w:rPr>
              <w:t xml:space="preserve"> som bekrefter</w:t>
            </w:r>
            <w:r w:rsidRPr="00FB04A2">
              <w:rPr>
                <w:lang w:eastAsia="nb-NO"/>
              </w:rPr>
              <w:t xml:space="preserve"> at leverandøren oppfyller visse miljøledelsessystemer eller –standarder. Eksempelvis EU-ordningen for miljøstyring og miljørevisjon (EMAS), andre anerkjente miljøledelsessystemer i forordningen (EF) nr. 1221/2009 artikkel 45 eller andre miljøledelsesstandarder basert på relevante europeiske eller internasjonale standarder fra akkrediterte organer. </w:t>
            </w:r>
          </w:p>
          <w:p w14:paraId="6A4F9AC6" w14:textId="77777777" w:rsidR="00EB1907" w:rsidRDefault="00EB1907" w:rsidP="00590B95">
            <w:pPr>
              <w:rPr>
                <w:lang w:eastAsia="nb-NO"/>
              </w:rPr>
            </w:pPr>
            <w:r w:rsidRPr="00FB04A2">
              <w:rPr>
                <w:lang w:eastAsia="nb-NO"/>
              </w:rPr>
              <w:t>Oppdragsgiver godtar tilsvarende attester utstedt av organer i andre EØS-stater (for eksempel Miljøfyrtårn, ISO 14001).</w:t>
            </w:r>
          </w:p>
          <w:p w14:paraId="0AF18483" w14:textId="0C1C2D82" w:rsidR="00EB1907" w:rsidRPr="00527C6D" w:rsidRDefault="00EB1907" w:rsidP="00590B95">
            <w:pPr>
              <w:rPr>
                <w:rFonts w:eastAsia="Calibri"/>
                <w:color w:val="FF0000"/>
              </w:rPr>
            </w:pPr>
            <w:r w:rsidRPr="00D815A1">
              <w:rPr>
                <w:rFonts w:eastAsia="Calibri"/>
              </w:rPr>
              <w:t xml:space="preserve">Dersom leverandøren ikke har mulighet til å fremlegge tredjepartssertifisering innen </w:t>
            </w:r>
            <w:r w:rsidRPr="00527C6D">
              <w:rPr>
                <w:rFonts w:eastAsia="Calibri"/>
              </w:rPr>
              <w:t>tilbuds</w:t>
            </w:r>
            <w:r w:rsidRPr="00D815A1">
              <w:rPr>
                <w:rFonts w:eastAsia="Calibri"/>
              </w:rPr>
              <w:t xml:space="preserve">fristen, og dette ikke skyldes leverandøren selv, </w:t>
            </w:r>
            <w:r w:rsidRPr="00527C6D">
              <w:rPr>
                <w:rFonts w:eastAsia="Calibri"/>
              </w:rPr>
              <w:t>kan</w:t>
            </w:r>
            <w:r w:rsidRPr="00D815A1">
              <w:rPr>
                <w:rFonts w:eastAsia="Calibri"/>
              </w:rPr>
              <w:t xml:space="preserve"> annen dokumentasjon godtas, jf. </w:t>
            </w:r>
            <w:r w:rsidRPr="00634939">
              <w:rPr>
                <w:rFonts w:eastAsia="Calibri"/>
              </w:rPr>
              <w:lastRenderedPageBreak/>
              <w:t xml:space="preserve">forskrift om offentlige anskaffelser § 16-7 (3) </w:t>
            </w:r>
          </w:p>
          <w:p w14:paraId="6E753C40" w14:textId="77777777" w:rsidR="00EB1907" w:rsidRDefault="00EB1907" w:rsidP="00590B95">
            <w:pPr>
              <w:rPr>
                <w:rFonts w:eastAsia="Calibri"/>
              </w:rPr>
            </w:pPr>
            <w:r w:rsidRPr="00D815A1">
              <w:rPr>
                <w:rFonts w:eastAsia="Calibri"/>
              </w:rPr>
              <w:t>D</w:t>
            </w:r>
            <w:r w:rsidRPr="00442173">
              <w:t>ette forutsetter at leverandøren dokumenterer at disse tiltakene tilsvarer de etterspurte miljøledelsessystemene eller -standardene</w:t>
            </w:r>
            <w:r w:rsidRPr="00442173">
              <w:rPr>
                <w:rFonts w:eastAsia="Calibri"/>
              </w:rPr>
              <w:t>.</w:t>
            </w:r>
          </w:p>
          <w:p w14:paraId="229558F7"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b/>
                <w:bCs/>
              </w:rPr>
              <w:t>6</w:t>
            </w:r>
            <w:r w:rsidRPr="00086BF6">
              <w:rPr>
                <w:rFonts w:eastAsia="Calibri"/>
                <w:b/>
                <w:bCs/>
              </w:rPr>
              <w:t>» i tilbudet.</w:t>
            </w:r>
          </w:p>
        </w:tc>
      </w:tr>
    </w:tbl>
    <w:p w14:paraId="5BE59D43" w14:textId="77777777" w:rsidR="00721227" w:rsidRDefault="00721227" w:rsidP="009C0694">
      <w:pPr>
        <w:rPr>
          <w:lang w:eastAsia="nb-NO"/>
        </w:rPr>
      </w:pPr>
    </w:p>
    <w:p w14:paraId="53E8070E" w14:textId="1BF33283" w:rsidR="00FE0686" w:rsidRDefault="00FE0686" w:rsidP="00FE0686">
      <w:pPr>
        <w:widowControl/>
        <w:rPr>
          <w:szCs w:val="22"/>
          <w:lang w:eastAsia="nb-NO"/>
        </w:rPr>
      </w:pPr>
      <w:r>
        <w:rPr>
          <w:szCs w:val="22"/>
          <w:lang w:eastAsia="nb-NO"/>
        </w:rPr>
        <w:br w:type="page"/>
      </w:r>
    </w:p>
    <w:p w14:paraId="451FED93" w14:textId="4630B5D8" w:rsidR="003441D5" w:rsidRDefault="004B12F3" w:rsidP="00DB2FA2">
      <w:pPr>
        <w:pStyle w:val="Overskrift1"/>
      </w:pPr>
      <w:bookmarkStart w:id="7074" w:name="_Toc231141291"/>
      <w:r>
        <w:lastRenderedPageBreak/>
        <w:t>Tildelingskriterier</w:t>
      </w:r>
      <w:bookmarkEnd w:id="7074"/>
    </w:p>
    <w:p w14:paraId="47850AC8" w14:textId="77777777" w:rsidR="000C2F25" w:rsidRPr="000C2F25" w:rsidRDefault="000C2F25"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7075" w:name="_Toc181269314"/>
      <w:bookmarkStart w:id="7076" w:name="_Toc181269516"/>
      <w:bookmarkStart w:id="7077" w:name="_Toc181284606"/>
      <w:bookmarkStart w:id="7078" w:name="_Toc181284807"/>
      <w:bookmarkStart w:id="7079" w:name="_Toc181977021"/>
      <w:bookmarkStart w:id="7080" w:name="_Toc190348108"/>
      <w:bookmarkStart w:id="7081" w:name="_Toc190348316"/>
      <w:bookmarkStart w:id="7082" w:name="_Toc190357871"/>
      <w:bookmarkStart w:id="7083" w:name="_Toc190358075"/>
      <w:bookmarkStart w:id="7084" w:name="_Toc190358278"/>
      <w:bookmarkStart w:id="7085" w:name="_Toc190358481"/>
      <w:bookmarkStart w:id="7086" w:name="_Toc190358685"/>
      <w:bookmarkStart w:id="7087" w:name="_Toc199242682"/>
      <w:bookmarkStart w:id="7088" w:name="_Toc199517722"/>
      <w:bookmarkStart w:id="7089" w:name="_Toc227063833"/>
      <w:bookmarkStart w:id="7090" w:name="_Toc231141100"/>
      <w:bookmarkStart w:id="7091" w:name="_Toc231141292"/>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5E86AB05" w14:textId="4C62416E" w:rsidR="00D21073" w:rsidRDefault="00D21073" w:rsidP="00D21073">
      <w:pPr>
        <w:rPr>
          <w:lang w:eastAsia="nb-NO"/>
        </w:rPr>
      </w:pPr>
      <w:r w:rsidRPr="00FB04A2">
        <w:rPr>
          <w:lang w:eastAsia="nb-NO"/>
        </w:rPr>
        <w:t>Tildeling av kontrakt vil skje på bakgrunn av:</w:t>
      </w:r>
      <w:r>
        <w:rPr>
          <w:lang w:eastAsia="nb-NO"/>
        </w:rPr>
        <w:t xml:space="preserve"> </w:t>
      </w:r>
      <w:r>
        <w:rPr>
          <w:lang w:eastAsia="nb-NO"/>
        </w:rPr>
        <w:br/>
      </w:r>
      <w:r w:rsidRPr="00FB04A2">
        <w:rPr>
          <w:lang w:eastAsia="nb-NO"/>
        </w:rPr>
        <w:t>Beste forhold mellom pris eller kostnad og de øvrige tildelingskriterier.</w:t>
      </w:r>
    </w:p>
    <w:p w14:paraId="6F5BC311" w14:textId="77777777" w:rsidR="00D21073" w:rsidRPr="00D21073" w:rsidRDefault="00D21073" w:rsidP="00D21073">
      <w:pPr>
        <w:rPr>
          <w:rFonts w:cstheme="minorHAnsi"/>
          <w:color w:val="000000" w:themeColor="text1"/>
          <w:lang w:eastAsia="nb-NO"/>
        </w:rPr>
      </w:pPr>
      <w:r w:rsidRPr="00D21073">
        <w:rPr>
          <w:rFonts w:cstheme="minorHAnsi"/>
          <w:color w:val="000000" w:themeColor="text1"/>
          <w:lang w:eastAsia="nb-NO"/>
        </w:rPr>
        <w:t>Tildeling av kontrakt skjer ut ifra følgende tildelingskriterium:</w:t>
      </w:r>
    </w:p>
    <w:p w14:paraId="6D4F2590" w14:textId="005B5E26" w:rsidR="003A1481" w:rsidRPr="00F35B5C" w:rsidRDefault="003A1481" w:rsidP="0025429A">
      <w:pPr>
        <w:rPr>
          <w:b/>
          <w:bCs/>
          <w:color w:val="FF0000"/>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93"/>
        <w:gridCol w:w="708"/>
        <w:gridCol w:w="4962"/>
        <w:gridCol w:w="2427"/>
      </w:tblGrid>
      <w:tr w:rsidR="003441D5" w:rsidRPr="007C2B63" w14:paraId="3C491239" w14:textId="77777777" w:rsidTr="002118C2">
        <w:trPr>
          <w:trHeight w:val="567"/>
          <w:tblHeader/>
        </w:trPr>
        <w:tc>
          <w:tcPr>
            <w:tcW w:w="993" w:type="dxa"/>
            <w:shd w:val="clear" w:color="auto" w:fill="C6D9F1" w:themeFill="text2" w:themeFillTint="33"/>
          </w:tcPr>
          <w:p w14:paraId="79A08A4E" w14:textId="43F60846" w:rsidR="003441D5" w:rsidRPr="0025429A" w:rsidRDefault="002118C2" w:rsidP="0025429A">
            <w:pPr>
              <w:rPr>
                <w:rFonts w:eastAsia="Calibri"/>
                <w:b/>
                <w:bCs/>
              </w:rPr>
            </w:pPr>
            <w:r>
              <w:rPr>
                <w:rFonts w:eastAsia="Calibri"/>
                <w:b/>
                <w:bCs/>
              </w:rPr>
              <w:t>Kriterier</w:t>
            </w:r>
          </w:p>
        </w:tc>
        <w:tc>
          <w:tcPr>
            <w:tcW w:w="708" w:type="dxa"/>
            <w:shd w:val="clear" w:color="auto" w:fill="C6D9F1" w:themeFill="text2" w:themeFillTint="33"/>
          </w:tcPr>
          <w:p w14:paraId="1EE6DE61" w14:textId="77777777" w:rsidR="003441D5" w:rsidRPr="0025429A" w:rsidRDefault="003441D5" w:rsidP="0025429A">
            <w:pPr>
              <w:rPr>
                <w:rFonts w:eastAsia="Calibri"/>
                <w:b/>
                <w:bCs/>
              </w:rPr>
            </w:pPr>
            <w:r w:rsidRPr="0025429A">
              <w:rPr>
                <w:rFonts w:eastAsia="Calibri"/>
                <w:b/>
                <w:bCs/>
              </w:rPr>
              <w:t>Vekt</w:t>
            </w:r>
          </w:p>
        </w:tc>
        <w:tc>
          <w:tcPr>
            <w:tcW w:w="4962" w:type="dxa"/>
            <w:shd w:val="clear" w:color="auto" w:fill="C6D9F1" w:themeFill="text2" w:themeFillTint="33"/>
          </w:tcPr>
          <w:p w14:paraId="19EDF573" w14:textId="459EBD58" w:rsidR="003441D5" w:rsidRPr="0025429A" w:rsidRDefault="008C42FA" w:rsidP="0025429A">
            <w:pPr>
              <w:rPr>
                <w:rFonts w:eastAsia="Calibri"/>
                <w:b/>
                <w:bCs/>
              </w:rPr>
            </w:pPr>
            <w:r w:rsidRPr="0025429A">
              <w:rPr>
                <w:rFonts w:eastAsia="Calibri"/>
                <w:b/>
                <w:bCs/>
              </w:rPr>
              <w:t>Dokumentasjonskrav</w:t>
            </w:r>
          </w:p>
        </w:tc>
        <w:tc>
          <w:tcPr>
            <w:tcW w:w="2427" w:type="dxa"/>
            <w:shd w:val="clear" w:color="auto" w:fill="C6D9F1" w:themeFill="text2" w:themeFillTint="33"/>
          </w:tcPr>
          <w:p w14:paraId="58EDF7D2" w14:textId="26B3250F" w:rsidR="003441D5" w:rsidRPr="0025429A" w:rsidRDefault="007B7B52" w:rsidP="0025429A">
            <w:pPr>
              <w:rPr>
                <w:rFonts w:eastAsia="Calibri"/>
                <w:b/>
                <w:bCs/>
              </w:rPr>
            </w:pPr>
            <w:r>
              <w:rPr>
                <w:rFonts w:eastAsia="Calibri"/>
                <w:b/>
                <w:bCs/>
              </w:rPr>
              <w:t>Del av tilbud (vedlegg nr.)</w:t>
            </w:r>
          </w:p>
        </w:tc>
      </w:tr>
      <w:tr w:rsidR="00F03A32" w:rsidRPr="007C2B63" w14:paraId="0335E86F" w14:textId="77777777" w:rsidTr="002118C2">
        <w:trPr>
          <w:cantSplit/>
          <w:trHeight w:val="1134"/>
        </w:trPr>
        <w:tc>
          <w:tcPr>
            <w:tcW w:w="993" w:type="dxa"/>
            <w:shd w:val="clear" w:color="auto" w:fill="F2F2F2" w:themeFill="background1" w:themeFillShade="F2"/>
            <w:textDirection w:val="btLr"/>
            <w:vAlign w:val="center"/>
          </w:tcPr>
          <w:p w14:paraId="4B9982BB" w14:textId="08362870" w:rsidR="00F03A32" w:rsidRPr="002118C2" w:rsidRDefault="00F03A32" w:rsidP="002118C2">
            <w:pPr>
              <w:ind w:left="113" w:right="113"/>
              <w:jc w:val="right"/>
              <w:rPr>
                <w:rFonts w:eastAsia="Calibri"/>
                <w:b/>
                <w:bCs/>
              </w:rPr>
            </w:pPr>
            <w:r w:rsidRPr="000B14FE">
              <w:rPr>
                <w:rFonts w:eastAsia="Calibri"/>
                <w:b/>
                <w:bCs/>
              </w:rPr>
              <w:t>Pris</w:t>
            </w:r>
          </w:p>
        </w:tc>
        <w:tc>
          <w:tcPr>
            <w:tcW w:w="708" w:type="dxa"/>
          </w:tcPr>
          <w:p w14:paraId="5B391E31" w14:textId="2154F89F" w:rsidR="00F03A32" w:rsidRPr="007C2B63" w:rsidRDefault="00634939" w:rsidP="00F03A32">
            <w:pPr>
              <w:jc w:val="center"/>
              <w:rPr>
                <w:rFonts w:eastAsia="Calibri"/>
                <w:color w:val="0000FF"/>
              </w:rPr>
            </w:pPr>
            <w:r w:rsidRPr="00634939">
              <w:rPr>
                <w:rFonts w:eastAsia="Calibri"/>
              </w:rPr>
              <w:t>60</w:t>
            </w:r>
            <w:r w:rsidR="00F03A32" w:rsidRPr="008A64E8">
              <w:rPr>
                <w:rFonts w:eastAsia="Calibri"/>
                <w:color w:val="FF0000"/>
              </w:rPr>
              <w:t xml:space="preserve"> </w:t>
            </w:r>
            <w:r w:rsidR="00F03A32" w:rsidRPr="00D479BE">
              <w:rPr>
                <w:rFonts w:eastAsia="Calibri"/>
                <w:color w:val="000000" w:themeColor="text1"/>
              </w:rPr>
              <w:t>%</w:t>
            </w:r>
          </w:p>
        </w:tc>
        <w:tc>
          <w:tcPr>
            <w:tcW w:w="4962" w:type="dxa"/>
            <w:tcBorders>
              <w:bottom w:val="single" w:sz="4" w:space="0" w:color="auto"/>
            </w:tcBorders>
          </w:tcPr>
          <w:p w14:paraId="19F975EF" w14:textId="67EE14AB" w:rsidR="00F03A32" w:rsidRPr="00C862FB" w:rsidRDefault="00F03A32" w:rsidP="00F03A32">
            <w:pPr>
              <w:rPr>
                <w:rFonts w:eastAsia="Calibri"/>
              </w:rPr>
            </w:pPr>
            <w:r w:rsidRPr="00C862FB">
              <w:rPr>
                <w:rFonts w:eastAsia="Calibri"/>
              </w:rPr>
              <w:t>Utfylt vederlagsskjema med opplysninger om</w:t>
            </w:r>
            <w:r w:rsidR="002C7C31">
              <w:rPr>
                <w:rFonts w:eastAsia="Calibri"/>
              </w:rPr>
              <w:br/>
            </w:r>
            <w:r w:rsidRPr="00C862FB">
              <w:rPr>
                <w:rFonts w:eastAsia="Calibri"/>
              </w:rPr>
              <w:t>totalpris, timesatser, påslagsprosenter og</w:t>
            </w:r>
            <w:r w:rsidR="002C7C31">
              <w:rPr>
                <w:rFonts w:eastAsia="Calibri"/>
              </w:rPr>
              <w:t xml:space="preserve"> </w:t>
            </w:r>
            <w:r w:rsidRPr="00C862FB">
              <w:rPr>
                <w:rFonts w:eastAsia="Calibri"/>
              </w:rPr>
              <w:t>eventuelle opsjoner.</w:t>
            </w:r>
          </w:p>
          <w:p w14:paraId="5C40DC5D" w14:textId="3F52D625" w:rsidR="002C7C31" w:rsidRPr="00634939" w:rsidRDefault="00F03A32" w:rsidP="00F03A32">
            <w:pPr>
              <w:rPr>
                <w:rFonts w:eastAsia="Calibri"/>
              </w:rPr>
            </w:pPr>
            <w:r>
              <w:rPr>
                <w:rFonts w:eastAsia="Calibri"/>
              </w:rPr>
              <w:t xml:space="preserve">I </w:t>
            </w:r>
            <w:r w:rsidRPr="00C862FB">
              <w:rPr>
                <w:rFonts w:eastAsia="Calibri"/>
              </w:rPr>
              <w:t>tilfeller der en leverandør har unnlatt å prise</w:t>
            </w:r>
            <w:r w:rsidR="002C7C31">
              <w:rPr>
                <w:rFonts w:eastAsia="Calibri"/>
              </w:rPr>
              <w:t xml:space="preserve"> </w:t>
            </w:r>
            <w:r w:rsidRPr="00C862FB">
              <w:rPr>
                <w:rFonts w:eastAsia="Calibri"/>
              </w:rPr>
              <w:t>en prisenhet vil oppdragsgiver anta</w:t>
            </w:r>
            <w:r w:rsidR="002C7C31">
              <w:rPr>
                <w:rFonts w:eastAsia="Calibri"/>
              </w:rPr>
              <w:t xml:space="preserve"> </w:t>
            </w:r>
            <w:r w:rsidRPr="00C862FB">
              <w:rPr>
                <w:rFonts w:eastAsia="Calibri"/>
              </w:rPr>
              <w:t xml:space="preserve">prisenheten som </w:t>
            </w:r>
            <w:r w:rsidRPr="00634939">
              <w:rPr>
                <w:rFonts w:eastAsia="Calibri"/>
              </w:rPr>
              <w:t>inkludert i tilbudssummen.</w:t>
            </w:r>
          </w:p>
          <w:p w14:paraId="20DFF40C" w14:textId="4F62AA09" w:rsidR="00F03A32" w:rsidRPr="00634939" w:rsidRDefault="00F03A32" w:rsidP="00F03A32">
            <w:r w:rsidRPr="00634939">
              <w:t xml:space="preserve">Det vises til </w:t>
            </w:r>
            <w:r w:rsidR="00C174C1" w:rsidRPr="00634939">
              <w:t>Konkurransegrunnlagets</w:t>
            </w:r>
            <w:r w:rsidRPr="00634939">
              <w:t xml:space="preserve"> Del 2 pkt. A.2.1 for krav til påslags</w:t>
            </w:r>
            <w:r w:rsidR="00634939">
              <w:t>prosent</w:t>
            </w:r>
            <w:r w:rsidRPr="00634939">
              <w:t xml:space="preserve"> som kan benyttes i oppdraget.</w:t>
            </w:r>
          </w:p>
          <w:p w14:paraId="6CBED519" w14:textId="77777777" w:rsidR="00AA61BA" w:rsidRPr="007A3B82" w:rsidRDefault="00AA61BA" w:rsidP="00AA61BA">
            <w:pPr>
              <w:rPr>
                <w:rFonts w:eastAsia="Calibri"/>
                <w:color w:val="FF0000"/>
              </w:rPr>
            </w:pPr>
            <w:r>
              <w:rPr>
                <w:rFonts w:cstheme="minorHAnsi"/>
                <w:color w:val="000000" w:themeColor="text1"/>
                <w:lang w:eastAsia="nb-NO"/>
              </w:rPr>
              <w:t xml:space="preserve">Evalueringen vil hensynta eventuelle forbehold/avvik, som vil </w:t>
            </w:r>
            <w:proofErr w:type="spellStart"/>
            <w:r>
              <w:rPr>
                <w:rFonts w:cstheme="minorHAnsi"/>
                <w:color w:val="000000" w:themeColor="text1"/>
                <w:lang w:eastAsia="nb-NO"/>
              </w:rPr>
              <w:t>prissettes</w:t>
            </w:r>
            <w:proofErr w:type="spellEnd"/>
            <w:r>
              <w:rPr>
                <w:rFonts w:cstheme="minorHAnsi"/>
                <w:color w:val="000000" w:themeColor="text1"/>
                <w:lang w:eastAsia="nb-NO"/>
              </w:rPr>
              <w:t xml:space="preserve"> konkret.</w:t>
            </w:r>
          </w:p>
          <w:p w14:paraId="39482AF9" w14:textId="630BF70B" w:rsidR="00F03A32" w:rsidRPr="000B14FE" w:rsidRDefault="00F03A32" w:rsidP="00F03A32">
            <w:pPr>
              <w:rPr>
                <w:rFonts w:eastAsia="Calibri"/>
                <w:b/>
                <w:bCs/>
                <w:color w:val="0000FF"/>
              </w:rPr>
            </w:pPr>
            <w:r w:rsidRPr="000B14FE">
              <w:rPr>
                <w:b/>
                <w:bCs/>
              </w:rPr>
              <w:t xml:space="preserve">Se info om evalueringen av dette kriterium i punkt </w:t>
            </w:r>
            <w:r w:rsidR="00951221">
              <w:rPr>
                <w:b/>
                <w:bCs/>
              </w:rPr>
              <w:t>6</w:t>
            </w:r>
            <w:r w:rsidRPr="000B14FE">
              <w:rPr>
                <w:b/>
                <w:bCs/>
              </w:rPr>
              <w:t>.2</w:t>
            </w:r>
            <w:r w:rsidR="00C15D1D">
              <w:rPr>
                <w:b/>
                <w:bCs/>
              </w:rPr>
              <w:t>.1</w:t>
            </w:r>
            <w:r w:rsidRPr="000B14FE">
              <w:rPr>
                <w:b/>
                <w:bCs/>
              </w:rPr>
              <w:t xml:space="preserve"> nedenfor.</w:t>
            </w:r>
          </w:p>
        </w:tc>
        <w:tc>
          <w:tcPr>
            <w:tcW w:w="2427" w:type="dxa"/>
          </w:tcPr>
          <w:p w14:paraId="4D75CA2D" w14:textId="1600D08E" w:rsidR="00F03A32" w:rsidRDefault="008748E0" w:rsidP="00F03A32">
            <w:pPr>
              <w:rPr>
                <w:rFonts w:eastAsia="Calibri"/>
              </w:rPr>
            </w:pPr>
            <w:r>
              <w:rPr>
                <w:rFonts w:eastAsia="Calibri"/>
              </w:rPr>
              <w:t>3</w:t>
            </w:r>
            <w:r w:rsidR="00F03A32" w:rsidRPr="00D479BE">
              <w:rPr>
                <w:rFonts w:eastAsia="Calibri"/>
              </w:rPr>
              <w:t>.</w:t>
            </w:r>
            <w:r w:rsidR="00F03A32">
              <w:rPr>
                <w:rFonts w:eastAsia="Calibri"/>
              </w:rPr>
              <w:t>11 Vederlagsskjema</w:t>
            </w:r>
          </w:p>
          <w:p w14:paraId="3AD9F71E" w14:textId="77777777" w:rsidR="00F03A32" w:rsidRDefault="00F03A32" w:rsidP="00F03A32">
            <w:pPr>
              <w:rPr>
                <w:rFonts w:eastAsia="Calibri"/>
              </w:rPr>
            </w:pPr>
          </w:p>
          <w:p w14:paraId="20A55EE3" w14:textId="12C2AC24" w:rsidR="00F03A32" w:rsidRPr="00D479BE" w:rsidRDefault="008748E0" w:rsidP="00F03A32">
            <w:pPr>
              <w:rPr>
                <w:rFonts w:eastAsia="Calibri"/>
              </w:rPr>
            </w:pPr>
            <w:r>
              <w:rPr>
                <w:rFonts w:eastAsia="Calibri"/>
              </w:rPr>
              <w:t>3</w:t>
            </w:r>
            <w:r w:rsidR="00F03A32">
              <w:rPr>
                <w:rFonts w:eastAsia="Calibri"/>
              </w:rPr>
              <w:t>.12 Mengdebeskrivelse</w:t>
            </w:r>
          </w:p>
        </w:tc>
      </w:tr>
      <w:tr w:rsidR="0028156D" w:rsidRPr="007C2B63" w14:paraId="21D89566" w14:textId="77777777" w:rsidTr="002118C2">
        <w:trPr>
          <w:cantSplit/>
          <w:trHeight w:val="1134"/>
        </w:trPr>
        <w:tc>
          <w:tcPr>
            <w:tcW w:w="993" w:type="dxa"/>
            <w:shd w:val="clear" w:color="auto" w:fill="F2F2F2" w:themeFill="background1" w:themeFillShade="F2"/>
            <w:textDirection w:val="btLr"/>
            <w:vAlign w:val="center"/>
          </w:tcPr>
          <w:p w14:paraId="3A4BA4CB" w14:textId="52E48297" w:rsidR="0028156D" w:rsidRPr="00B367F8" w:rsidRDefault="0028156D" w:rsidP="0028156D">
            <w:pPr>
              <w:ind w:left="113" w:right="113"/>
              <w:jc w:val="right"/>
              <w:rPr>
                <w:rFonts w:eastAsia="Calibri"/>
                <w:b/>
                <w:bCs/>
              </w:rPr>
            </w:pPr>
            <w:r w:rsidRPr="000B14FE">
              <w:rPr>
                <w:rFonts w:eastAsia="Calibri"/>
                <w:b/>
                <w:bCs/>
              </w:rPr>
              <w:lastRenderedPageBreak/>
              <w:t>Kvalitet</w:t>
            </w:r>
          </w:p>
        </w:tc>
        <w:tc>
          <w:tcPr>
            <w:tcW w:w="708" w:type="dxa"/>
          </w:tcPr>
          <w:p w14:paraId="02FDCCB4" w14:textId="5597D1C6" w:rsidR="0028156D" w:rsidRPr="008A64E8" w:rsidRDefault="00634939" w:rsidP="0028156D">
            <w:pPr>
              <w:jc w:val="center"/>
              <w:rPr>
                <w:rFonts w:eastAsia="Calibri"/>
                <w:color w:val="FF0000"/>
              </w:rPr>
            </w:pPr>
            <w:r w:rsidRPr="00634939">
              <w:rPr>
                <w:rFonts w:eastAsia="Calibri"/>
              </w:rPr>
              <w:t>4</w:t>
            </w:r>
            <w:r w:rsidR="0028156D" w:rsidRPr="00634939">
              <w:rPr>
                <w:rFonts w:eastAsia="Calibri"/>
              </w:rPr>
              <w:t xml:space="preserve">0 </w:t>
            </w:r>
            <w:r w:rsidR="0028156D" w:rsidRPr="008A64E8">
              <w:rPr>
                <w:rFonts w:eastAsia="Calibri"/>
              </w:rPr>
              <w:t>%</w:t>
            </w:r>
          </w:p>
        </w:tc>
        <w:tc>
          <w:tcPr>
            <w:tcW w:w="4962" w:type="dxa"/>
          </w:tcPr>
          <w:p w14:paraId="75E2FDA4" w14:textId="77777777" w:rsidR="0028156D" w:rsidRDefault="0028156D" w:rsidP="0028156D">
            <w:pPr>
              <w:rPr>
                <w:lang w:eastAsia="nb-NO"/>
              </w:rPr>
            </w:pPr>
            <w:r>
              <w:rPr>
                <w:lang w:eastAsia="nb-NO"/>
              </w:rPr>
              <w:t>Besvarelse av følgende del-krav under:</w:t>
            </w:r>
          </w:p>
          <w:p w14:paraId="202961E2" w14:textId="77777777" w:rsidR="0028156D" w:rsidRPr="00634939" w:rsidRDefault="0028156D" w:rsidP="0028156D">
            <w:pPr>
              <w:pStyle w:val="Listeavsnitt"/>
              <w:numPr>
                <w:ilvl w:val="0"/>
                <w:numId w:val="35"/>
              </w:numPr>
              <w:ind w:left="360"/>
            </w:pPr>
            <w:r w:rsidRPr="00634939">
              <w:rPr>
                <w:b/>
                <w:bCs/>
              </w:rPr>
              <w:t xml:space="preserve">Kompetansenotat: </w:t>
            </w:r>
          </w:p>
          <w:p w14:paraId="6E9CE4C1" w14:textId="49793E54" w:rsidR="0028156D" w:rsidRPr="00634939" w:rsidRDefault="0028156D" w:rsidP="0028156D">
            <w:pPr>
              <w:pStyle w:val="Listeavsnitt"/>
              <w:ind w:left="360"/>
            </w:pPr>
            <w:r w:rsidRPr="00634939">
              <w:t xml:space="preserve">Leverandøren skal vedlegge et kompetansenotat på maks. 3 A4-sider (font Arial 12, linjeavstand 1,5) som beskriver hvilken kompetanse tilbudt nøkkelpersonell (f.eks. prosjektleder, anleggsleder, og </w:t>
            </w:r>
            <w:r w:rsidR="00634939" w:rsidRPr="00634939">
              <w:t>HMS</w:t>
            </w:r>
            <w:r w:rsidRPr="00634939">
              <w:t xml:space="preserve"> personell) har som gjør dem egnet for oppdraget, inkludert utdanning, nøkkelkvalifikasjoner og relevant arbeidserfaring. Notatet skal også beskrive de tre mest relevante referanseprosjektene for nøkkelpersonell i de siste fire årene. Referanseoppdrag må angi hvem som var byggherre, verdi på oppdraget, type prosjekt, medarbeiders rolle i prosjektet og referanseperson fra oppdragsgiver med kontaktinfo (e-post og telefon).</w:t>
            </w:r>
          </w:p>
          <w:p w14:paraId="1400AF29" w14:textId="77777777" w:rsidR="0028156D" w:rsidRDefault="0028156D" w:rsidP="0028156D">
            <w:pPr>
              <w:pStyle w:val="Listeavsnitt"/>
              <w:ind w:left="360"/>
              <w:rPr>
                <w:color w:val="FF0000"/>
              </w:rPr>
            </w:pPr>
          </w:p>
          <w:p w14:paraId="794C72DC" w14:textId="78DB6A27" w:rsidR="0028156D" w:rsidRPr="00634939" w:rsidRDefault="0028156D" w:rsidP="0028156D">
            <w:pPr>
              <w:pStyle w:val="Listeavsnitt"/>
              <w:numPr>
                <w:ilvl w:val="0"/>
                <w:numId w:val="35"/>
              </w:numPr>
              <w:ind w:left="360"/>
            </w:pPr>
            <w:r w:rsidRPr="00634939">
              <w:rPr>
                <w:b/>
                <w:bCs/>
              </w:rPr>
              <w:t>Organisasjonsplan:</w:t>
            </w:r>
            <w:r w:rsidRPr="00634939">
              <w:rPr>
                <w:b/>
                <w:bCs/>
              </w:rPr>
              <w:br/>
            </w:r>
            <w:r w:rsidRPr="00634939">
              <w:t>Leverandøren skal vedlegge en organisasjonsplan på maks. 2 A4-sider (font Arial 12, linjeavstand 1,5) som viser forholdet mellom byggherre, entreprenør, prosjekterende og</w:t>
            </w:r>
            <w:r w:rsidR="001C68DA" w:rsidRPr="00634939">
              <w:t xml:space="preserve"> </w:t>
            </w:r>
            <w:r w:rsidRPr="00634939">
              <w:t xml:space="preserve">underentreprenører. Organisasjonsplanen skal inneholde navn og firma for nøkkelpersonell, samt stillingsandel i prosjektet. </w:t>
            </w:r>
          </w:p>
          <w:p w14:paraId="04DF6041" w14:textId="77777777" w:rsidR="0028156D" w:rsidRPr="00634939" w:rsidRDefault="0028156D" w:rsidP="0028156D">
            <w:pPr>
              <w:pStyle w:val="Listeavsnitt"/>
              <w:ind w:left="360"/>
            </w:pPr>
          </w:p>
          <w:p w14:paraId="087C5AAF" w14:textId="77777777" w:rsidR="0028156D" w:rsidRPr="00634939" w:rsidRDefault="0028156D" w:rsidP="0028156D">
            <w:pPr>
              <w:pStyle w:val="Listeavsnitt"/>
              <w:numPr>
                <w:ilvl w:val="0"/>
                <w:numId w:val="35"/>
              </w:numPr>
              <w:ind w:left="360"/>
            </w:pPr>
            <w:r w:rsidRPr="00634939">
              <w:rPr>
                <w:b/>
                <w:bCs/>
              </w:rPr>
              <w:t xml:space="preserve">Fremdriftsplan: </w:t>
            </w:r>
            <w:r w:rsidRPr="00634939">
              <w:rPr>
                <w:b/>
                <w:bCs/>
              </w:rPr>
              <w:br/>
            </w:r>
            <w:r w:rsidRPr="00634939">
              <w:t xml:space="preserve">Leverandøren skal vedlegge en fremdriftsplan som viser hovedaktiviteter, ressursbelastning og ev. aktiviteter på kritisk linje, og milepæler for hver etappe. </w:t>
            </w:r>
          </w:p>
          <w:p w14:paraId="25AFA07A" w14:textId="77777777" w:rsidR="0028156D" w:rsidRPr="00634939" w:rsidRDefault="0028156D" w:rsidP="0028156D">
            <w:pPr>
              <w:pStyle w:val="Listeavsnitt"/>
              <w:ind w:left="360"/>
              <w:rPr>
                <w:b/>
                <w:bCs/>
              </w:rPr>
            </w:pPr>
          </w:p>
          <w:p w14:paraId="5DAC24F0" w14:textId="1D01DD15" w:rsidR="0028156D" w:rsidRPr="00634939" w:rsidRDefault="0028156D" w:rsidP="0028156D">
            <w:pPr>
              <w:pStyle w:val="Listeavsnitt"/>
              <w:numPr>
                <w:ilvl w:val="0"/>
                <w:numId w:val="35"/>
              </w:numPr>
              <w:ind w:left="360"/>
            </w:pPr>
            <w:r w:rsidRPr="00634939">
              <w:rPr>
                <w:b/>
                <w:bCs/>
              </w:rPr>
              <w:t xml:space="preserve">Oppdragsforståelse: </w:t>
            </w:r>
            <w:r w:rsidRPr="00634939">
              <w:rPr>
                <w:b/>
                <w:bCs/>
              </w:rPr>
              <w:br/>
            </w:r>
            <w:r w:rsidRPr="00634939">
              <w:t xml:space="preserve">Leverandøren skal vedlegge en gjennomføringsplan på maks. </w:t>
            </w:r>
            <w:r w:rsidR="00A46977" w:rsidRPr="00634939">
              <w:t>2</w:t>
            </w:r>
            <w:r w:rsidRPr="00634939">
              <w:t xml:space="preserve"> A4-sider (font Arial 12, linjeavstand 1,5) som beskriver hvordan oppdraget skal gjennomføres for å sikre oppdragsgiver et godt resultat. Planen skal minimum inneholde følgende:</w:t>
            </w:r>
          </w:p>
          <w:p w14:paraId="3011E301" w14:textId="77777777" w:rsidR="0028156D" w:rsidRPr="00634939" w:rsidRDefault="0028156D" w:rsidP="0028156D">
            <w:pPr>
              <w:pStyle w:val="Listeavsnitt"/>
              <w:numPr>
                <w:ilvl w:val="0"/>
                <w:numId w:val="32"/>
              </w:numPr>
            </w:pPr>
            <w:r w:rsidRPr="00634939">
              <w:t>Hovedaktiviteter.</w:t>
            </w:r>
          </w:p>
          <w:p w14:paraId="393E72B5" w14:textId="77777777" w:rsidR="0028156D" w:rsidRPr="00634939" w:rsidRDefault="0028156D" w:rsidP="0028156D">
            <w:pPr>
              <w:pStyle w:val="Listeavsnitt"/>
              <w:numPr>
                <w:ilvl w:val="0"/>
                <w:numId w:val="32"/>
              </w:numPr>
            </w:pPr>
            <w:r w:rsidRPr="00634939">
              <w:t>Hvordan effektiv gjennomføring sikres samtidig som krav angitt i faseplan ivaretas.</w:t>
            </w:r>
          </w:p>
          <w:p w14:paraId="2BC35F53" w14:textId="77777777" w:rsidR="0028156D" w:rsidRPr="00634939" w:rsidRDefault="0028156D" w:rsidP="0028156D">
            <w:pPr>
              <w:pStyle w:val="Listeavsnitt"/>
              <w:numPr>
                <w:ilvl w:val="0"/>
                <w:numId w:val="32"/>
              </w:numPr>
            </w:pPr>
            <w:r w:rsidRPr="00634939">
              <w:t>Hvordan sikre trygg og effektiv gjennomføring av arbeider tett på viktig bebyggelse.</w:t>
            </w:r>
          </w:p>
          <w:p w14:paraId="012CB744" w14:textId="77777777" w:rsidR="0028156D" w:rsidRPr="00634939" w:rsidRDefault="0028156D" w:rsidP="0028156D">
            <w:pPr>
              <w:pStyle w:val="Listeavsnitt"/>
              <w:numPr>
                <w:ilvl w:val="0"/>
                <w:numId w:val="32"/>
              </w:numPr>
            </w:pPr>
            <w:r w:rsidRPr="00634939">
              <w:t>Hvordan trafikkavvikling for myke trafikanter ivaretas i alle faser</w:t>
            </w:r>
          </w:p>
          <w:p w14:paraId="2B7F6374" w14:textId="77777777" w:rsidR="0028156D" w:rsidRPr="00634939" w:rsidRDefault="0028156D" w:rsidP="0028156D">
            <w:pPr>
              <w:pStyle w:val="Listeavsnitt"/>
              <w:numPr>
                <w:ilvl w:val="0"/>
                <w:numId w:val="32"/>
              </w:numPr>
            </w:pPr>
            <w:r w:rsidRPr="00634939">
              <w:t>Hvordan varelevering, renovasjon og tilgang til eiendommer sikres i anleggsfasen, samt tilgang for brann- og redning.</w:t>
            </w:r>
          </w:p>
          <w:p w14:paraId="51171203" w14:textId="77777777" w:rsidR="0028156D" w:rsidRPr="00634939" w:rsidRDefault="0028156D" w:rsidP="0028156D">
            <w:pPr>
              <w:pStyle w:val="Listeavsnitt"/>
              <w:numPr>
                <w:ilvl w:val="0"/>
                <w:numId w:val="32"/>
              </w:numPr>
            </w:pPr>
            <w:r w:rsidRPr="00634939">
              <w:t xml:space="preserve">Tiltak for avfallsreduksjon og gjenvinning i </w:t>
            </w:r>
            <w:r w:rsidRPr="00634939">
              <w:lastRenderedPageBreak/>
              <w:t>anleggsfasen</w:t>
            </w:r>
          </w:p>
          <w:p w14:paraId="7D1ADD42" w14:textId="77777777" w:rsidR="0028156D" w:rsidRPr="00634939" w:rsidRDefault="0028156D" w:rsidP="0028156D">
            <w:pPr>
              <w:pStyle w:val="Listeavsnitt"/>
              <w:numPr>
                <w:ilvl w:val="0"/>
                <w:numId w:val="32"/>
              </w:numPr>
            </w:pPr>
            <w:r w:rsidRPr="00634939">
              <w:t>Hvordan det sikres effektiv rigg og drift</w:t>
            </w:r>
          </w:p>
          <w:p w14:paraId="0AA71F2C" w14:textId="77777777" w:rsidR="0028156D" w:rsidRPr="00634939" w:rsidRDefault="0028156D" w:rsidP="0028156D">
            <w:r w:rsidRPr="00634939">
              <w:t>Det vises til Konkurransegrunnlagets Del 2 pkt. A.2.1 for minimumskrav til kvalitet som skal legges til grunn for gjennomføringen av oppdraget.</w:t>
            </w:r>
          </w:p>
          <w:p w14:paraId="48638791" w14:textId="77777777" w:rsidR="0028156D" w:rsidRPr="000A798A" w:rsidRDefault="0028156D" w:rsidP="0028156D">
            <w:pPr>
              <w:rPr>
                <w:rFonts w:cstheme="minorHAnsi"/>
                <w:color w:val="000000" w:themeColor="text1"/>
                <w:lang w:eastAsia="nb-NO"/>
              </w:rPr>
            </w:pPr>
            <w:r w:rsidRPr="000A798A">
              <w:rPr>
                <w:rFonts w:cstheme="minorHAnsi"/>
                <w:color w:val="000000" w:themeColor="text1"/>
                <w:lang w:eastAsia="nb-NO"/>
              </w:rPr>
              <w:t>Tilbud som overskrider angitt side- eller ordbegrensning vil bli avvist.</w:t>
            </w:r>
          </w:p>
          <w:p w14:paraId="4662FC75" w14:textId="2D54A270" w:rsidR="0028156D" w:rsidRPr="002C7C31" w:rsidRDefault="0028156D" w:rsidP="0028156D">
            <w:pPr>
              <w:rPr>
                <w:rFonts w:cstheme="minorHAnsi"/>
                <w:color w:val="000000" w:themeColor="text1"/>
                <w:lang w:eastAsia="nb-NO"/>
              </w:rPr>
            </w:pPr>
            <w:r w:rsidRPr="000B14FE">
              <w:rPr>
                <w:b/>
                <w:bCs/>
              </w:rPr>
              <w:t xml:space="preserve">Se info om evalueringen av dette kriterium i punkt </w:t>
            </w:r>
            <w:r>
              <w:rPr>
                <w:b/>
                <w:bCs/>
              </w:rPr>
              <w:t>6</w:t>
            </w:r>
            <w:r w:rsidRPr="000B14FE">
              <w:rPr>
                <w:b/>
                <w:bCs/>
              </w:rPr>
              <w:t>.</w:t>
            </w:r>
            <w:r>
              <w:rPr>
                <w:b/>
                <w:bCs/>
              </w:rPr>
              <w:t>2.2</w:t>
            </w:r>
            <w:r w:rsidRPr="000B14FE">
              <w:rPr>
                <w:b/>
                <w:bCs/>
              </w:rPr>
              <w:t xml:space="preserve"> nedenfor.</w:t>
            </w:r>
          </w:p>
        </w:tc>
        <w:tc>
          <w:tcPr>
            <w:tcW w:w="2427" w:type="dxa"/>
          </w:tcPr>
          <w:p w14:paraId="5FB1694A" w14:textId="6A5E8322" w:rsidR="0028156D" w:rsidRDefault="0028156D" w:rsidP="0028156D">
            <w:pPr>
              <w:rPr>
                <w:rFonts w:eastAsia="Calibri"/>
              </w:rPr>
            </w:pPr>
            <w:r>
              <w:rPr>
                <w:rFonts w:eastAsia="Calibri"/>
              </w:rPr>
              <w:lastRenderedPageBreak/>
              <w:t>3</w:t>
            </w:r>
            <w:r w:rsidRPr="00D479BE">
              <w:rPr>
                <w:rFonts w:eastAsia="Calibri"/>
              </w:rPr>
              <w:t>.2</w:t>
            </w:r>
            <w:r>
              <w:rPr>
                <w:rFonts w:eastAsia="Calibri"/>
              </w:rPr>
              <w:t>1 Kompetansenotat</w:t>
            </w:r>
          </w:p>
          <w:p w14:paraId="7930737D" w14:textId="241A5B56" w:rsidR="0028156D" w:rsidRDefault="0028156D" w:rsidP="0028156D">
            <w:pPr>
              <w:rPr>
                <w:rFonts w:eastAsia="Calibri"/>
              </w:rPr>
            </w:pPr>
            <w:r>
              <w:rPr>
                <w:rFonts w:eastAsia="Calibri"/>
              </w:rPr>
              <w:t>3.22 Organisasjonsplan</w:t>
            </w:r>
          </w:p>
          <w:p w14:paraId="653EC8B1" w14:textId="13C967C7" w:rsidR="0028156D" w:rsidRDefault="0028156D" w:rsidP="0028156D">
            <w:pPr>
              <w:rPr>
                <w:rFonts w:eastAsia="Calibri"/>
              </w:rPr>
            </w:pPr>
            <w:r>
              <w:rPr>
                <w:rFonts w:eastAsia="Calibri"/>
              </w:rPr>
              <w:t>3.23 Fremdriftsplan</w:t>
            </w:r>
          </w:p>
          <w:p w14:paraId="514010FD" w14:textId="40ECA199" w:rsidR="0028156D" w:rsidRPr="00FF5686" w:rsidRDefault="0028156D" w:rsidP="0028156D">
            <w:pPr>
              <w:rPr>
                <w:rFonts w:eastAsia="Calibri"/>
              </w:rPr>
            </w:pPr>
            <w:r>
              <w:rPr>
                <w:rFonts w:eastAsia="Calibri"/>
              </w:rPr>
              <w:t>3.24 Oppdragsforståelse</w:t>
            </w:r>
          </w:p>
        </w:tc>
      </w:tr>
    </w:tbl>
    <w:p w14:paraId="3015AD9A" w14:textId="77777777" w:rsidR="00F35B5C" w:rsidRDefault="00F35B5C" w:rsidP="00F35B5C">
      <w:pPr>
        <w:rPr>
          <w:b/>
          <w:bCs/>
          <w:color w:val="FF0000"/>
        </w:rPr>
      </w:pPr>
    </w:p>
    <w:p w14:paraId="7B8B9809" w14:textId="247B7A75" w:rsidR="00F35B5C" w:rsidRPr="00634939" w:rsidRDefault="00F35B5C" w:rsidP="00F35B5C">
      <w:pPr>
        <w:rPr>
          <w:b/>
          <w:bCs/>
        </w:rPr>
      </w:pPr>
      <w:r w:rsidRPr="00634939">
        <w:rPr>
          <w:b/>
          <w:bCs/>
        </w:rPr>
        <w:t>Begrunnelser for avvik fra krav til tildelingskriterium miljø og klima</w:t>
      </w:r>
    </w:p>
    <w:p w14:paraId="16B94BE2" w14:textId="77777777" w:rsidR="00AA712E" w:rsidRPr="00AA712E" w:rsidRDefault="00F35B5C" w:rsidP="00AA712E">
      <w:r w:rsidRPr="00634939">
        <w:br/>
      </w:r>
      <w:r w:rsidR="00AA712E" w:rsidRPr="00AA712E">
        <w:t>Klima og miljø skal som hovedregel vektes 30%, dersom man ikke gjør det, må dette begrunnes jf. forskriftens § 7-9. I denne konkurransen velger vi å sette krav fremfor kriterier jf. § 7-9, 4. ledd.  </w:t>
      </w:r>
    </w:p>
    <w:p w14:paraId="5DA0EACD" w14:textId="77777777" w:rsidR="00AA712E" w:rsidRPr="00AA712E" w:rsidRDefault="00AA712E" w:rsidP="00AA712E">
      <w:r w:rsidRPr="00AA712E">
        <w:t>Oppdragsgiver har i denne anskaffelsen stilt flere klima- og miljøkrav i kravspesifikasjonen som bidrar til å sikre en bedre klima- og miljøeffekt sammenlignet med 30% vekting av tildelingskriteriet.  </w:t>
      </w:r>
    </w:p>
    <w:p w14:paraId="015CA22D" w14:textId="77777777" w:rsidR="00AA712E" w:rsidRPr="00AA712E" w:rsidRDefault="00AA712E" w:rsidP="00AA712E">
      <w:r w:rsidRPr="00AA712E">
        <w:t>Det er med dette da satt krav om: </w:t>
      </w:r>
    </w:p>
    <w:p w14:paraId="59C65ACF" w14:textId="77777777" w:rsidR="00AA712E" w:rsidRPr="00AA712E" w:rsidRDefault="00AA712E" w:rsidP="00AA712E">
      <w:pPr>
        <w:numPr>
          <w:ilvl w:val="0"/>
          <w:numId w:val="38"/>
        </w:numPr>
      </w:pPr>
      <w:r w:rsidRPr="00AA712E">
        <w:t>Minst 50% av alle maskintimer (på anleggsmaskiner over 1 tonn) skal være utslippsfrie </w:t>
      </w:r>
    </w:p>
    <w:p w14:paraId="29969576" w14:textId="77777777" w:rsidR="00AA712E" w:rsidRPr="00AA712E" w:rsidRDefault="00AA712E" w:rsidP="00AA712E">
      <w:pPr>
        <w:numPr>
          <w:ilvl w:val="0"/>
          <w:numId w:val="39"/>
        </w:numPr>
      </w:pPr>
      <w:r w:rsidRPr="00AA712E">
        <w:t>Øvrige maskiner skal være fossilfrie. </w:t>
      </w:r>
    </w:p>
    <w:p w14:paraId="10F0A224" w14:textId="77777777" w:rsidR="00AA712E" w:rsidRPr="00AA712E" w:rsidRDefault="00AA712E" w:rsidP="00AA712E">
      <w:pPr>
        <w:numPr>
          <w:ilvl w:val="0"/>
          <w:numId w:val="40"/>
        </w:numPr>
      </w:pPr>
      <w:r w:rsidRPr="00AA712E">
        <w:t>Leveranser av materiell skal være fossilfri. </w:t>
      </w:r>
    </w:p>
    <w:p w14:paraId="0882FEF4" w14:textId="7A89037C" w:rsidR="00F35B5C" w:rsidRPr="00634939" w:rsidRDefault="00F35B5C" w:rsidP="00F35B5C"/>
    <w:p w14:paraId="3E3B1B63" w14:textId="77777777" w:rsidR="00E02E94" w:rsidRDefault="00E02E94" w:rsidP="003441D5">
      <w:pPr>
        <w:pStyle w:val="Brdtekst"/>
      </w:pPr>
    </w:p>
    <w:p w14:paraId="1204EFFF" w14:textId="6EE7BFB9" w:rsidR="008C1C30" w:rsidRPr="00F57A78" w:rsidRDefault="00E02E94" w:rsidP="003B7A0D">
      <w:pPr>
        <w:pStyle w:val="Overskrift2"/>
        <w:widowControl/>
        <w:numPr>
          <w:ilvl w:val="1"/>
          <w:numId w:val="30"/>
        </w:numPr>
        <w:textAlignment w:val="baseline"/>
        <w:rPr>
          <w:rFonts w:cstheme="minorHAnsi"/>
          <w:color w:val="000000" w:themeColor="text1"/>
          <w:lang w:eastAsia="nb-NO"/>
        </w:rPr>
      </w:pPr>
      <w:bookmarkStart w:id="7092" w:name="_Toc177585944"/>
      <w:bookmarkStart w:id="7093" w:name="_Toc177586185"/>
      <w:bookmarkStart w:id="7094" w:name="_Toc177586782"/>
      <w:bookmarkStart w:id="7095" w:name="_Toc177586981"/>
      <w:bookmarkStart w:id="7096" w:name="_Toc177587180"/>
      <w:bookmarkStart w:id="7097" w:name="_Toc231141293"/>
      <w:bookmarkEnd w:id="7092"/>
      <w:bookmarkEnd w:id="7093"/>
      <w:bookmarkEnd w:id="7094"/>
      <w:bookmarkEnd w:id="7095"/>
      <w:bookmarkEnd w:id="7096"/>
      <w:r>
        <w:t>Evalueringsmetode</w:t>
      </w:r>
      <w:bookmarkEnd w:id="7097"/>
    </w:p>
    <w:p w14:paraId="21DEB246" w14:textId="77777777" w:rsidR="002A4C7C" w:rsidRDefault="002A4C7C" w:rsidP="002A4C7C">
      <w:pPr>
        <w:rPr>
          <w:lang w:eastAsia="nb-NO"/>
        </w:rPr>
      </w:pPr>
      <w:r w:rsidRPr="00FB04A2">
        <w:rPr>
          <w:lang w:eastAsia="nb-NO"/>
        </w:rPr>
        <w:t xml:space="preserve">Evalueringsmetode </w:t>
      </w:r>
      <w:proofErr w:type="gramStart"/>
      <w:r w:rsidRPr="00FB04A2">
        <w:rPr>
          <w:lang w:eastAsia="nb-NO"/>
        </w:rPr>
        <w:t>fremgår</w:t>
      </w:r>
      <w:proofErr w:type="gramEnd"/>
      <w:r w:rsidRPr="00FB04A2">
        <w:rPr>
          <w:lang w:eastAsia="nb-NO"/>
        </w:rPr>
        <w:t xml:space="preserve"> av punktene nedenfor.</w:t>
      </w:r>
    </w:p>
    <w:p w14:paraId="7769EC70" w14:textId="77777777" w:rsidR="002A4C7C" w:rsidRDefault="002A4C7C" w:rsidP="002A4C7C">
      <w:pPr>
        <w:rPr>
          <w:lang w:eastAsia="nb-NO"/>
        </w:rPr>
      </w:pPr>
      <w:r w:rsidRPr="00FB04A2">
        <w:rPr>
          <w:lang w:eastAsia="nb-NO"/>
        </w:rPr>
        <w:t>Generelt for evalueringsmetoden gjelder følgende:</w:t>
      </w:r>
    </w:p>
    <w:p w14:paraId="35A069B1" w14:textId="77777777" w:rsidR="002A4C7C" w:rsidRPr="000865EB" w:rsidRDefault="002A4C7C" w:rsidP="002A4C7C">
      <w:pPr>
        <w:pStyle w:val="Listeavsnitt"/>
        <w:numPr>
          <w:ilvl w:val="0"/>
          <w:numId w:val="37"/>
        </w:numPr>
        <w:rPr>
          <w:rFonts w:cstheme="minorHAnsi"/>
          <w:color w:val="000000" w:themeColor="text1"/>
          <w:lang w:eastAsia="nb-NO"/>
        </w:rPr>
      </w:pPr>
      <w:r w:rsidRPr="000865EB">
        <w:rPr>
          <w:rFonts w:cstheme="minorHAnsi"/>
          <w:color w:val="000000" w:themeColor="text1"/>
          <w:lang w:eastAsia="nb-NO"/>
        </w:rPr>
        <w:t>Endelig poengsum avrundes til to desimaler</w:t>
      </w:r>
    </w:p>
    <w:p w14:paraId="66037F71" w14:textId="77777777" w:rsidR="002A4C7C" w:rsidRPr="005E61F7" w:rsidRDefault="002A4C7C" w:rsidP="002A4C7C">
      <w:pPr>
        <w:pStyle w:val="Listeavsnitt"/>
        <w:widowControl/>
        <w:numPr>
          <w:ilvl w:val="0"/>
          <w:numId w:val="36"/>
        </w:numPr>
        <w:spacing w:after="120"/>
        <w:rPr>
          <w:rFonts w:cstheme="minorHAnsi"/>
          <w:color w:val="000000" w:themeColor="text1"/>
          <w:lang w:eastAsia="nb-NO"/>
        </w:rPr>
      </w:pPr>
      <w:r w:rsidRPr="006F6F50">
        <w:rPr>
          <w:rFonts w:cstheme="minorHAnsi"/>
          <w:color w:val="000000" w:themeColor="text1"/>
          <w:lang w:eastAsia="nb-NO"/>
        </w:rPr>
        <w:t>Ved poenglikhet skal loddtrekning benyttes for å avgjøre hvilken leverandør som tildeles oppdraget. </w:t>
      </w:r>
    </w:p>
    <w:p w14:paraId="2F3D1195" w14:textId="77777777" w:rsidR="002A4C7C" w:rsidRPr="00FB04A2" w:rsidRDefault="002A4C7C" w:rsidP="002A4C7C">
      <w:pPr>
        <w:rPr>
          <w:lang w:eastAsia="nb-NO"/>
        </w:rPr>
      </w:pPr>
      <w:r w:rsidRPr="00FB04A2">
        <w:rPr>
          <w:lang w:eastAsia="nb-NO"/>
        </w:rPr>
        <w:t>I evaluering av tilbudene benyttes det en poengskala fra 0-10</w:t>
      </w:r>
      <w:r>
        <w:rPr>
          <w:lang w:eastAsia="nb-NO"/>
        </w:rPr>
        <w:t xml:space="preserve">, hvor 10 er det høyeste. </w:t>
      </w:r>
      <w:r w:rsidRPr="00FB04A2">
        <w:rPr>
          <w:lang w:eastAsia="nb-NO"/>
        </w:rPr>
        <w:t xml:space="preserve">Gitt poengsum for samtlige tildelingskriterier multipliseres med relativ vekt og </w:t>
      </w:r>
      <w:r>
        <w:rPr>
          <w:lang w:eastAsia="nb-NO"/>
        </w:rPr>
        <w:t>Leverandøren</w:t>
      </w:r>
      <w:r w:rsidRPr="00FB04A2">
        <w:rPr>
          <w:lang w:eastAsia="nb-NO"/>
        </w:rPr>
        <w:t xml:space="preserve"> med totalt høyest vektede poengsum anses å ha det beste tilbudet.</w:t>
      </w:r>
    </w:p>
    <w:p w14:paraId="54D83A73" w14:textId="77777777" w:rsidR="002A4C7C" w:rsidRDefault="002A4C7C" w:rsidP="002A4C7C">
      <w:r w:rsidRPr="0017469D">
        <w:t xml:space="preserve">Mangler tilbudet dokumentasjon for å kunne evaluere </w:t>
      </w:r>
      <w:r>
        <w:t>et av tildelingskriteriene</w:t>
      </w:r>
      <w:r w:rsidRPr="0017469D">
        <w:t xml:space="preserve">, gis </w:t>
      </w:r>
      <w:r>
        <w:t>leverandøren</w:t>
      </w:r>
      <w:r w:rsidRPr="0017469D">
        <w:t xml:space="preserve"> 0 </w:t>
      </w:r>
      <w:r w:rsidRPr="0017469D">
        <w:lastRenderedPageBreak/>
        <w:t>poeng på det aktuelle tildelingskriteriet.</w:t>
      </w:r>
      <w:r>
        <w:t xml:space="preserve"> Ufullstendig besvarelse av dokumentasjonskrav vil ikke bli vurdert.</w:t>
      </w:r>
    </w:p>
    <w:p w14:paraId="15A20CCC" w14:textId="28F00415" w:rsidR="00E02E94" w:rsidRDefault="00E02E94" w:rsidP="003B7A0D">
      <w:pPr>
        <w:pStyle w:val="Overskrift3"/>
        <w:numPr>
          <w:ilvl w:val="2"/>
          <w:numId w:val="30"/>
        </w:numPr>
      </w:pPr>
      <w:bookmarkStart w:id="7098" w:name="_Toc231141294"/>
      <w:r>
        <w:t>Evaluering av pris</w:t>
      </w:r>
      <w:bookmarkEnd w:id="7098"/>
    </w:p>
    <w:p w14:paraId="58A2271A" w14:textId="72F1ACA3" w:rsidR="004E1121" w:rsidRPr="004E1121" w:rsidRDefault="004E1121" w:rsidP="004E1121">
      <w:r w:rsidRPr="00B40522">
        <w:t xml:space="preserve">I evalueringen av </w:t>
      </w:r>
      <w:r>
        <w:t>tildelingskriteriet</w:t>
      </w:r>
      <w:r w:rsidRPr="00B40522">
        <w:t xml:space="preserve"> vil </w:t>
      </w:r>
      <w:r>
        <w:t xml:space="preserve">leverandørens tilbud tildeles poeng (inntil 10,0 poeng totalt). </w:t>
      </w:r>
      <w:r w:rsidRPr="0017469D">
        <w:rPr>
          <w:sz w:val="23"/>
        </w:rPr>
        <w:t>Det gis poeng på en skala fra 0-1</w:t>
      </w:r>
      <w:r>
        <w:rPr>
          <w:sz w:val="23"/>
        </w:rPr>
        <w:t>0</w:t>
      </w:r>
      <w:r w:rsidRPr="0017469D">
        <w:rPr>
          <w:sz w:val="23"/>
        </w:rPr>
        <w:t>, der 1</w:t>
      </w:r>
      <w:r>
        <w:rPr>
          <w:sz w:val="23"/>
        </w:rPr>
        <w:t>0</w:t>
      </w:r>
      <w:r w:rsidRPr="0017469D">
        <w:rPr>
          <w:sz w:val="23"/>
        </w:rPr>
        <w:t xml:space="preserve"> er best. </w:t>
      </w:r>
    </w:p>
    <w:p w14:paraId="2905C756" w14:textId="77777777" w:rsidR="00565C78" w:rsidRPr="00B40522" w:rsidRDefault="00565C78" w:rsidP="00565C78">
      <w:r>
        <w:t>D</w:t>
      </w:r>
      <w:r w:rsidRPr="00B40522">
        <w:t xml:space="preserve">et </w:t>
      </w:r>
      <w:r>
        <w:t xml:space="preserve">vil </w:t>
      </w:r>
      <w:r w:rsidRPr="00B40522">
        <w:t xml:space="preserve">bli tatt hensyn til følgende elementer: </w:t>
      </w:r>
    </w:p>
    <w:p w14:paraId="353DADDD" w14:textId="149B3509" w:rsidR="00E378A0" w:rsidRDefault="00565C78" w:rsidP="003B7A0D">
      <w:pPr>
        <w:pStyle w:val="Listeavsnitt"/>
        <w:numPr>
          <w:ilvl w:val="0"/>
          <w:numId w:val="13"/>
        </w:numPr>
        <w:spacing w:after="60" w:line="276" w:lineRule="auto"/>
        <w:rPr>
          <w:rFonts w:eastAsia="Calibri"/>
        </w:rPr>
      </w:pPr>
      <w:r w:rsidRPr="00F86E02">
        <w:rPr>
          <w:rFonts w:eastAsia="Calibri"/>
        </w:rPr>
        <w:t>Tilbudspris korrigert med priskonsekvens som følge av ev. forbehold/avvik, som ikke er av slik karakter at tilbudet blir avvist. Oppdragsgivers vurdering skal basere seg på en forsvarlig vurdering.</w:t>
      </w:r>
    </w:p>
    <w:p w14:paraId="6F2C00D7" w14:textId="1235D6E9" w:rsidR="00E378A0" w:rsidRPr="00CB7E09" w:rsidRDefault="00E378A0" w:rsidP="003B7A0D">
      <w:pPr>
        <w:pStyle w:val="Listeavsnitt"/>
        <w:numPr>
          <w:ilvl w:val="0"/>
          <w:numId w:val="13"/>
        </w:numPr>
        <w:spacing w:after="60" w:line="276" w:lineRule="auto"/>
        <w:rPr>
          <w:rFonts w:eastAsia="Calibri"/>
        </w:rPr>
      </w:pPr>
      <w:r w:rsidRPr="00CB7E09">
        <w:rPr>
          <w:rFonts w:eastAsia="Calibri"/>
        </w:rPr>
        <w:t>Utfylt mengdebeskrivelse</w:t>
      </w:r>
    </w:p>
    <w:p w14:paraId="75BDE1E0" w14:textId="228EC660" w:rsidR="003441D5" w:rsidRPr="00C5601F" w:rsidRDefault="003441D5" w:rsidP="00E378A0">
      <w:pPr>
        <w:widowControl/>
        <w:spacing w:after="60" w:line="276" w:lineRule="auto"/>
        <w:contextualSpacing/>
        <w:rPr>
          <w:rFonts w:eastAsia="Calibri" w:cs="Arial"/>
          <w:color w:val="0070C0"/>
        </w:rPr>
      </w:pPr>
    </w:p>
    <w:p w14:paraId="590343E5" w14:textId="3C78EDFD" w:rsidR="006E548B" w:rsidRDefault="006E548B" w:rsidP="001D781C">
      <w:r>
        <w:t>Poengberegning vil baseres på følgende formel:</w:t>
      </w:r>
    </w:p>
    <w:p w14:paraId="11F78C4E" w14:textId="5D0E543E" w:rsidR="006E548B" w:rsidRPr="006E548B" w:rsidRDefault="00000000" w:rsidP="001D781C">
      <m:oMathPara>
        <m:oMath>
          <m:f>
            <m:fPr>
              <m:ctrlPr>
                <w:rPr>
                  <w:rFonts w:ascii="Cambria Math" w:hAnsi="Cambria Math"/>
                  <w:i/>
                </w:rPr>
              </m:ctrlPr>
            </m:fPr>
            <m:num>
              <m:r>
                <w:rPr>
                  <w:rFonts w:ascii="Cambria Math" w:hAnsi="Cambria Math"/>
                </w:rPr>
                <m:t>Beste tilbudte totalsum i konkurransen</m:t>
              </m:r>
            </m:num>
            <m:den>
              <m:r>
                <w:rPr>
                  <w:rFonts w:ascii="Cambria Math" w:hAnsi="Cambria Math"/>
                </w:rPr>
                <m:t xml:space="preserve">Leverandørens vektede totalsum </m:t>
              </m:r>
            </m:den>
          </m:f>
          <m:r>
            <w:rPr>
              <w:rFonts w:ascii="Cambria Math" w:hAnsi="Cambria Math"/>
            </w:rPr>
            <m:t>×10=Poeng</m:t>
          </m:r>
        </m:oMath>
      </m:oMathPara>
    </w:p>
    <w:p w14:paraId="4D3E966D" w14:textId="77777777" w:rsidR="006E548B" w:rsidRPr="006E548B" w:rsidRDefault="006E548B" w:rsidP="001D781C"/>
    <w:p w14:paraId="0531932C" w14:textId="25FDECC1" w:rsidR="00E02E94" w:rsidRDefault="00E02E94" w:rsidP="003B7A0D">
      <w:pPr>
        <w:pStyle w:val="Overskrift3"/>
        <w:numPr>
          <w:ilvl w:val="2"/>
          <w:numId w:val="30"/>
        </w:numPr>
      </w:pPr>
      <w:bookmarkStart w:id="7099" w:name="_Toc231141295"/>
      <w:r>
        <w:t>Evaluering av kvalitet</w:t>
      </w:r>
      <w:bookmarkEnd w:id="7099"/>
    </w:p>
    <w:p w14:paraId="1BAA5511" w14:textId="064ED7A8" w:rsidR="004E1121" w:rsidRPr="004E1121" w:rsidRDefault="004E1121" w:rsidP="004E1121">
      <w:pPr>
        <w:rPr>
          <w:rFonts w:eastAsia="Calibri"/>
        </w:rPr>
      </w:pPr>
      <w:r w:rsidRPr="00C220E4">
        <w:rPr>
          <w:szCs w:val="22"/>
        </w:rPr>
        <w:t>I evalueringen av tildelingskriteriet vil leverandørens tilbud tildeles poeng (inntil 10,0 poeng totalt). Det gis poeng på en skala fra 0-10, der 10 er best.</w:t>
      </w:r>
    </w:p>
    <w:p w14:paraId="1749CCBE" w14:textId="19B40C38" w:rsidR="00B367F8" w:rsidRPr="00CB7E09" w:rsidRDefault="004E1121" w:rsidP="00C302FA">
      <w:pPr>
        <w:rPr>
          <w:rFonts w:eastAsia="Calibri"/>
          <w:szCs w:val="22"/>
        </w:rPr>
      </w:pPr>
      <w:r w:rsidRPr="00CB7E09">
        <w:rPr>
          <w:szCs w:val="22"/>
        </w:rPr>
        <w:t>Evalueringen vil</w:t>
      </w:r>
      <w:r w:rsidR="00C302FA" w:rsidRPr="00CB7E09">
        <w:rPr>
          <w:szCs w:val="22"/>
        </w:rPr>
        <w:t xml:space="preserve"> baser</w:t>
      </w:r>
      <w:r w:rsidRPr="00CB7E09">
        <w:rPr>
          <w:szCs w:val="22"/>
        </w:rPr>
        <w:t>es</w:t>
      </w:r>
      <w:r w:rsidR="00C302FA" w:rsidRPr="00CB7E09">
        <w:rPr>
          <w:szCs w:val="22"/>
        </w:rPr>
        <w:t xml:space="preserve"> på en skjønnsmessig vurdering av hvordan den enkelte leverandørs tilbud svarer og oppfyller tildelingskriteriet. Det gis poeng på en skala fra 0-10, der 10 er best. Ytterpunktene på skalaen vil ikke nødvendigvis benyttes. </w:t>
      </w:r>
      <w:r w:rsidR="00C302FA" w:rsidRPr="00CB7E09">
        <w:rPr>
          <w:rFonts w:eastAsia="Calibri"/>
          <w:szCs w:val="22"/>
        </w:rPr>
        <w:t>Det vil bli benyttet det antall desimaler som er nødvendig for å skille mellom tilbudene.</w:t>
      </w:r>
    </w:p>
    <w:p w14:paraId="0B24F6DA" w14:textId="6C95ED25" w:rsidR="00C174C1" w:rsidRDefault="00C174C1" w:rsidP="00DB2FA2">
      <w:pPr>
        <w:pStyle w:val="Overskrift1"/>
      </w:pPr>
      <w:bookmarkStart w:id="7100" w:name="_Toc231141296"/>
      <w:r>
        <w:t>Vedlegg til konkurranse</w:t>
      </w:r>
      <w:r w:rsidR="004B12F3">
        <w:t>beskrivelsen</w:t>
      </w:r>
      <w:bookmarkEnd w:id="7100"/>
    </w:p>
    <w:p w14:paraId="66431203" w14:textId="77777777" w:rsidR="00B06196" w:rsidRPr="00B06196" w:rsidRDefault="00B06196" w:rsidP="00B06196">
      <w:pPr>
        <w:rPr>
          <w:lang w:eastAsia="nb-NO"/>
        </w:rPr>
      </w:pPr>
    </w:p>
    <w:tbl>
      <w:tblPr>
        <w:tblStyle w:val="Rutenettabell1lysuthevingsfarge1"/>
        <w:tblW w:w="9072" w:type="dxa"/>
        <w:tblInd w:w="-5" w:type="dxa"/>
        <w:tblLook w:val="04A0" w:firstRow="1" w:lastRow="0" w:firstColumn="1" w:lastColumn="0" w:noHBand="0" w:noVBand="1"/>
      </w:tblPr>
      <w:tblGrid>
        <w:gridCol w:w="1276"/>
        <w:gridCol w:w="7796"/>
      </w:tblGrid>
      <w:tr w:rsidR="00EF53B1" w:rsidRPr="00FB04A2" w14:paraId="0C50A83C" w14:textId="77777777" w:rsidTr="00EF53B1">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276" w:type="dxa"/>
            <w:shd w:val="clear" w:color="auto" w:fill="DBE5F1" w:themeFill="accent1" w:themeFillTint="33"/>
            <w:hideMark/>
          </w:tcPr>
          <w:p w14:paraId="57BA66A9" w14:textId="77777777" w:rsidR="00EF53B1" w:rsidRPr="00FB04A2" w:rsidRDefault="00EF53B1" w:rsidP="00B30418">
            <w:pPr>
              <w:rPr>
                <w:rFonts w:eastAsia="Times New Roman" w:cstheme="minorHAnsi"/>
                <w:color w:val="000000" w:themeColor="text1"/>
                <w:lang w:eastAsia="nb-NO"/>
              </w:rPr>
            </w:pPr>
            <w:bookmarkStart w:id="7101" w:name="_Hlk207958425"/>
            <w:r w:rsidRPr="00FB04A2">
              <w:rPr>
                <w:rFonts w:eastAsia="Times New Roman" w:cstheme="minorHAnsi"/>
                <w:color w:val="000000" w:themeColor="text1"/>
                <w:bdr w:val="none" w:sz="0" w:space="0" w:color="auto" w:frame="1"/>
                <w:lang w:eastAsia="nb-NO"/>
              </w:rPr>
              <w:t>Nr.</w:t>
            </w:r>
          </w:p>
        </w:tc>
        <w:tc>
          <w:tcPr>
            <w:tcW w:w="7796" w:type="dxa"/>
            <w:shd w:val="clear" w:color="auto" w:fill="DBE5F1" w:themeFill="accent1" w:themeFillTint="33"/>
            <w:hideMark/>
          </w:tcPr>
          <w:p w14:paraId="25013937" w14:textId="77777777" w:rsidR="00EF53B1" w:rsidRPr="00FB04A2" w:rsidRDefault="00EF53B1" w:rsidP="00B3041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sidRPr="00FB04A2">
              <w:rPr>
                <w:rFonts w:eastAsia="Times New Roman" w:cstheme="minorHAnsi"/>
                <w:color w:val="000000" w:themeColor="text1"/>
                <w:bdr w:val="none" w:sz="0" w:space="0" w:color="auto" w:frame="1"/>
                <w:lang w:eastAsia="nb-NO"/>
              </w:rPr>
              <w:t>Dokumentnavn</w:t>
            </w:r>
          </w:p>
        </w:tc>
      </w:tr>
      <w:tr w:rsidR="00EF53B1" w:rsidRPr="00FB04A2" w14:paraId="36B08936" w14:textId="77777777" w:rsidTr="00EF53B1">
        <w:tc>
          <w:tcPr>
            <w:cnfStyle w:val="001000000000" w:firstRow="0" w:lastRow="0" w:firstColumn="1" w:lastColumn="0" w:oddVBand="0" w:evenVBand="0" w:oddHBand="0" w:evenHBand="0" w:firstRowFirstColumn="0" w:firstRowLastColumn="0" w:lastRowFirstColumn="0" w:lastRowLastColumn="0"/>
            <w:tcW w:w="1276" w:type="dxa"/>
            <w:hideMark/>
          </w:tcPr>
          <w:p w14:paraId="0D52CABC" w14:textId="77777777" w:rsidR="00EF53B1" w:rsidRPr="00FB04A2" w:rsidRDefault="00EF53B1" w:rsidP="00B30418">
            <w:pPr>
              <w:rPr>
                <w:rFonts w:eastAsia="Times New Roman" w:cstheme="minorHAnsi"/>
                <w:color w:val="000000" w:themeColor="text1"/>
                <w:lang w:eastAsia="nb-NO"/>
              </w:rPr>
            </w:pPr>
            <w:r w:rsidRPr="00FB04A2">
              <w:rPr>
                <w:rFonts w:eastAsia="Times New Roman" w:cstheme="minorHAnsi"/>
                <w:color w:val="000000" w:themeColor="text1"/>
                <w:lang w:eastAsia="nb-NO"/>
              </w:rPr>
              <w:t>Del II</w:t>
            </w:r>
          </w:p>
        </w:tc>
        <w:tc>
          <w:tcPr>
            <w:tcW w:w="7796" w:type="dxa"/>
            <w:hideMark/>
          </w:tcPr>
          <w:p w14:paraId="3C3845F8" w14:textId="77777777" w:rsidR="00EF53B1" w:rsidRPr="00FB04A2" w:rsidRDefault="00EF53B1" w:rsidP="00B30418">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sidRPr="00FB04A2">
              <w:rPr>
                <w:rFonts w:eastAsia="Times New Roman" w:cstheme="minorHAnsi"/>
                <w:color w:val="000000" w:themeColor="text1"/>
                <w:lang w:eastAsia="nb-NO"/>
              </w:rPr>
              <w:t>Oppdragsbeskrivelse og kravspesifikasjon</w:t>
            </w:r>
          </w:p>
        </w:tc>
      </w:tr>
      <w:tr w:rsidR="00EF53B1" w:rsidRPr="00FB04A2" w14:paraId="232A5D3C" w14:textId="77777777" w:rsidTr="00EF53B1">
        <w:tc>
          <w:tcPr>
            <w:cnfStyle w:val="001000000000" w:firstRow="0" w:lastRow="0" w:firstColumn="1" w:lastColumn="0" w:oddVBand="0" w:evenVBand="0" w:oddHBand="0" w:evenHBand="0" w:firstRowFirstColumn="0" w:firstRowLastColumn="0" w:lastRowFirstColumn="0" w:lastRowLastColumn="0"/>
            <w:tcW w:w="1276" w:type="dxa"/>
            <w:hideMark/>
          </w:tcPr>
          <w:p w14:paraId="2D8CBFD3" w14:textId="77777777" w:rsidR="00EF53B1" w:rsidRPr="00FB04A2" w:rsidRDefault="00EF53B1" w:rsidP="00B30418">
            <w:pPr>
              <w:rPr>
                <w:rFonts w:eastAsia="Times New Roman" w:cstheme="minorHAnsi"/>
                <w:color w:val="000000" w:themeColor="text1"/>
                <w:lang w:eastAsia="nb-NO"/>
              </w:rPr>
            </w:pPr>
            <w:r w:rsidRPr="00FB04A2">
              <w:rPr>
                <w:rFonts w:eastAsia="Times New Roman" w:cstheme="minorHAnsi"/>
                <w:color w:val="000000" w:themeColor="text1"/>
                <w:lang w:eastAsia="nb-NO"/>
              </w:rPr>
              <w:t xml:space="preserve">Vedlegg </w:t>
            </w:r>
            <w:r>
              <w:rPr>
                <w:rFonts w:eastAsia="Times New Roman" w:cstheme="minorHAnsi"/>
                <w:color w:val="000000" w:themeColor="text1"/>
                <w:lang w:eastAsia="nb-NO"/>
              </w:rPr>
              <w:t>A</w:t>
            </w:r>
          </w:p>
        </w:tc>
        <w:tc>
          <w:tcPr>
            <w:tcW w:w="7796" w:type="dxa"/>
            <w:hideMark/>
          </w:tcPr>
          <w:p w14:paraId="0BA7C803" w14:textId="27FB2667" w:rsidR="00EF53B1" w:rsidRPr="00FB04A2" w:rsidRDefault="00EF53B1" w:rsidP="00B30418">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Pr>
                <w:rFonts w:eastAsia="Times New Roman" w:cstheme="minorHAnsi"/>
                <w:color w:val="000000" w:themeColor="text1"/>
                <w:lang w:eastAsia="nb-NO"/>
              </w:rPr>
              <w:t xml:space="preserve">Mal: </w:t>
            </w:r>
            <w:r w:rsidRPr="00FB04A2">
              <w:rPr>
                <w:rFonts w:eastAsia="Times New Roman" w:cstheme="minorHAnsi"/>
                <w:color w:val="000000" w:themeColor="text1"/>
                <w:lang w:eastAsia="nb-NO"/>
              </w:rPr>
              <w:t>Tilbudsbrev</w:t>
            </w:r>
          </w:p>
        </w:tc>
      </w:tr>
      <w:tr w:rsidR="00EF53B1" w:rsidRPr="00FB04A2" w14:paraId="20F0AF8B"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B478058" w14:textId="54D01BB3" w:rsidR="00EF53B1" w:rsidRPr="00B06196" w:rsidRDefault="00EF53B1" w:rsidP="00B30418">
            <w:pPr>
              <w:rPr>
                <w:rFonts w:eastAsia="Times New Roman" w:cstheme="minorHAnsi"/>
                <w:b w:val="0"/>
                <w:bCs w:val="0"/>
                <w:color w:val="000000" w:themeColor="text1"/>
                <w:lang w:eastAsia="nb-NO"/>
              </w:rPr>
            </w:pPr>
            <w:r>
              <w:rPr>
                <w:rFonts w:eastAsia="Times New Roman" w:cstheme="minorHAnsi"/>
                <w:color w:val="000000" w:themeColor="text1"/>
                <w:lang w:eastAsia="nb-NO"/>
              </w:rPr>
              <w:t>Vedlegg B</w:t>
            </w:r>
          </w:p>
        </w:tc>
        <w:tc>
          <w:tcPr>
            <w:tcW w:w="7796" w:type="dxa"/>
          </w:tcPr>
          <w:p w14:paraId="711376A0" w14:textId="3ACE525E" w:rsidR="00EF53B1" w:rsidRPr="00B06196" w:rsidRDefault="00EF53B1" w:rsidP="00B06196">
            <w:pPr>
              <w:cnfStyle w:val="000000000000" w:firstRow="0" w:lastRow="0" w:firstColumn="0" w:lastColumn="0" w:oddVBand="0" w:evenVBand="0" w:oddHBand="0" w:evenHBand="0" w:firstRowFirstColumn="0" w:firstRowLastColumn="0" w:lastRowFirstColumn="0" w:lastRowLastColumn="0"/>
              <w:rPr>
                <w:color w:val="FF0000"/>
              </w:rPr>
            </w:pPr>
            <w:r>
              <w:rPr>
                <w:rFonts w:eastAsia="Times New Roman" w:cstheme="minorHAnsi"/>
                <w:color w:val="000000" w:themeColor="text1"/>
                <w:lang w:eastAsia="nb-NO"/>
              </w:rPr>
              <w:t>Tønsberg kommunes seriøsitetsbestemmelser</w:t>
            </w:r>
          </w:p>
        </w:tc>
      </w:tr>
      <w:tr w:rsidR="00EF53B1" w:rsidRPr="00FB04A2" w14:paraId="1BC034A9"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4C8B307A" w14:textId="6811BF3E" w:rsidR="00EF53B1" w:rsidRPr="00FB04A2" w:rsidRDefault="00EF53B1" w:rsidP="00DD4FF8">
            <w:pPr>
              <w:rPr>
                <w:rFonts w:eastAsia="Times New Roman" w:cstheme="minorHAnsi"/>
                <w:color w:val="000000" w:themeColor="text1"/>
                <w:lang w:eastAsia="nb-NO"/>
              </w:rPr>
            </w:pPr>
            <w:r>
              <w:rPr>
                <w:rFonts w:eastAsia="Times New Roman" w:cstheme="minorHAnsi"/>
                <w:color w:val="000000" w:themeColor="text1"/>
                <w:lang w:eastAsia="nb-NO"/>
              </w:rPr>
              <w:t>Vedlegg C</w:t>
            </w:r>
          </w:p>
        </w:tc>
        <w:tc>
          <w:tcPr>
            <w:tcW w:w="7796" w:type="dxa"/>
          </w:tcPr>
          <w:p w14:paraId="12CF8F04" w14:textId="4E174D7E" w:rsidR="00EF53B1" w:rsidRPr="00B06196" w:rsidRDefault="00EF53B1" w:rsidP="00DD4FF8">
            <w:pPr>
              <w:cnfStyle w:val="000000000000" w:firstRow="0" w:lastRow="0" w:firstColumn="0" w:lastColumn="0" w:oddVBand="0" w:evenVBand="0" w:oddHBand="0" w:evenHBand="0" w:firstRowFirstColumn="0" w:firstRowLastColumn="0" w:lastRowFirstColumn="0" w:lastRowLastColumn="0"/>
              <w:rPr>
                <w:color w:val="FF0000"/>
              </w:rPr>
            </w:pPr>
            <w:r>
              <w:t xml:space="preserve">Mal: </w:t>
            </w:r>
            <w:r>
              <w:rPr>
                <w:rFonts w:cstheme="minorHAnsi"/>
                <w:color w:val="000000" w:themeColor="text1"/>
                <w:lang w:eastAsia="nb-NO"/>
              </w:rPr>
              <w:t>Leverandørevaluering</w:t>
            </w:r>
          </w:p>
        </w:tc>
      </w:tr>
      <w:tr w:rsidR="00EF53B1" w:rsidRPr="00FB04A2" w14:paraId="12BF17C4"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37B0F5E3" w14:textId="01038CA9" w:rsidR="00EF53B1" w:rsidRPr="00FB04A2" w:rsidRDefault="00EF53B1" w:rsidP="00DD4FF8">
            <w:pPr>
              <w:rPr>
                <w:rFonts w:eastAsia="Times New Roman" w:cstheme="minorHAnsi"/>
                <w:color w:val="000000" w:themeColor="text1"/>
                <w:lang w:eastAsia="nb-NO"/>
              </w:rPr>
            </w:pPr>
            <w:r>
              <w:rPr>
                <w:rFonts w:eastAsia="Times New Roman" w:cstheme="minorHAnsi"/>
                <w:color w:val="000000" w:themeColor="text1"/>
                <w:lang w:eastAsia="nb-NO"/>
              </w:rPr>
              <w:t>Vedlegg D</w:t>
            </w:r>
          </w:p>
        </w:tc>
        <w:tc>
          <w:tcPr>
            <w:tcW w:w="7796" w:type="dxa"/>
          </w:tcPr>
          <w:p w14:paraId="1AD5CBAD" w14:textId="31C89D16" w:rsidR="00EF53B1" w:rsidRPr="00663C02" w:rsidRDefault="00EF53B1" w:rsidP="00663C02">
            <w:pPr>
              <w:cnfStyle w:val="000000000000" w:firstRow="0" w:lastRow="0" w:firstColumn="0" w:lastColumn="0" w:oddVBand="0" w:evenVBand="0" w:oddHBand="0" w:evenHBand="0" w:firstRowFirstColumn="0" w:firstRowLastColumn="0" w:lastRowFirstColumn="0" w:lastRowLastColumn="0"/>
              <w:rPr>
                <w:rFonts w:cs="Arial"/>
                <w:sz w:val="48"/>
                <w:szCs w:val="32"/>
              </w:rPr>
            </w:pPr>
            <w:r>
              <w:t>Mal: Egenrapport om lønns- og arbeidsvilkår</w:t>
            </w:r>
          </w:p>
        </w:tc>
      </w:tr>
      <w:tr w:rsidR="00EF53B1" w:rsidRPr="00FB04A2" w14:paraId="446E8E65"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47FF7300" w14:textId="7BFF4B2A"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E</w:t>
            </w:r>
          </w:p>
        </w:tc>
        <w:tc>
          <w:tcPr>
            <w:tcW w:w="7796" w:type="dxa"/>
          </w:tcPr>
          <w:p w14:paraId="2DEB94B4" w14:textId="0FF207C6" w:rsidR="00EF53B1" w:rsidRPr="00B06196" w:rsidRDefault="00EF53B1" w:rsidP="00663C02">
            <w:pPr>
              <w:cnfStyle w:val="000000000000" w:firstRow="0" w:lastRow="0" w:firstColumn="0" w:lastColumn="0" w:oddVBand="0" w:evenVBand="0" w:oddHBand="0" w:evenHBand="0" w:firstRowFirstColumn="0" w:firstRowLastColumn="0" w:lastRowFirstColumn="0" w:lastRowLastColumn="0"/>
              <w:rPr>
                <w:rFonts w:cstheme="minorHAnsi"/>
                <w:color w:val="000000" w:themeColor="text1"/>
                <w:lang w:eastAsia="nb-NO"/>
              </w:rPr>
            </w:pPr>
            <w:r w:rsidRPr="00F40D29">
              <w:rPr>
                <w:rPrChange w:id="7102" w:author="Maryam Beheshti" w:date="2026-03-25T13:08:00Z" w16du:dateUtc="2026-03-25T12:08:00Z">
                  <w:rPr>
                    <w:color w:val="FF0000"/>
                  </w:rPr>
                </w:rPrChange>
              </w:rPr>
              <w:t xml:space="preserve">Mengdebeskrivelse </w:t>
            </w:r>
          </w:p>
        </w:tc>
      </w:tr>
      <w:tr w:rsidR="00EF53B1" w:rsidRPr="00FB04A2" w14:paraId="1B15D439"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605996F3" w14:textId="6EC2D466"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F</w:t>
            </w:r>
          </w:p>
        </w:tc>
        <w:tc>
          <w:tcPr>
            <w:tcW w:w="7796" w:type="dxa"/>
          </w:tcPr>
          <w:p w14:paraId="6800D572" w14:textId="5325B346" w:rsidR="00EF53B1" w:rsidRPr="00B06196" w:rsidRDefault="00EF53B1" w:rsidP="00663C02">
            <w:pPr>
              <w:cnfStyle w:val="000000000000" w:firstRow="0" w:lastRow="0" w:firstColumn="0" w:lastColumn="0" w:oddVBand="0" w:evenVBand="0" w:oddHBand="0" w:evenHBand="0" w:firstRowFirstColumn="0" w:firstRowLastColumn="0" w:lastRowFirstColumn="0" w:lastRowLastColumn="0"/>
              <w:rPr>
                <w:color w:val="FF0000"/>
              </w:rPr>
            </w:pPr>
            <w:r w:rsidRPr="00F40D29">
              <w:rPr>
                <w:rPrChange w:id="7103" w:author="Maryam Beheshti" w:date="2026-03-25T13:08:00Z" w16du:dateUtc="2026-03-25T12:08:00Z">
                  <w:rPr>
                    <w:color w:val="FF0000"/>
                  </w:rPr>
                </w:rPrChange>
              </w:rPr>
              <w:t>Tegningsliste/Tegninger</w:t>
            </w:r>
          </w:p>
        </w:tc>
      </w:tr>
      <w:tr w:rsidR="00EF53B1" w:rsidRPr="00FB04A2" w14:paraId="7C8F0175"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F7B4A81" w14:textId="36DF3B5D"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G</w:t>
            </w:r>
          </w:p>
        </w:tc>
        <w:tc>
          <w:tcPr>
            <w:tcW w:w="7796" w:type="dxa"/>
          </w:tcPr>
          <w:p w14:paraId="27E5FF65" w14:textId="12EEDDBE" w:rsidR="00EF53B1" w:rsidRPr="00CB7E09" w:rsidRDefault="00EF53B1" w:rsidP="00663C02">
            <w:pPr>
              <w:cnfStyle w:val="000000000000" w:firstRow="0" w:lastRow="0" w:firstColumn="0" w:lastColumn="0" w:oddVBand="0" w:evenVBand="0" w:oddHBand="0" w:evenHBand="0" w:firstRowFirstColumn="0" w:firstRowLastColumn="0" w:lastRowFirstColumn="0" w:lastRowLastColumn="0"/>
            </w:pPr>
            <w:r w:rsidRPr="00CB7E09">
              <w:rPr>
                <w:rPrChange w:id="7104" w:author="Maryam Beheshti" w:date="2026-03-25T13:22:00Z" w16du:dateUtc="2026-03-25T12:22:00Z">
                  <w:rPr>
                    <w:color w:val="FF0000"/>
                  </w:rPr>
                </w:rPrChange>
              </w:rPr>
              <w:t>Byggherrens SHA-plan</w:t>
            </w:r>
          </w:p>
        </w:tc>
      </w:tr>
      <w:tr w:rsidR="00EF53B1" w:rsidRPr="00FB04A2" w14:paraId="7AEDF008"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537D048" w14:textId="4D49D468"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lastRenderedPageBreak/>
              <w:t>Vedlegg H</w:t>
            </w:r>
          </w:p>
        </w:tc>
        <w:tc>
          <w:tcPr>
            <w:tcW w:w="7796" w:type="dxa"/>
          </w:tcPr>
          <w:p w14:paraId="193E077E" w14:textId="27862ACD" w:rsidR="00EF53B1" w:rsidRPr="00CB7E09" w:rsidRDefault="009F61D0" w:rsidP="00663C02">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nb-NO"/>
              </w:rPr>
            </w:pPr>
            <w:r>
              <w:rPr>
                <w:rFonts w:eastAsia="Times New Roman" w:cstheme="minorHAnsi"/>
                <w:lang w:eastAsia="nb-NO"/>
              </w:rPr>
              <w:t>Massehåndteringsplan</w:t>
            </w:r>
          </w:p>
        </w:tc>
      </w:tr>
      <w:tr w:rsidR="00EF53B1" w:rsidRPr="00FB04A2" w14:paraId="243C574D"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68DFEDA" w14:textId="0E74EF9F" w:rsidR="00EF53B1" w:rsidRPr="00CB7E09" w:rsidRDefault="00EF53B1" w:rsidP="00663C02">
            <w:pPr>
              <w:rPr>
                <w:rFonts w:cstheme="minorHAnsi"/>
                <w:lang w:eastAsia="nb-NO"/>
              </w:rPr>
            </w:pPr>
            <w:r w:rsidRPr="00CB7E09">
              <w:rPr>
                <w:rFonts w:cstheme="minorHAnsi"/>
                <w:lang w:eastAsia="nb-NO"/>
              </w:rPr>
              <w:t>Vedlegg I</w:t>
            </w:r>
          </w:p>
        </w:tc>
        <w:tc>
          <w:tcPr>
            <w:tcW w:w="7796" w:type="dxa"/>
          </w:tcPr>
          <w:p w14:paraId="3076C75D" w14:textId="7CB80F23" w:rsidR="00EF53B1" w:rsidRPr="00CB7E09" w:rsidRDefault="00CB7E09" w:rsidP="00663C02">
            <w:pPr>
              <w:cnfStyle w:val="000000000000" w:firstRow="0" w:lastRow="0" w:firstColumn="0" w:lastColumn="0" w:oddVBand="0" w:evenVBand="0" w:oddHBand="0" w:evenHBand="0" w:firstRowFirstColumn="0" w:firstRowLastColumn="0" w:lastRowFirstColumn="0" w:lastRowLastColumn="0"/>
            </w:pPr>
            <w:r w:rsidRPr="00CB7E09">
              <w:t>MOP-plan</w:t>
            </w:r>
            <w:r w:rsidR="009F61D0">
              <w:t xml:space="preserve"> </w:t>
            </w:r>
          </w:p>
        </w:tc>
      </w:tr>
      <w:tr w:rsidR="00EF53B1" w:rsidRPr="00FB04A2" w14:paraId="270ED63A"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5EA585BE" w14:textId="69F38F3D" w:rsidR="00EF53B1" w:rsidRPr="00CB7E09" w:rsidRDefault="00EF53B1" w:rsidP="00663C02">
            <w:pPr>
              <w:rPr>
                <w:rFonts w:cstheme="minorHAnsi"/>
                <w:lang w:eastAsia="nb-NO"/>
              </w:rPr>
            </w:pPr>
            <w:r w:rsidRPr="00CB7E09">
              <w:rPr>
                <w:rFonts w:cstheme="minorHAnsi"/>
                <w:lang w:eastAsia="nb-NO"/>
              </w:rPr>
              <w:t>Vedlegg J</w:t>
            </w:r>
          </w:p>
        </w:tc>
        <w:tc>
          <w:tcPr>
            <w:tcW w:w="7796" w:type="dxa"/>
          </w:tcPr>
          <w:p w14:paraId="0F08AAD6" w14:textId="7973A04D" w:rsidR="00EF53B1" w:rsidRPr="00CB7E09" w:rsidRDefault="009F61D0" w:rsidP="00663C02">
            <w:pPr>
              <w:cnfStyle w:val="000000000000" w:firstRow="0" w:lastRow="0" w:firstColumn="0" w:lastColumn="0" w:oddVBand="0" w:evenVBand="0" w:oddHBand="0" w:evenHBand="0" w:firstRowFirstColumn="0" w:firstRowLastColumn="0" w:lastRowFirstColumn="0" w:lastRowLastColumn="0"/>
              <w:rPr>
                <w:rFonts w:cs="Arial"/>
                <w:sz w:val="48"/>
                <w:szCs w:val="32"/>
              </w:rPr>
            </w:pPr>
            <w:r>
              <w:t>Vederlagsskjema</w:t>
            </w:r>
          </w:p>
        </w:tc>
      </w:tr>
      <w:tr w:rsidR="00EF53B1" w:rsidRPr="00FB04A2" w14:paraId="14462156"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3FB9C37" w14:textId="182125FF" w:rsidR="00EF53B1" w:rsidRPr="00CB7E09" w:rsidRDefault="00EF53B1" w:rsidP="00663C02">
            <w:pPr>
              <w:rPr>
                <w:rFonts w:cstheme="minorHAnsi"/>
                <w:lang w:eastAsia="nb-NO"/>
              </w:rPr>
            </w:pPr>
            <w:r w:rsidRPr="00CB7E09">
              <w:rPr>
                <w:rFonts w:cstheme="minorHAnsi"/>
                <w:lang w:eastAsia="nb-NO"/>
              </w:rPr>
              <w:t>Vedlegg K</w:t>
            </w:r>
          </w:p>
        </w:tc>
        <w:tc>
          <w:tcPr>
            <w:tcW w:w="7796" w:type="dxa"/>
          </w:tcPr>
          <w:p w14:paraId="36A4A3E7" w14:textId="1A7CF90E" w:rsidR="00EF53B1" w:rsidRPr="00CB7E09" w:rsidRDefault="00EF53B1" w:rsidP="00663C02">
            <w:pPr>
              <w:cnfStyle w:val="000000000000" w:firstRow="0" w:lastRow="0" w:firstColumn="0" w:lastColumn="0" w:oddVBand="0" w:evenVBand="0" w:oddHBand="0" w:evenHBand="0" w:firstRowFirstColumn="0" w:firstRowLastColumn="0" w:lastRowFirstColumn="0" w:lastRowLastColumn="0"/>
            </w:pPr>
            <w:r w:rsidRPr="00CB7E09">
              <w:t>Mal: Melding om avsatte grener for private stikkledninger</w:t>
            </w:r>
          </w:p>
        </w:tc>
      </w:tr>
      <w:tr w:rsidR="00F40D29" w:rsidRPr="00FB04A2" w14:paraId="18E6AAD3"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5605265C" w14:textId="56EC5EDC" w:rsidR="00F40D29" w:rsidRPr="00CB7E09" w:rsidRDefault="00F40D29" w:rsidP="00663C02">
            <w:pPr>
              <w:rPr>
                <w:rFonts w:cstheme="minorHAnsi"/>
                <w:lang w:eastAsia="nb-NO"/>
              </w:rPr>
            </w:pPr>
            <w:r w:rsidRPr="00CB7E09">
              <w:rPr>
                <w:rFonts w:cstheme="minorHAnsi"/>
                <w:lang w:eastAsia="nb-NO"/>
              </w:rPr>
              <w:t>Vedlegg L</w:t>
            </w:r>
          </w:p>
        </w:tc>
        <w:tc>
          <w:tcPr>
            <w:tcW w:w="7796" w:type="dxa"/>
          </w:tcPr>
          <w:p w14:paraId="1E9D7037" w14:textId="4742CF9B" w:rsidR="00F40D29" w:rsidRPr="00CB7E09" w:rsidRDefault="00F40D29" w:rsidP="00663C02">
            <w:pPr>
              <w:cnfStyle w:val="000000000000" w:firstRow="0" w:lastRow="0" w:firstColumn="0" w:lastColumn="0" w:oddVBand="0" w:evenVBand="0" w:oddHBand="0" w:evenHBand="0" w:firstRowFirstColumn="0" w:firstRowLastColumn="0" w:lastRowFirstColumn="0" w:lastRowLastColumn="0"/>
            </w:pPr>
            <w:r w:rsidRPr="00CB7E09">
              <w:t xml:space="preserve">Geoteknisk prosjektering </w:t>
            </w:r>
          </w:p>
        </w:tc>
      </w:tr>
      <w:tr w:rsidR="00F40D29" w:rsidRPr="00FB04A2" w14:paraId="3937D786"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5ED41A29" w14:textId="60B6E5E7" w:rsidR="00F40D29" w:rsidRPr="00CB7E09" w:rsidRDefault="00F40D29" w:rsidP="00663C02">
            <w:pPr>
              <w:rPr>
                <w:rFonts w:cstheme="minorHAnsi"/>
                <w:lang w:eastAsia="nb-NO"/>
              </w:rPr>
            </w:pPr>
            <w:r w:rsidRPr="00CB7E09">
              <w:rPr>
                <w:rFonts w:cstheme="minorHAnsi"/>
                <w:lang w:eastAsia="nb-NO"/>
              </w:rPr>
              <w:t xml:space="preserve">Vedlegg </w:t>
            </w:r>
            <w:r w:rsidR="009F61D0">
              <w:rPr>
                <w:rFonts w:cstheme="minorHAnsi"/>
                <w:lang w:eastAsia="nb-NO"/>
              </w:rPr>
              <w:t>M</w:t>
            </w:r>
          </w:p>
        </w:tc>
        <w:tc>
          <w:tcPr>
            <w:tcW w:w="7796" w:type="dxa"/>
          </w:tcPr>
          <w:p w14:paraId="09FC9048" w14:textId="417C54D0" w:rsidR="00F40D29" w:rsidRPr="00CB7E09" w:rsidRDefault="009F61D0" w:rsidP="00663C02">
            <w:pPr>
              <w:cnfStyle w:val="000000000000" w:firstRow="0" w:lastRow="0" w:firstColumn="0" w:lastColumn="0" w:oddVBand="0" w:evenVBand="0" w:oddHBand="0" w:evenHBand="0" w:firstRowFirstColumn="0" w:firstRowLastColumn="0" w:lastRowFirstColumn="0" w:lastRowLastColumn="0"/>
            </w:pPr>
            <w:r>
              <w:t>Oversikt over kontraktsmedhjelpere</w:t>
            </w:r>
          </w:p>
        </w:tc>
      </w:tr>
      <w:tr w:rsidR="001B7694" w:rsidRPr="00FB04A2" w14:paraId="554674FA"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6372758A" w14:textId="65FA4D75" w:rsidR="001B7694" w:rsidRPr="00CB7E09" w:rsidRDefault="001B7694" w:rsidP="00663C02">
            <w:pPr>
              <w:rPr>
                <w:rFonts w:cstheme="minorHAnsi"/>
                <w:lang w:eastAsia="nb-NO"/>
              </w:rPr>
            </w:pPr>
            <w:r>
              <w:rPr>
                <w:rFonts w:cstheme="minorHAnsi"/>
                <w:lang w:eastAsia="nb-NO"/>
              </w:rPr>
              <w:t>Vedlegg N</w:t>
            </w:r>
          </w:p>
        </w:tc>
        <w:tc>
          <w:tcPr>
            <w:tcW w:w="7796" w:type="dxa"/>
          </w:tcPr>
          <w:p w14:paraId="391427C5" w14:textId="248AE43E" w:rsidR="001B7694" w:rsidRPr="00CB7E09" w:rsidRDefault="001B7694" w:rsidP="00663C02">
            <w:pPr>
              <w:cnfStyle w:val="000000000000" w:firstRow="0" w:lastRow="0" w:firstColumn="0" w:lastColumn="0" w:oddVBand="0" w:evenVBand="0" w:oddHBand="0" w:evenHBand="0" w:firstRowFirstColumn="0" w:firstRowLastColumn="0" w:lastRowFirstColumn="0" w:lastRowLastColumn="0"/>
            </w:pPr>
            <w:r>
              <w:t>Standard for levering av FDV</w:t>
            </w:r>
          </w:p>
        </w:tc>
      </w:tr>
      <w:tr w:rsidR="00593022" w:rsidRPr="00FB04A2" w14:paraId="2A8ED0AE"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0F8AD23" w14:textId="2995E9A9" w:rsidR="00593022" w:rsidRDefault="00593022" w:rsidP="00663C02">
            <w:pPr>
              <w:rPr>
                <w:rFonts w:cstheme="minorHAnsi"/>
                <w:lang w:eastAsia="nb-NO"/>
              </w:rPr>
            </w:pPr>
            <w:r>
              <w:rPr>
                <w:rFonts w:cstheme="minorHAnsi"/>
                <w:lang w:eastAsia="nb-NO"/>
              </w:rPr>
              <w:t>Vedlegg O</w:t>
            </w:r>
          </w:p>
        </w:tc>
        <w:tc>
          <w:tcPr>
            <w:tcW w:w="7796" w:type="dxa"/>
          </w:tcPr>
          <w:p w14:paraId="7F16D8F9" w14:textId="27C8B62C" w:rsidR="00593022" w:rsidRDefault="00593022" w:rsidP="00663C02">
            <w:pPr>
              <w:cnfStyle w:val="000000000000" w:firstRow="0" w:lastRow="0" w:firstColumn="0" w:lastColumn="0" w:oddVBand="0" w:evenVBand="0" w:oddHBand="0" w:evenHBand="0" w:firstRowFirstColumn="0" w:firstRowLastColumn="0" w:lastRowFirstColumn="0" w:lastRowLastColumn="0"/>
            </w:pPr>
            <w:r>
              <w:t>Geoteknisk notat</w:t>
            </w:r>
          </w:p>
        </w:tc>
      </w:tr>
      <w:tr w:rsidR="00593022" w:rsidRPr="00FB04A2" w14:paraId="10B753E2"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7BCDD43D" w14:textId="29801BF8" w:rsidR="00593022" w:rsidRDefault="00593022" w:rsidP="00663C02">
            <w:pPr>
              <w:rPr>
                <w:rFonts w:cstheme="minorHAnsi"/>
                <w:lang w:eastAsia="nb-NO"/>
              </w:rPr>
            </w:pPr>
            <w:r>
              <w:rPr>
                <w:rFonts w:cstheme="minorHAnsi"/>
                <w:lang w:eastAsia="nb-NO"/>
              </w:rPr>
              <w:t>Vedlegg P</w:t>
            </w:r>
          </w:p>
        </w:tc>
        <w:tc>
          <w:tcPr>
            <w:tcW w:w="7796" w:type="dxa"/>
          </w:tcPr>
          <w:p w14:paraId="2254225F" w14:textId="548373EA" w:rsidR="00593022" w:rsidRDefault="00593022" w:rsidP="00663C02">
            <w:pPr>
              <w:cnfStyle w:val="000000000000" w:firstRow="0" w:lastRow="0" w:firstColumn="0" w:lastColumn="0" w:oddVBand="0" w:evenVBand="0" w:oddHBand="0" w:evenHBand="0" w:firstRowFirstColumn="0" w:firstRowLastColumn="0" w:lastRowFirstColumn="0" w:lastRowLastColumn="0"/>
            </w:pPr>
            <w:r>
              <w:t>Taushetserklæring</w:t>
            </w:r>
          </w:p>
        </w:tc>
      </w:tr>
      <w:bookmarkEnd w:id="7101"/>
    </w:tbl>
    <w:p w14:paraId="01AAA913" w14:textId="77777777" w:rsidR="00C174C1" w:rsidRDefault="00C174C1" w:rsidP="00DF6BFC"/>
    <w:sectPr w:rsidR="00C174C1" w:rsidSect="00E63DB1">
      <w:headerReference w:type="default" r:id="rId21"/>
      <w:footerReference w:type="even" r:id="rId22"/>
      <w:footerReference w:type="default" r:id="rId23"/>
      <w:headerReference w:type="first" r:id="rId24"/>
      <w:pgSz w:w="11906" w:h="16838" w:code="9"/>
      <w:pgMar w:top="1417" w:right="1417" w:bottom="1417" w:left="1417"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682B2" w14:textId="77777777" w:rsidR="003223B6" w:rsidRDefault="003223B6">
      <w:r>
        <w:separator/>
      </w:r>
    </w:p>
  </w:endnote>
  <w:endnote w:type="continuationSeparator" w:id="0">
    <w:p w14:paraId="05F161C5" w14:textId="77777777" w:rsidR="003223B6" w:rsidRDefault="003223B6">
      <w:r>
        <w:continuationSeparator/>
      </w:r>
    </w:p>
  </w:endnote>
  <w:endnote w:type="continuationNotice" w:id="1">
    <w:p w14:paraId="7D114940" w14:textId="77777777" w:rsidR="003223B6" w:rsidRDefault="00322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4C48" w14:textId="77777777" w:rsidR="007A234D" w:rsidRDefault="007A234D" w:rsidP="007D14CE">
    <w:pPr>
      <w:pStyle w:val="Bunntekst"/>
      <w:framePr w:wrap="around" w:vAnchor="text" w:hAnchor="margin" w:xAlign="right" w:y="1"/>
    </w:pPr>
    <w:r>
      <w:fldChar w:fldCharType="begin"/>
    </w:r>
    <w:r>
      <w:instrText xml:space="preserve">PAGE  </w:instrText>
    </w:r>
    <w:r>
      <w:fldChar w:fldCharType="end"/>
    </w:r>
  </w:p>
  <w:p w14:paraId="5482271E" w14:textId="77777777" w:rsidR="007A234D" w:rsidRDefault="007A234D" w:rsidP="00E21C3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673680"/>
      <w:docPartObj>
        <w:docPartGallery w:val="Page Numbers (Bottom of Page)"/>
        <w:docPartUnique/>
      </w:docPartObj>
    </w:sdtPr>
    <w:sdtContent>
      <w:sdt>
        <w:sdtPr>
          <w:id w:val="-1769616900"/>
          <w:docPartObj>
            <w:docPartGallery w:val="Page Numbers (Top of Page)"/>
            <w:docPartUnique/>
          </w:docPartObj>
        </w:sdtPr>
        <w:sdtContent>
          <w:p w14:paraId="092396BF" w14:textId="04A2AE94" w:rsidR="00164048" w:rsidRDefault="00E63DB1">
            <w:pPr>
              <w:pStyle w:val="Bunntekst"/>
              <w:jc w:val="right"/>
            </w:pPr>
            <w:r>
              <w:rPr>
                <w:noProof/>
              </w:rPr>
              <mc:AlternateContent>
                <mc:Choice Requires="wps">
                  <w:drawing>
                    <wp:anchor distT="45720" distB="45720" distL="114300" distR="114300" simplePos="0" relativeHeight="251662336" behindDoc="0" locked="0" layoutInCell="1" allowOverlap="1" wp14:anchorId="2D2A653A" wp14:editId="320B298C">
                      <wp:simplePos x="0" y="0"/>
                      <wp:positionH relativeFrom="column">
                        <wp:posOffset>-118745</wp:posOffset>
                      </wp:positionH>
                      <wp:positionV relativeFrom="paragraph">
                        <wp:posOffset>-42545</wp:posOffset>
                      </wp:positionV>
                      <wp:extent cx="3356610" cy="228600"/>
                      <wp:effectExtent l="0" t="0" r="1524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6610" cy="228600"/>
                              </a:xfrm>
                              <a:prstGeom prst="rect">
                                <a:avLst/>
                              </a:prstGeom>
                              <a:solidFill>
                                <a:srgbClr val="FFFFFF"/>
                              </a:solidFill>
                              <a:ln w="9525">
                                <a:solidFill>
                                  <a:schemeClr val="bg1"/>
                                </a:solidFill>
                                <a:miter lim="800000"/>
                                <a:headEnd/>
                                <a:tailEnd/>
                              </a:ln>
                            </wps:spPr>
                            <wps:txbx>
                              <w:txbxContent>
                                <w:p w14:paraId="5ACE1467" w14:textId="3476D1E0" w:rsidR="00E63DB1" w:rsidRPr="00E63DB1" w:rsidRDefault="00E63DB1" w:rsidP="00E63DB1">
                                  <w:pPr>
                                    <w:rPr>
                                      <w:sz w:val="6"/>
                                      <w:szCs w:val="4"/>
                                    </w:rPr>
                                  </w:pPr>
                                  <w:r w:rsidRPr="00E63DB1">
                                    <w:rPr>
                                      <w:sz w:val="18"/>
                                      <w:szCs w:val="16"/>
                                    </w:rPr>
                                    <w:t xml:space="preserve">Del </w:t>
                                  </w:r>
                                  <w:r w:rsidR="00CA708A">
                                    <w:rPr>
                                      <w:sz w:val="18"/>
                                      <w:szCs w:val="16"/>
                                    </w:rPr>
                                    <w:t>I</w:t>
                                  </w:r>
                                  <w:r w:rsidRPr="00E63DB1">
                                    <w:rPr>
                                      <w:sz w:val="18"/>
                                      <w:szCs w:val="16"/>
                                    </w:rPr>
                                    <w:t xml:space="preserve"> - Konkurranse</w:t>
                                  </w:r>
                                  <w:r w:rsidR="00C00478">
                                    <w:rPr>
                                      <w:sz w:val="18"/>
                                      <w:szCs w:val="16"/>
                                    </w:rPr>
                                    <w:t>regler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A653A" id="_x0000_t202" coordsize="21600,21600" o:spt="202" path="m,l,21600r21600,l21600,xe">
                      <v:stroke joinstyle="miter"/>
                      <v:path gradientshapeok="t" o:connecttype="rect"/>
                    </v:shapetype>
                    <v:shape id="Tekstboks 2" o:spid="_x0000_s1026" type="#_x0000_t202" style="position:absolute;left:0;text-align:left;margin-left:-9.35pt;margin-top:-3.35pt;width:264.3pt;height:1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" strokecolor="white [3212]">
                      <v:textbox>
                        <w:txbxContent>
                          <w:p w14:paraId="5ACE1467" w14:textId="3476D1E0" w:rsidR="00E63DB1" w:rsidRPr="00E63DB1" w:rsidRDefault="00E63DB1" w:rsidP="00E63DB1">
                            <w:pPr>
                              <w:rPr>
                                <w:sz w:val="6"/>
                                <w:szCs w:val="4"/>
                              </w:rPr>
                            </w:pPr>
                            <w:r w:rsidRPr="00E63DB1">
                              <w:rPr>
                                <w:sz w:val="18"/>
                                <w:szCs w:val="16"/>
                              </w:rPr>
                              <w:t xml:space="preserve">Del </w:t>
                            </w:r>
                            <w:r w:rsidR="00CA708A">
                              <w:rPr>
                                <w:sz w:val="18"/>
                                <w:szCs w:val="16"/>
                              </w:rPr>
                              <w:t>I</w:t>
                            </w:r>
                            <w:r w:rsidRPr="00E63DB1">
                              <w:rPr>
                                <w:sz w:val="18"/>
                                <w:szCs w:val="16"/>
                              </w:rPr>
                              <w:t xml:space="preserve"> - Konkurranse</w:t>
                            </w:r>
                            <w:r w:rsidR="00C00478">
                              <w:rPr>
                                <w:sz w:val="18"/>
                                <w:szCs w:val="16"/>
                              </w:rPr>
                              <w:t>regler</w:t>
                            </w:r>
                          </w:p>
                        </w:txbxContent>
                      </v:textbox>
                      <w10:wrap type="square"/>
                    </v:shape>
                  </w:pict>
                </mc:Fallback>
              </mc:AlternateContent>
            </w:r>
            <w:r w:rsidR="00164048">
              <w:t xml:space="preserve">Side </w:t>
            </w:r>
            <w:r w:rsidR="00164048">
              <w:rPr>
                <w:b/>
                <w:bCs/>
                <w:sz w:val="24"/>
                <w:szCs w:val="24"/>
              </w:rPr>
              <w:fldChar w:fldCharType="begin"/>
            </w:r>
            <w:r w:rsidR="00164048">
              <w:rPr>
                <w:b/>
                <w:bCs/>
              </w:rPr>
              <w:instrText>PAGE</w:instrText>
            </w:r>
            <w:r w:rsidR="00164048">
              <w:rPr>
                <w:b/>
                <w:bCs/>
                <w:sz w:val="24"/>
                <w:szCs w:val="24"/>
              </w:rPr>
              <w:fldChar w:fldCharType="separate"/>
            </w:r>
            <w:r w:rsidR="00164048">
              <w:rPr>
                <w:b/>
                <w:bCs/>
              </w:rPr>
              <w:t>2</w:t>
            </w:r>
            <w:r w:rsidR="00164048">
              <w:rPr>
                <w:b/>
                <w:bCs/>
                <w:sz w:val="24"/>
                <w:szCs w:val="24"/>
              </w:rPr>
              <w:fldChar w:fldCharType="end"/>
            </w:r>
            <w:r w:rsidR="00164048">
              <w:t xml:space="preserve"> av </w:t>
            </w:r>
            <w:r w:rsidR="00164048">
              <w:rPr>
                <w:b/>
                <w:bCs/>
                <w:sz w:val="24"/>
                <w:szCs w:val="24"/>
              </w:rPr>
              <w:fldChar w:fldCharType="begin"/>
            </w:r>
            <w:r w:rsidR="00164048">
              <w:rPr>
                <w:b/>
                <w:bCs/>
              </w:rPr>
              <w:instrText>NUMPAGES</w:instrText>
            </w:r>
            <w:r w:rsidR="00164048">
              <w:rPr>
                <w:b/>
                <w:bCs/>
                <w:sz w:val="24"/>
                <w:szCs w:val="24"/>
              </w:rPr>
              <w:fldChar w:fldCharType="separate"/>
            </w:r>
            <w:r w:rsidR="00164048">
              <w:rPr>
                <w:b/>
                <w:bCs/>
              </w:rPr>
              <w:t>2</w:t>
            </w:r>
            <w:r w:rsidR="0016404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7007A" w14:textId="77777777" w:rsidR="003223B6" w:rsidRDefault="003223B6">
      <w:r>
        <w:separator/>
      </w:r>
    </w:p>
  </w:footnote>
  <w:footnote w:type="continuationSeparator" w:id="0">
    <w:p w14:paraId="0E225E05" w14:textId="77777777" w:rsidR="003223B6" w:rsidRDefault="003223B6">
      <w:r>
        <w:continuationSeparator/>
      </w:r>
    </w:p>
  </w:footnote>
  <w:footnote w:type="continuationNotice" w:id="1">
    <w:p w14:paraId="095A5951" w14:textId="77777777" w:rsidR="003223B6" w:rsidRDefault="00322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F31B" w14:textId="7F495758" w:rsidR="007A234D" w:rsidRDefault="00510A06" w:rsidP="001305BE">
    <w:pPr>
      <w:pStyle w:val="Topptekst"/>
      <w:jc w:val="right"/>
    </w:pPr>
    <w:r w:rsidRPr="00E63DB1">
      <w:rPr>
        <w:rFonts w:cs="Arial"/>
        <w:noProof/>
        <w:sz w:val="22"/>
        <w:szCs w:val="22"/>
        <w:lang w:eastAsia="nb-NO"/>
      </w:rPr>
      <w:drawing>
        <wp:anchor distT="0" distB="0" distL="114300" distR="114300" simplePos="0" relativeHeight="251658240" behindDoc="0" locked="0" layoutInCell="1" allowOverlap="1" wp14:anchorId="631CABE2" wp14:editId="75518A87">
          <wp:simplePos x="0" y="0"/>
          <wp:positionH relativeFrom="margin">
            <wp:align>left</wp:align>
          </wp:positionH>
          <wp:positionV relativeFrom="paragraph">
            <wp:posOffset>-48260</wp:posOffset>
          </wp:positionV>
          <wp:extent cx="1198033" cy="490705"/>
          <wp:effectExtent l="0" t="0" r="2540" b="5080"/>
          <wp:wrapSquare wrapText="bothSides"/>
          <wp:docPr id="1522277092"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r w:rsidR="007A234D">
      <w:tab/>
    </w:r>
    <w:r w:rsidR="00E63DB1">
      <w:tab/>
    </w:r>
    <w:r w:rsidR="00527F34">
      <w:t>Konkurranse</w:t>
    </w:r>
    <w:r w:rsidR="00653ECB">
      <w:t>:</w:t>
    </w:r>
    <w:r w:rsidR="00653ECB" w:rsidRPr="00653ECB">
      <w:t xml:space="preserve"> </w:t>
    </w:r>
    <w:r w:rsidR="003F76FF" w:rsidRPr="00DA68A0">
      <w:t>VA 1</w:t>
    </w:r>
    <w:r w:rsidR="003F76FF">
      <w:t>305 Larviksgaten</w:t>
    </w:r>
    <w:r w:rsidR="003F76FF" w:rsidRPr="00DA68A0">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DA01" w14:textId="5F8F11F4" w:rsidR="000D7205" w:rsidRDefault="00977082">
    <w:pPr>
      <w:pStyle w:val="Topptekst"/>
    </w:pPr>
    <w:r w:rsidRPr="00510A06">
      <w:rPr>
        <w:rFonts w:ascii="Times New Roman" w:hAnsi="Times New Roman"/>
        <w:noProof/>
        <w:sz w:val="24"/>
        <w:szCs w:val="24"/>
        <w:lang w:eastAsia="nb-NO"/>
      </w:rPr>
      <w:drawing>
        <wp:anchor distT="0" distB="0" distL="114300" distR="114300" simplePos="0" relativeHeight="251660288" behindDoc="0" locked="0" layoutInCell="1" allowOverlap="1" wp14:anchorId="7E8C18A1" wp14:editId="22781AC6">
          <wp:simplePos x="0" y="0"/>
          <wp:positionH relativeFrom="margin">
            <wp:posOffset>0</wp:posOffset>
          </wp:positionH>
          <wp:positionV relativeFrom="paragraph">
            <wp:posOffset>130810</wp:posOffset>
          </wp:positionV>
          <wp:extent cx="1198033" cy="490705"/>
          <wp:effectExtent l="0" t="0" r="2540" b="5080"/>
          <wp:wrapSquare wrapText="bothSides"/>
          <wp:docPr id="1067939401"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A4303A"/>
    <w:lvl w:ilvl="0">
      <w:start w:val="1"/>
      <w:numFmt w:val="decimal"/>
      <w:pStyle w:val="Nummerertliste5"/>
      <w:lvlText w:val="%1."/>
      <w:lvlJc w:val="left"/>
      <w:pPr>
        <w:tabs>
          <w:tab w:val="num" w:pos="3051"/>
        </w:tabs>
        <w:ind w:left="3051" w:hanging="360"/>
      </w:pPr>
    </w:lvl>
  </w:abstractNum>
  <w:abstractNum w:abstractNumId="1" w15:restartNumberingAfterBreak="0">
    <w:nsid w:val="FFFFFF7D"/>
    <w:multiLevelType w:val="singleLevel"/>
    <w:tmpl w:val="D7F698F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6A049C8C"/>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D8D2830C"/>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9A4CE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0EAF8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465FE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651F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46AFC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A24E6B8"/>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D921A8"/>
    <w:multiLevelType w:val="hybridMultilevel"/>
    <w:tmpl w:val="B49AE8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7404C2B"/>
    <w:multiLevelType w:val="hybridMultilevel"/>
    <w:tmpl w:val="8B9662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A8A71A1"/>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3" w15:restartNumberingAfterBreak="0">
    <w:nsid w:val="0FA72CEC"/>
    <w:multiLevelType w:val="hybridMultilevel"/>
    <w:tmpl w:val="80247D8C"/>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4" w15:restartNumberingAfterBreak="0">
    <w:nsid w:val="11F87CF7"/>
    <w:multiLevelType w:val="multilevel"/>
    <w:tmpl w:val="ABAA24E4"/>
    <w:lvl w:ilvl="0">
      <w:start w:val="1"/>
      <w:numFmt w:val="decimal"/>
      <w:lvlText w:val="%1."/>
      <w:lvlJc w:val="left"/>
      <w:pPr>
        <w:ind w:left="1211" w:hanging="360"/>
      </w:pPr>
      <w:rPr>
        <w:rFonts w:hint="default"/>
      </w:rPr>
    </w:lvl>
    <w:lvl w:ilvl="1">
      <w:start w:val="1"/>
      <w:numFmt w:val="decimal"/>
      <w:isLgl/>
      <w:lvlText w:val="%1.%2"/>
      <w:lvlJc w:val="left"/>
      <w:pPr>
        <w:ind w:left="4896"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5" w15:restartNumberingAfterBreak="0">
    <w:nsid w:val="165448D9"/>
    <w:multiLevelType w:val="multilevel"/>
    <w:tmpl w:val="DA3830CA"/>
    <w:lvl w:ilvl="0">
      <w:start w:val="3"/>
      <w:numFmt w:val="decimal"/>
      <w:lvlText w:val="%1."/>
      <w:lvlJc w:val="left"/>
      <w:pPr>
        <w:ind w:left="0" w:hanging="737"/>
      </w:pPr>
      <w:rPr>
        <w:rFonts w:hint="default"/>
      </w:rPr>
    </w:lvl>
    <w:lvl w:ilvl="1">
      <w:start w:val="1"/>
      <w:numFmt w:val="decimal"/>
      <w:lvlText w:val="%1.%2"/>
      <w:lvlJc w:val="left"/>
      <w:pPr>
        <w:ind w:left="3" w:hanging="740"/>
      </w:pPr>
      <w:rPr>
        <w:rFonts w:hint="default"/>
      </w:rPr>
    </w:lvl>
    <w:lvl w:ilvl="2">
      <w:start w:val="1"/>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6" w15:restartNumberingAfterBreak="0">
    <w:nsid w:val="191156D9"/>
    <w:multiLevelType w:val="multilevel"/>
    <w:tmpl w:val="2D78A9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B83504"/>
    <w:multiLevelType w:val="hybridMultilevel"/>
    <w:tmpl w:val="4E8E25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85571A4"/>
    <w:multiLevelType w:val="multilevel"/>
    <w:tmpl w:val="75604FE2"/>
    <w:lvl w:ilvl="0">
      <w:start w:val="1"/>
      <w:numFmt w:val="decimal"/>
      <w:lvlText w:val="%1."/>
      <w:lvlJc w:val="left"/>
      <w:pPr>
        <w:ind w:left="0" w:hanging="737"/>
      </w:pPr>
      <w:rPr>
        <w:rFonts w:hint="default"/>
      </w:rPr>
    </w:lvl>
    <w:lvl w:ilvl="1">
      <w:start w:val="1"/>
      <w:numFmt w:val="decimal"/>
      <w:lvlText w:val="%1.%2"/>
      <w:lvlJc w:val="left"/>
      <w:pPr>
        <w:ind w:left="3" w:hanging="740"/>
      </w:pPr>
      <w:rPr>
        <w:rFonts w:hint="default"/>
      </w:rPr>
    </w:lvl>
    <w:lvl w:ilvl="2">
      <w:start w:val="1"/>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9" w15:restartNumberingAfterBreak="0">
    <w:nsid w:val="29527C31"/>
    <w:multiLevelType w:val="hybridMultilevel"/>
    <w:tmpl w:val="9DB0D5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D45F5F"/>
    <w:multiLevelType w:val="hybridMultilevel"/>
    <w:tmpl w:val="D4D6BF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CD764E4"/>
    <w:multiLevelType w:val="multilevel"/>
    <w:tmpl w:val="E6EECB22"/>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22" w15:restartNumberingAfterBreak="0">
    <w:nsid w:val="2EA958A8"/>
    <w:multiLevelType w:val="hybridMultilevel"/>
    <w:tmpl w:val="CD5490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0E74B38"/>
    <w:multiLevelType w:val="hybridMultilevel"/>
    <w:tmpl w:val="1FD22576"/>
    <w:lvl w:ilvl="0" w:tplc="DA2C7DC0">
      <w:start w:val="1"/>
      <w:numFmt w:val="upperLetter"/>
      <w:lvlText w:val="%1."/>
      <w:lvlJc w:val="left"/>
      <w:pPr>
        <w:ind w:left="-1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1735027"/>
    <w:multiLevelType w:val="hybridMultilevel"/>
    <w:tmpl w:val="B9B02FDC"/>
    <w:lvl w:ilvl="0" w:tplc="818A0980">
      <w:start w:val="1"/>
      <w:numFmt w:val="decimal"/>
      <w:lvlText w:val="%1."/>
      <w:lvlJc w:val="left"/>
      <w:pPr>
        <w:ind w:left="720" w:hanging="360"/>
      </w:pPr>
      <w:rPr>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5FF26E7"/>
    <w:multiLevelType w:val="multilevel"/>
    <w:tmpl w:val="56322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A90EDD"/>
    <w:multiLevelType w:val="multilevel"/>
    <w:tmpl w:val="E6EECB22"/>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27" w15:restartNumberingAfterBreak="0">
    <w:nsid w:val="3814286A"/>
    <w:multiLevelType w:val="multilevel"/>
    <w:tmpl w:val="51D60BBC"/>
    <w:lvl w:ilvl="0">
      <w:start w:val="4"/>
      <w:numFmt w:val="decimal"/>
      <w:lvlText w:val="%1"/>
      <w:lvlJc w:val="left"/>
      <w:pPr>
        <w:ind w:left="533" w:hanging="533"/>
      </w:pPr>
      <w:rPr>
        <w:rFonts w:hint="default"/>
      </w:rPr>
    </w:lvl>
    <w:lvl w:ilvl="1">
      <w:start w:val="4"/>
      <w:numFmt w:val="decimal"/>
      <w:lvlText w:val="%1.%2"/>
      <w:lvlJc w:val="left"/>
      <w:pPr>
        <w:ind w:left="533" w:hanging="533"/>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92D253C"/>
    <w:multiLevelType w:val="hybridMultilevel"/>
    <w:tmpl w:val="DB6A2250"/>
    <w:lvl w:ilvl="0" w:tplc="04140001">
      <w:start w:val="1"/>
      <w:numFmt w:val="bullet"/>
      <w:lvlText w:val=""/>
      <w:lvlJc w:val="left"/>
      <w:pPr>
        <w:ind w:left="1097" w:hanging="360"/>
      </w:pPr>
      <w:rPr>
        <w:rFonts w:ascii="Symbol" w:hAnsi="Symbol" w:hint="default"/>
      </w:rPr>
    </w:lvl>
    <w:lvl w:ilvl="1" w:tplc="04140003" w:tentative="1">
      <w:start w:val="1"/>
      <w:numFmt w:val="bullet"/>
      <w:lvlText w:val="o"/>
      <w:lvlJc w:val="left"/>
      <w:pPr>
        <w:ind w:left="1817" w:hanging="360"/>
      </w:pPr>
      <w:rPr>
        <w:rFonts w:ascii="Courier New" w:hAnsi="Courier New" w:cs="Courier New" w:hint="default"/>
      </w:rPr>
    </w:lvl>
    <w:lvl w:ilvl="2" w:tplc="04140005" w:tentative="1">
      <w:start w:val="1"/>
      <w:numFmt w:val="bullet"/>
      <w:lvlText w:val=""/>
      <w:lvlJc w:val="left"/>
      <w:pPr>
        <w:ind w:left="2537" w:hanging="360"/>
      </w:pPr>
      <w:rPr>
        <w:rFonts w:ascii="Wingdings" w:hAnsi="Wingdings" w:hint="default"/>
      </w:rPr>
    </w:lvl>
    <w:lvl w:ilvl="3" w:tplc="04140001" w:tentative="1">
      <w:start w:val="1"/>
      <w:numFmt w:val="bullet"/>
      <w:lvlText w:val=""/>
      <w:lvlJc w:val="left"/>
      <w:pPr>
        <w:ind w:left="3257" w:hanging="360"/>
      </w:pPr>
      <w:rPr>
        <w:rFonts w:ascii="Symbol" w:hAnsi="Symbol" w:hint="default"/>
      </w:rPr>
    </w:lvl>
    <w:lvl w:ilvl="4" w:tplc="04140003" w:tentative="1">
      <w:start w:val="1"/>
      <w:numFmt w:val="bullet"/>
      <w:lvlText w:val="o"/>
      <w:lvlJc w:val="left"/>
      <w:pPr>
        <w:ind w:left="3977" w:hanging="360"/>
      </w:pPr>
      <w:rPr>
        <w:rFonts w:ascii="Courier New" w:hAnsi="Courier New" w:cs="Courier New" w:hint="default"/>
      </w:rPr>
    </w:lvl>
    <w:lvl w:ilvl="5" w:tplc="04140005" w:tentative="1">
      <w:start w:val="1"/>
      <w:numFmt w:val="bullet"/>
      <w:lvlText w:val=""/>
      <w:lvlJc w:val="left"/>
      <w:pPr>
        <w:ind w:left="4697" w:hanging="360"/>
      </w:pPr>
      <w:rPr>
        <w:rFonts w:ascii="Wingdings" w:hAnsi="Wingdings" w:hint="default"/>
      </w:rPr>
    </w:lvl>
    <w:lvl w:ilvl="6" w:tplc="04140001" w:tentative="1">
      <w:start w:val="1"/>
      <w:numFmt w:val="bullet"/>
      <w:lvlText w:val=""/>
      <w:lvlJc w:val="left"/>
      <w:pPr>
        <w:ind w:left="5417" w:hanging="360"/>
      </w:pPr>
      <w:rPr>
        <w:rFonts w:ascii="Symbol" w:hAnsi="Symbol" w:hint="default"/>
      </w:rPr>
    </w:lvl>
    <w:lvl w:ilvl="7" w:tplc="04140003" w:tentative="1">
      <w:start w:val="1"/>
      <w:numFmt w:val="bullet"/>
      <w:lvlText w:val="o"/>
      <w:lvlJc w:val="left"/>
      <w:pPr>
        <w:ind w:left="6137" w:hanging="360"/>
      </w:pPr>
      <w:rPr>
        <w:rFonts w:ascii="Courier New" w:hAnsi="Courier New" w:cs="Courier New" w:hint="default"/>
      </w:rPr>
    </w:lvl>
    <w:lvl w:ilvl="8" w:tplc="04140005" w:tentative="1">
      <w:start w:val="1"/>
      <w:numFmt w:val="bullet"/>
      <w:lvlText w:val=""/>
      <w:lvlJc w:val="left"/>
      <w:pPr>
        <w:ind w:left="6857" w:hanging="360"/>
      </w:pPr>
      <w:rPr>
        <w:rFonts w:ascii="Wingdings" w:hAnsi="Wingdings" w:hint="default"/>
      </w:rPr>
    </w:lvl>
  </w:abstractNum>
  <w:abstractNum w:abstractNumId="29" w15:restartNumberingAfterBreak="0">
    <w:nsid w:val="3E9C389F"/>
    <w:multiLevelType w:val="hybridMultilevel"/>
    <w:tmpl w:val="B51093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0595593"/>
    <w:multiLevelType w:val="hybridMultilevel"/>
    <w:tmpl w:val="66901BE4"/>
    <w:lvl w:ilvl="0" w:tplc="DD3271DC">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pStyle w:val="Overskrift5"/>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1" w15:restartNumberingAfterBreak="0">
    <w:nsid w:val="4655684F"/>
    <w:multiLevelType w:val="multilevel"/>
    <w:tmpl w:val="8160AF32"/>
    <w:lvl w:ilvl="0">
      <w:start w:val="1"/>
      <w:numFmt w:val="decimal"/>
      <w:pStyle w:val="Overskrift1"/>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2" w15:restartNumberingAfterBreak="0">
    <w:nsid w:val="68A559B9"/>
    <w:multiLevelType w:val="multilevel"/>
    <w:tmpl w:val="C4CA2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3673EE"/>
    <w:multiLevelType w:val="hybridMultilevel"/>
    <w:tmpl w:val="66C4D2D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E8F3D07"/>
    <w:multiLevelType w:val="multilevel"/>
    <w:tmpl w:val="4CA23936"/>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5" w15:restartNumberingAfterBreak="0">
    <w:nsid w:val="72AD33A6"/>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6" w15:restartNumberingAfterBreak="0">
    <w:nsid w:val="73321E4B"/>
    <w:multiLevelType w:val="hybridMultilevel"/>
    <w:tmpl w:val="D83401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64E57D0"/>
    <w:multiLevelType w:val="hybridMultilevel"/>
    <w:tmpl w:val="2A56755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BF12F33"/>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9" w15:restartNumberingAfterBreak="0">
    <w:nsid w:val="7FA814C0"/>
    <w:multiLevelType w:val="multilevel"/>
    <w:tmpl w:val="3A2CFF2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num w:numId="1" w16cid:durableId="1472096568">
    <w:abstractNumId w:val="30"/>
  </w:num>
  <w:num w:numId="2" w16cid:durableId="2009361180">
    <w:abstractNumId w:val="14"/>
  </w:num>
  <w:num w:numId="3" w16cid:durableId="530152272">
    <w:abstractNumId w:val="8"/>
  </w:num>
  <w:num w:numId="4" w16cid:durableId="1395011188">
    <w:abstractNumId w:val="3"/>
  </w:num>
  <w:num w:numId="5" w16cid:durableId="853223312">
    <w:abstractNumId w:val="2"/>
  </w:num>
  <w:num w:numId="6" w16cid:durableId="1179736865">
    <w:abstractNumId w:val="1"/>
  </w:num>
  <w:num w:numId="7" w16cid:durableId="677850390">
    <w:abstractNumId w:val="0"/>
  </w:num>
  <w:num w:numId="8" w16cid:durableId="1549562624">
    <w:abstractNumId w:val="9"/>
  </w:num>
  <w:num w:numId="9" w16cid:durableId="2071689029">
    <w:abstractNumId w:val="7"/>
  </w:num>
  <w:num w:numId="10" w16cid:durableId="171338729">
    <w:abstractNumId w:val="6"/>
  </w:num>
  <w:num w:numId="11" w16cid:durableId="1694959866">
    <w:abstractNumId w:val="5"/>
  </w:num>
  <w:num w:numId="12" w16cid:durableId="1802457629">
    <w:abstractNumId w:val="4"/>
  </w:num>
  <w:num w:numId="13" w16cid:durableId="812523543">
    <w:abstractNumId w:val="13"/>
  </w:num>
  <w:num w:numId="14" w16cid:durableId="435372286">
    <w:abstractNumId w:val="17"/>
  </w:num>
  <w:num w:numId="15" w16cid:durableId="1025252840">
    <w:abstractNumId w:val="27"/>
  </w:num>
  <w:num w:numId="16" w16cid:durableId="1451969517">
    <w:abstractNumId w:val="37"/>
  </w:num>
  <w:num w:numId="17" w16cid:durableId="1434012975">
    <w:abstractNumId w:val="28"/>
  </w:num>
  <w:num w:numId="18" w16cid:durableId="1224214996">
    <w:abstractNumId w:val="19"/>
  </w:num>
  <w:num w:numId="19" w16cid:durableId="1806697377">
    <w:abstractNumId w:val="34"/>
  </w:num>
  <w:num w:numId="20" w16cid:durableId="1336766492">
    <w:abstractNumId w:val="26"/>
  </w:num>
  <w:num w:numId="21" w16cid:durableId="1679844294">
    <w:abstractNumId w:val="39"/>
  </w:num>
  <w:num w:numId="22" w16cid:durableId="1556044266">
    <w:abstractNumId w:val="21"/>
  </w:num>
  <w:num w:numId="23" w16cid:durableId="2017686186">
    <w:abstractNumId w:val="31"/>
  </w:num>
  <w:num w:numId="24" w16cid:durableId="587464766">
    <w:abstractNumId w:val="35"/>
  </w:num>
  <w:num w:numId="25" w16cid:durableId="1437093486">
    <w:abstractNumId w:val="12"/>
  </w:num>
  <w:num w:numId="26" w16cid:durableId="1279410543">
    <w:abstractNumId w:val="38"/>
  </w:num>
  <w:num w:numId="27" w16cid:durableId="1458256561">
    <w:abstractNumId w:val="33"/>
  </w:num>
  <w:num w:numId="28" w16cid:durableId="1302541646">
    <w:abstractNumId w:val="22"/>
  </w:num>
  <w:num w:numId="29" w16cid:durableId="1693148336">
    <w:abstractNumId w:val="36"/>
  </w:num>
  <w:num w:numId="30" w16cid:durableId="95174526">
    <w:abstractNumId w:val="15"/>
  </w:num>
  <w:num w:numId="31" w16cid:durableId="10953764">
    <w:abstractNumId w:val="18"/>
  </w:num>
  <w:num w:numId="32" w16cid:durableId="1804615411">
    <w:abstractNumId w:val="20"/>
  </w:num>
  <w:num w:numId="33" w16cid:durableId="1680309153">
    <w:abstractNumId w:val="23"/>
  </w:num>
  <w:num w:numId="34" w16cid:durableId="862748079">
    <w:abstractNumId w:val="11"/>
  </w:num>
  <w:num w:numId="35" w16cid:durableId="1010762916">
    <w:abstractNumId w:val="24"/>
  </w:num>
  <w:num w:numId="36" w16cid:durableId="2100056522">
    <w:abstractNumId w:val="10"/>
  </w:num>
  <w:num w:numId="37" w16cid:durableId="1995982843">
    <w:abstractNumId w:val="29"/>
  </w:num>
  <w:num w:numId="38" w16cid:durableId="971980074">
    <w:abstractNumId w:val="32"/>
    <w:lvlOverride w:ilvl="0"/>
    <w:lvlOverride w:ilvl="1"/>
    <w:lvlOverride w:ilvl="2"/>
    <w:lvlOverride w:ilvl="3"/>
    <w:lvlOverride w:ilvl="4"/>
    <w:lvlOverride w:ilvl="5"/>
    <w:lvlOverride w:ilvl="6"/>
    <w:lvlOverride w:ilvl="7"/>
    <w:lvlOverride w:ilvl="8"/>
  </w:num>
  <w:num w:numId="39" w16cid:durableId="1799519955">
    <w:abstractNumId w:val="25"/>
    <w:lvlOverride w:ilvl="0"/>
    <w:lvlOverride w:ilvl="1"/>
    <w:lvlOverride w:ilvl="2"/>
    <w:lvlOverride w:ilvl="3"/>
    <w:lvlOverride w:ilvl="4"/>
    <w:lvlOverride w:ilvl="5"/>
    <w:lvlOverride w:ilvl="6"/>
    <w:lvlOverride w:ilvl="7"/>
    <w:lvlOverride w:ilvl="8"/>
  </w:num>
  <w:num w:numId="40" w16cid:durableId="1704163780">
    <w:abstractNumId w:val="16"/>
    <w:lvlOverride w:ilvl="0"/>
    <w:lvlOverride w:ilvl="1"/>
    <w:lvlOverride w:ilvl="2"/>
    <w:lvlOverride w:ilvl="3"/>
    <w:lvlOverride w:ilvl="4"/>
    <w:lvlOverride w:ilvl="5"/>
    <w:lvlOverride w:ilvl="6"/>
    <w:lvlOverride w:ilvl="7"/>
    <w:lvlOverride w:ilv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yam Beheshti">
    <w15:presenceInfo w15:providerId="AD" w15:userId="S::maryam.beheshti@asplanviak.no::1378e4e6-8306-4534-9f57-c43b8155e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C6E"/>
    <w:rsid w:val="00003478"/>
    <w:rsid w:val="00003B86"/>
    <w:rsid w:val="00003BE8"/>
    <w:rsid w:val="00005E0F"/>
    <w:rsid w:val="00010B6C"/>
    <w:rsid w:val="00010F02"/>
    <w:rsid w:val="00011EF1"/>
    <w:rsid w:val="0001201A"/>
    <w:rsid w:val="0002244F"/>
    <w:rsid w:val="000259ED"/>
    <w:rsid w:val="00025FE2"/>
    <w:rsid w:val="00032C21"/>
    <w:rsid w:val="00034195"/>
    <w:rsid w:val="000343BE"/>
    <w:rsid w:val="00042114"/>
    <w:rsid w:val="000431D4"/>
    <w:rsid w:val="00045D8D"/>
    <w:rsid w:val="00047DA8"/>
    <w:rsid w:val="000510EE"/>
    <w:rsid w:val="000515C8"/>
    <w:rsid w:val="00051C23"/>
    <w:rsid w:val="000528F4"/>
    <w:rsid w:val="000531D2"/>
    <w:rsid w:val="00053213"/>
    <w:rsid w:val="0005385E"/>
    <w:rsid w:val="00053AD5"/>
    <w:rsid w:val="00061237"/>
    <w:rsid w:val="00061468"/>
    <w:rsid w:val="00064380"/>
    <w:rsid w:val="00067644"/>
    <w:rsid w:val="00067E6D"/>
    <w:rsid w:val="000734BF"/>
    <w:rsid w:val="0007505D"/>
    <w:rsid w:val="000765E8"/>
    <w:rsid w:val="00076EDE"/>
    <w:rsid w:val="0008141E"/>
    <w:rsid w:val="000860BE"/>
    <w:rsid w:val="00086BF6"/>
    <w:rsid w:val="000874BF"/>
    <w:rsid w:val="000A0938"/>
    <w:rsid w:val="000A2D84"/>
    <w:rsid w:val="000A47B4"/>
    <w:rsid w:val="000A53B3"/>
    <w:rsid w:val="000A672A"/>
    <w:rsid w:val="000B0F93"/>
    <w:rsid w:val="000B14FE"/>
    <w:rsid w:val="000B24F9"/>
    <w:rsid w:val="000B5711"/>
    <w:rsid w:val="000C08D7"/>
    <w:rsid w:val="000C0B5D"/>
    <w:rsid w:val="000C0E06"/>
    <w:rsid w:val="000C1000"/>
    <w:rsid w:val="000C1385"/>
    <w:rsid w:val="000C15E0"/>
    <w:rsid w:val="000C16AC"/>
    <w:rsid w:val="000C176D"/>
    <w:rsid w:val="000C2F25"/>
    <w:rsid w:val="000C3B7F"/>
    <w:rsid w:val="000C64C7"/>
    <w:rsid w:val="000C697B"/>
    <w:rsid w:val="000C7712"/>
    <w:rsid w:val="000D0A53"/>
    <w:rsid w:val="000D0E42"/>
    <w:rsid w:val="000D1311"/>
    <w:rsid w:val="000D457E"/>
    <w:rsid w:val="000D618F"/>
    <w:rsid w:val="000D6D46"/>
    <w:rsid w:val="000D7205"/>
    <w:rsid w:val="000E27F8"/>
    <w:rsid w:val="000E4975"/>
    <w:rsid w:val="000E55E0"/>
    <w:rsid w:val="000E58CE"/>
    <w:rsid w:val="000E6ED9"/>
    <w:rsid w:val="000F0939"/>
    <w:rsid w:val="000F0E1A"/>
    <w:rsid w:val="000F4146"/>
    <w:rsid w:val="000F68A0"/>
    <w:rsid w:val="00103827"/>
    <w:rsid w:val="00106371"/>
    <w:rsid w:val="001063FA"/>
    <w:rsid w:val="00110E6D"/>
    <w:rsid w:val="00113968"/>
    <w:rsid w:val="00115A3F"/>
    <w:rsid w:val="00121E70"/>
    <w:rsid w:val="00121EED"/>
    <w:rsid w:val="00123239"/>
    <w:rsid w:val="00123254"/>
    <w:rsid w:val="00126103"/>
    <w:rsid w:val="00130513"/>
    <w:rsid w:val="001305BE"/>
    <w:rsid w:val="001310F6"/>
    <w:rsid w:val="00132334"/>
    <w:rsid w:val="00141D96"/>
    <w:rsid w:val="00142DB0"/>
    <w:rsid w:val="001447D9"/>
    <w:rsid w:val="00144B6A"/>
    <w:rsid w:val="00146902"/>
    <w:rsid w:val="00151F5D"/>
    <w:rsid w:val="001534B7"/>
    <w:rsid w:val="00154827"/>
    <w:rsid w:val="00155C4A"/>
    <w:rsid w:val="00157B32"/>
    <w:rsid w:val="00157D16"/>
    <w:rsid w:val="00157F73"/>
    <w:rsid w:val="00164048"/>
    <w:rsid w:val="00164C51"/>
    <w:rsid w:val="0016765D"/>
    <w:rsid w:val="001742C0"/>
    <w:rsid w:val="001803EE"/>
    <w:rsid w:val="00180BA5"/>
    <w:rsid w:val="00182E16"/>
    <w:rsid w:val="001859D3"/>
    <w:rsid w:val="00185F70"/>
    <w:rsid w:val="00186D7E"/>
    <w:rsid w:val="00193DE3"/>
    <w:rsid w:val="00195F73"/>
    <w:rsid w:val="0019724D"/>
    <w:rsid w:val="0019793F"/>
    <w:rsid w:val="001A0BB9"/>
    <w:rsid w:val="001A3E5A"/>
    <w:rsid w:val="001A44B7"/>
    <w:rsid w:val="001A5FD9"/>
    <w:rsid w:val="001B18BC"/>
    <w:rsid w:val="001B2167"/>
    <w:rsid w:val="001B36E3"/>
    <w:rsid w:val="001B38B2"/>
    <w:rsid w:val="001B411E"/>
    <w:rsid w:val="001B4429"/>
    <w:rsid w:val="001B7694"/>
    <w:rsid w:val="001B7CEB"/>
    <w:rsid w:val="001C1782"/>
    <w:rsid w:val="001C2E59"/>
    <w:rsid w:val="001C40A6"/>
    <w:rsid w:val="001C5011"/>
    <w:rsid w:val="001C68DA"/>
    <w:rsid w:val="001C7F9D"/>
    <w:rsid w:val="001D02E8"/>
    <w:rsid w:val="001D0795"/>
    <w:rsid w:val="001D421B"/>
    <w:rsid w:val="001D57B6"/>
    <w:rsid w:val="001D68B6"/>
    <w:rsid w:val="001D6CBF"/>
    <w:rsid w:val="001D781C"/>
    <w:rsid w:val="001E0C0B"/>
    <w:rsid w:val="001E783D"/>
    <w:rsid w:val="001F26BF"/>
    <w:rsid w:val="001F5D2A"/>
    <w:rsid w:val="001F6B9C"/>
    <w:rsid w:val="001F6F1C"/>
    <w:rsid w:val="001F7677"/>
    <w:rsid w:val="00200BED"/>
    <w:rsid w:val="002061B8"/>
    <w:rsid w:val="00207E5F"/>
    <w:rsid w:val="002118C2"/>
    <w:rsid w:val="002142C5"/>
    <w:rsid w:val="0021527F"/>
    <w:rsid w:val="0021580A"/>
    <w:rsid w:val="0021591E"/>
    <w:rsid w:val="00221DEB"/>
    <w:rsid w:val="00222907"/>
    <w:rsid w:val="00223A72"/>
    <w:rsid w:val="00225BF1"/>
    <w:rsid w:val="002277C7"/>
    <w:rsid w:val="002301AE"/>
    <w:rsid w:val="00230875"/>
    <w:rsid w:val="00235AD4"/>
    <w:rsid w:val="002436E8"/>
    <w:rsid w:val="00244A07"/>
    <w:rsid w:val="00244B38"/>
    <w:rsid w:val="0024690A"/>
    <w:rsid w:val="0024716C"/>
    <w:rsid w:val="0025429A"/>
    <w:rsid w:val="00254C77"/>
    <w:rsid w:val="002556BC"/>
    <w:rsid w:val="00256213"/>
    <w:rsid w:val="00256609"/>
    <w:rsid w:val="0025792B"/>
    <w:rsid w:val="0026578E"/>
    <w:rsid w:val="00271062"/>
    <w:rsid w:val="00274185"/>
    <w:rsid w:val="0027430D"/>
    <w:rsid w:val="00275F90"/>
    <w:rsid w:val="00276699"/>
    <w:rsid w:val="00277BC0"/>
    <w:rsid w:val="00280ACA"/>
    <w:rsid w:val="0028156D"/>
    <w:rsid w:val="002826E1"/>
    <w:rsid w:val="00284E0B"/>
    <w:rsid w:val="002854E4"/>
    <w:rsid w:val="00285CD1"/>
    <w:rsid w:val="002870B8"/>
    <w:rsid w:val="002912CD"/>
    <w:rsid w:val="00292AE3"/>
    <w:rsid w:val="00292B75"/>
    <w:rsid w:val="002937EE"/>
    <w:rsid w:val="00293F57"/>
    <w:rsid w:val="0029500A"/>
    <w:rsid w:val="00296CA2"/>
    <w:rsid w:val="00297042"/>
    <w:rsid w:val="002972DD"/>
    <w:rsid w:val="00297BDF"/>
    <w:rsid w:val="002A4197"/>
    <w:rsid w:val="002A4C7C"/>
    <w:rsid w:val="002A7C7D"/>
    <w:rsid w:val="002B0A09"/>
    <w:rsid w:val="002B1810"/>
    <w:rsid w:val="002B20CA"/>
    <w:rsid w:val="002B2E3F"/>
    <w:rsid w:val="002B318A"/>
    <w:rsid w:val="002B413E"/>
    <w:rsid w:val="002B46C9"/>
    <w:rsid w:val="002B4BB3"/>
    <w:rsid w:val="002B60B1"/>
    <w:rsid w:val="002B6C6E"/>
    <w:rsid w:val="002B6CAB"/>
    <w:rsid w:val="002C0A55"/>
    <w:rsid w:val="002C1517"/>
    <w:rsid w:val="002C326A"/>
    <w:rsid w:val="002C5558"/>
    <w:rsid w:val="002C7C31"/>
    <w:rsid w:val="002C7CDC"/>
    <w:rsid w:val="002D3E13"/>
    <w:rsid w:val="002D3EBF"/>
    <w:rsid w:val="002D62C0"/>
    <w:rsid w:val="002D7B33"/>
    <w:rsid w:val="002E1D85"/>
    <w:rsid w:val="002E3990"/>
    <w:rsid w:val="002E3E9F"/>
    <w:rsid w:val="002E7117"/>
    <w:rsid w:val="002F0630"/>
    <w:rsid w:val="002F0B96"/>
    <w:rsid w:val="002F1288"/>
    <w:rsid w:val="002F4156"/>
    <w:rsid w:val="002F48D5"/>
    <w:rsid w:val="003060F0"/>
    <w:rsid w:val="0030718F"/>
    <w:rsid w:val="00310BF4"/>
    <w:rsid w:val="00311CB1"/>
    <w:rsid w:val="00315144"/>
    <w:rsid w:val="00315605"/>
    <w:rsid w:val="0031662F"/>
    <w:rsid w:val="00317047"/>
    <w:rsid w:val="00320265"/>
    <w:rsid w:val="003223B6"/>
    <w:rsid w:val="003224BB"/>
    <w:rsid w:val="00323C92"/>
    <w:rsid w:val="00324FC8"/>
    <w:rsid w:val="0032561D"/>
    <w:rsid w:val="00325A17"/>
    <w:rsid w:val="00327042"/>
    <w:rsid w:val="0033076B"/>
    <w:rsid w:val="0033262C"/>
    <w:rsid w:val="00333765"/>
    <w:rsid w:val="003339FA"/>
    <w:rsid w:val="003347A2"/>
    <w:rsid w:val="003348E6"/>
    <w:rsid w:val="00334F7D"/>
    <w:rsid w:val="00336250"/>
    <w:rsid w:val="003403A4"/>
    <w:rsid w:val="00340DB9"/>
    <w:rsid w:val="00342316"/>
    <w:rsid w:val="00342473"/>
    <w:rsid w:val="00342905"/>
    <w:rsid w:val="0034298D"/>
    <w:rsid w:val="003441D5"/>
    <w:rsid w:val="00345E5D"/>
    <w:rsid w:val="00346AE9"/>
    <w:rsid w:val="00346DD4"/>
    <w:rsid w:val="00347BAE"/>
    <w:rsid w:val="00347BD3"/>
    <w:rsid w:val="00347F25"/>
    <w:rsid w:val="00350B6B"/>
    <w:rsid w:val="00351036"/>
    <w:rsid w:val="00361310"/>
    <w:rsid w:val="003620D9"/>
    <w:rsid w:val="00362E8C"/>
    <w:rsid w:val="0036614A"/>
    <w:rsid w:val="0036640F"/>
    <w:rsid w:val="00367ABB"/>
    <w:rsid w:val="0037326F"/>
    <w:rsid w:val="00376A9A"/>
    <w:rsid w:val="00380797"/>
    <w:rsid w:val="00382D18"/>
    <w:rsid w:val="00385AE4"/>
    <w:rsid w:val="00392332"/>
    <w:rsid w:val="003A02C8"/>
    <w:rsid w:val="003A0DE7"/>
    <w:rsid w:val="003A1481"/>
    <w:rsid w:val="003A3A84"/>
    <w:rsid w:val="003B7A0D"/>
    <w:rsid w:val="003B7BC6"/>
    <w:rsid w:val="003C5085"/>
    <w:rsid w:val="003D1963"/>
    <w:rsid w:val="003D2096"/>
    <w:rsid w:val="003D2354"/>
    <w:rsid w:val="003D4CFF"/>
    <w:rsid w:val="003D4F53"/>
    <w:rsid w:val="003E0226"/>
    <w:rsid w:val="003E2329"/>
    <w:rsid w:val="003E27F2"/>
    <w:rsid w:val="003E29AB"/>
    <w:rsid w:val="003E3873"/>
    <w:rsid w:val="003E79F7"/>
    <w:rsid w:val="003F1601"/>
    <w:rsid w:val="003F365F"/>
    <w:rsid w:val="003F3E0D"/>
    <w:rsid w:val="003F3F95"/>
    <w:rsid w:val="003F4683"/>
    <w:rsid w:val="003F6B26"/>
    <w:rsid w:val="003F7651"/>
    <w:rsid w:val="003F76FF"/>
    <w:rsid w:val="004000EA"/>
    <w:rsid w:val="0040220F"/>
    <w:rsid w:val="004024FC"/>
    <w:rsid w:val="00402E44"/>
    <w:rsid w:val="0040492C"/>
    <w:rsid w:val="00407545"/>
    <w:rsid w:val="004077C6"/>
    <w:rsid w:val="00414AD5"/>
    <w:rsid w:val="00417316"/>
    <w:rsid w:val="004173CF"/>
    <w:rsid w:val="00417420"/>
    <w:rsid w:val="00417984"/>
    <w:rsid w:val="00417DDE"/>
    <w:rsid w:val="0042108D"/>
    <w:rsid w:val="00421DDE"/>
    <w:rsid w:val="00423430"/>
    <w:rsid w:val="00425673"/>
    <w:rsid w:val="004266BA"/>
    <w:rsid w:val="004274C7"/>
    <w:rsid w:val="004277D1"/>
    <w:rsid w:val="00432DE0"/>
    <w:rsid w:val="004374A7"/>
    <w:rsid w:val="00440DD5"/>
    <w:rsid w:val="00442173"/>
    <w:rsid w:val="00442A5D"/>
    <w:rsid w:val="00443CF9"/>
    <w:rsid w:val="00444176"/>
    <w:rsid w:val="00445920"/>
    <w:rsid w:val="00445CC8"/>
    <w:rsid w:val="00446D5D"/>
    <w:rsid w:val="004506E6"/>
    <w:rsid w:val="004524F4"/>
    <w:rsid w:val="00452E96"/>
    <w:rsid w:val="00452F1F"/>
    <w:rsid w:val="004543FD"/>
    <w:rsid w:val="004572ED"/>
    <w:rsid w:val="0045767E"/>
    <w:rsid w:val="004600F7"/>
    <w:rsid w:val="0046095F"/>
    <w:rsid w:val="00460BA1"/>
    <w:rsid w:val="00460FE6"/>
    <w:rsid w:val="00464313"/>
    <w:rsid w:val="004655F1"/>
    <w:rsid w:val="0046728C"/>
    <w:rsid w:val="00471852"/>
    <w:rsid w:val="00473449"/>
    <w:rsid w:val="004737EB"/>
    <w:rsid w:val="00473FC3"/>
    <w:rsid w:val="004745A4"/>
    <w:rsid w:val="00475B7B"/>
    <w:rsid w:val="00491A12"/>
    <w:rsid w:val="00492C20"/>
    <w:rsid w:val="00495496"/>
    <w:rsid w:val="00496856"/>
    <w:rsid w:val="004973A5"/>
    <w:rsid w:val="00497F2D"/>
    <w:rsid w:val="004A1307"/>
    <w:rsid w:val="004A24F6"/>
    <w:rsid w:val="004A303E"/>
    <w:rsid w:val="004A5688"/>
    <w:rsid w:val="004A5B44"/>
    <w:rsid w:val="004A74DE"/>
    <w:rsid w:val="004B0B3B"/>
    <w:rsid w:val="004B0E2F"/>
    <w:rsid w:val="004B12F3"/>
    <w:rsid w:val="004B61BD"/>
    <w:rsid w:val="004C10A5"/>
    <w:rsid w:val="004C1549"/>
    <w:rsid w:val="004C6BAE"/>
    <w:rsid w:val="004D084E"/>
    <w:rsid w:val="004D5F2C"/>
    <w:rsid w:val="004E1121"/>
    <w:rsid w:val="004E1263"/>
    <w:rsid w:val="004F06EC"/>
    <w:rsid w:val="004F309E"/>
    <w:rsid w:val="004F3220"/>
    <w:rsid w:val="004F3DD3"/>
    <w:rsid w:val="004F5B63"/>
    <w:rsid w:val="004F5D85"/>
    <w:rsid w:val="004F76D5"/>
    <w:rsid w:val="00501C81"/>
    <w:rsid w:val="005052AE"/>
    <w:rsid w:val="00506FD0"/>
    <w:rsid w:val="0051049E"/>
    <w:rsid w:val="00510A06"/>
    <w:rsid w:val="00511571"/>
    <w:rsid w:val="00511863"/>
    <w:rsid w:val="005118BF"/>
    <w:rsid w:val="00511C37"/>
    <w:rsid w:val="00513953"/>
    <w:rsid w:val="00513CFB"/>
    <w:rsid w:val="00514B83"/>
    <w:rsid w:val="0051657C"/>
    <w:rsid w:val="00517820"/>
    <w:rsid w:val="00520A32"/>
    <w:rsid w:val="0052139F"/>
    <w:rsid w:val="005233E6"/>
    <w:rsid w:val="00526981"/>
    <w:rsid w:val="00527C6D"/>
    <w:rsid w:val="00527F34"/>
    <w:rsid w:val="00530F7B"/>
    <w:rsid w:val="00532624"/>
    <w:rsid w:val="00532B40"/>
    <w:rsid w:val="00534985"/>
    <w:rsid w:val="005369A6"/>
    <w:rsid w:val="005376C0"/>
    <w:rsid w:val="0054062D"/>
    <w:rsid w:val="00541863"/>
    <w:rsid w:val="00547973"/>
    <w:rsid w:val="00550C9D"/>
    <w:rsid w:val="00550CA5"/>
    <w:rsid w:val="00551FDE"/>
    <w:rsid w:val="00554703"/>
    <w:rsid w:val="00555B62"/>
    <w:rsid w:val="00556B9D"/>
    <w:rsid w:val="005625DD"/>
    <w:rsid w:val="0056317B"/>
    <w:rsid w:val="005652EB"/>
    <w:rsid w:val="00565BF2"/>
    <w:rsid w:val="00565C78"/>
    <w:rsid w:val="0056676A"/>
    <w:rsid w:val="00567EA9"/>
    <w:rsid w:val="00570A82"/>
    <w:rsid w:val="0057116B"/>
    <w:rsid w:val="00572F4B"/>
    <w:rsid w:val="005737BF"/>
    <w:rsid w:val="00574F60"/>
    <w:rsid w:val="005760AB"/>
    <w:rsid w:val="00576CA2"/>
    <w:rsid w:val="005778D0"/>
    <w:rsid w:val="00577BCD"/>
    <w:rsid w:val="00581D1F"/>
    <w:rsid w:val="00593022"/>
    <w:rsid w:val="0059443A"/>
    <w:rsid w:val="00596470"/>
    <w:rsid w:val="005A27A9"/>
    <w:rsid w:val="005A2BDC"/>
    <w:rsid w:val="005A38F6"/>
    <w:rsid w:val="005A3BF8"/>
    <w:rsid w:val="005A5E32"/>
    <w:rsid w:val="005A5E74"/>
    <w:rsid w:val="005A5F79"/>
    <w:rsid w:val="005A7013"/>
    <w:rsid w:val="005A770C"/>
    <w:rsid w:val="005A77CA"/>
    <w:rsid w:val="005B1A7F"/>
    <w:rsid w:val="005B5726"/>
    <w:rsid w:val="005B791F"/>
    <w:rsid w:val="005B792E"/>
    <w:rsid w:val="005C47CA"/>
    <w:rsid w:val="005C6E8D"/>
    <w:rsid w:val="005D00DA"/>
    <w:rsid w:val="005D03F4"/>
    <w:rsid w:val="005D081F"/>
    <w:rsid w:val="005D0C23"/>
    <w:rsid w:val="005D2003"/>
    <w:rsid w:val="005D3DA6"/>
    <w:rsid w:val="005D5192"/>
    <w:rsid w:val="005E7E16"/>
    <w:rsid w:val="005F46DD"/>
    <w:rsid w:val="00600106"/>
    <w:rsid w:val="00600969"/>
    <w:rsid w:val="006026AE"/>
    <w:rsid w:val="00604A65"/>
    <w:rsid w:val="00604AFA"/>
    <w:rsid w:val="00606EF7"/>
    <w:rsid w:val="00610137"/>
    <w:rsid w:val="00611064"/>
    <w:rsid w:val="00611AC8"/>
    <w:rsid w:val="00620DBA"/>
    <w:rsid w:val="00620FBE"/>
    <w:rsid w:val="006214AF"/>
    <w:rsid w:val="0062303B"/>
    <w:rsid w:val="00626112"/>
    <w:rsid w:val="00626FE5"/>
    <w:rsid w:val="00627984"/>
    <w:rsid w:val="006307E2"/>
    <w:rsid w:val="00630B92"/>
    <w:rsid w:val="00632FD7"/>
    <w:rsid w:val="00634939"/>
    <w:rsid w:val="006376FA"/>
    <w:rsid w:val="00641B9F"/>
    <w:rsid w:val="00642D94"/>
    <w:rsid w:val="006439A9"/>
    <w:rsid w:val="00646D1A"/>
    <w:rsid w:val="00647CDC"/>
    <w:rsid w:val="00650234"/>
    <w:rsid w:val="006508E0"/>
    <w:rsid w:val="00650BBF"/>
    <w:rsid w:val="00651358"/>
    <w:rsid w:val="00653ECB"/>
    <w:rsid w:val="0066070F"/>
    <w:rsid w:val="00660C7A"/>
    <w:rsid w:val="006616C3"/>
    <w:rsid w:val="00661C56"/>
    <w:rsid w:val="00663C02"/>
    <w:rsid w:val="006653CC"/>
    <w:rsid w:val="006725B8"/>
    <w:rsid w:val="00672D81"/>
    <w:rsid w:val="0067410A"/>
    <w:rsid w:val="00675952"/>
    <w:rsid w:val="0067737E"/>
    <w:rsid w:val="006816E4"/>
    <w:rsid w:val="0068221D"/>
    <w:rsid w:val="00682C8B"/>
    <w:rsid w:val="0068324F"/>
    <w:rsid w:val="00683950"/>
    <w:rsid w:val="00683DC2"/>
    <w:rsid w:val="00685406"/>
    <w:rsid w:val="00686490"/>
    <w:rsid w:val="00687104"/>
    <w:rsid w:val="00687561"/>
    <w:rsid w:val="00687B1D"/>
    <w:rsid w:val="0069036A"/>
    <w:rsid w:val="00693188"/>
    <w:rsid w:val="00694B1C"/>
    <w:rsid w:val="00696054"/>
    <w:rsid w:val="006A2BFB"/>
    <w:rsid w:val="006A343D"/>
    <w:rsid w:val="006A4266"/>
    <w:rsid w:val="006A45B9"/>
    <w:rsid w:val="006B2CC0"/>
    <w:rsid w:val="006B4690"/>
    <w:rsid w:val="006B4708"/>
    <w:rsid w:val="006B6428"/>
    <w:rsid w:val="006B66FC"/>
    <w:rsid w:val="006C0EC7"/>
    <w:rsid w:val="006C10D4"/>
    <w:rsid w:val="006C23B5"/>
    <w:rsid w:val="006C3DED"/>
    <w:rsid w:val="006C4BDB"/>
    <w:rsid w:val="006C60F8"/>
    <w:rsid w:val="006C6798"/>
    <w:rsid w:val="006C6FDF"/>
    <w:rsid w:val="006C7868"/>
    <w:rsid w:val="006D27D2"/>
    <w:rsid w:val="006D3DEC"/>
    <w:rsid w:val="006D43FD"/>
    <w:rsid w:val="006D6C58"/>
    <w:rsid w:val="006D741B"/>
    <w:rsid w:val="006E1A94"/>
    <w:rsid w:val="006E4C8F"/>
    <w:rsid w:val="006E548B"/>
    <w:rsid w:val="006E7DE5"/>
    <w:rsid w:val="006F206C"/>
    <w:rsid w:val="006F2DBD"/>
    <w:rsid w:val="006F4616"/>
    <w:rsid w:val="006F4A28"/>
    <w:rsid w:val="006F586A"/>
    <w:rsid w:val="006F7029"/>
    <w:rsid w:val="00700FAB"/>
    <w:rsid w:val="00701696"/>
    <w:rsid w:val="00706513"/>
    <w:rsid w:val="00707AEF"/>
    <w:rsid w:val="007129AA"/>
    <w:rsid w:val="00714D7E"/>
    <w:rsid w:val="00714F43"/>
    <w:rsid w:val="00721227"/>
    <w:rsid w:val="00723AE5"/>
    <w:rsid w:val="00723EFD"/>
    <w:rsid w:val="00724220"/>
    <w:rsid w:val="00724ECE"/>
    <w:rsid w:val="00725285"/>
    <w:rsid w:val="0072693B"/>
    <w:rsid w:val="00731B11"/>
    <w:rsid w:val="00731C27"/>
    <w:rsid w:val="00731E3D"/>
    <w:rsid w:val="00732A01"/>
    <w:rsid w:val="00733512"/>
    <w:rsid w:val="00733910"/>
    <w:rsid w:val="00734305"/>
    <w:rsid w:val="00736055"/>
    <w:rsid w:val="00736FC7"/>
    <w:rsid w:val="00737EAC"/>
    <w:rsid w:val="00744C30"/>
    <w:rsid w:val="00744F1A"/>
    <w:rsid w:val="00745641"/>
    <w:rsid w:val="00747182"/>
    <w:rsid w:val="00752C4D"/>
    <w:rsid w:val="00752CF1"/>
    <w:rsid w:val="00753118"/>
    <w:rsid w:val="007548E0"/>
    <w:rsid w:val="007564FD"/>
    <w:rsid w:val="007569EC"/>
    <w:rsid w:val="00757A73"/>
    <w:rsid w:val="0076184A"/>
    <w:rsid w:val="00761ED7"/>
    <w:rsid w:val="00765B9B"/>
    <w:rsid w:val="00766110"/>
    <w:rsid w:val="007665B0"/>
    <w:rsid w:val="007717E8"/>
    <w:rsid w:val="007757DB"/>
    <w:rsid w:val="007801F5"/>
    <w:rsid w:val="0078043C"/>
    <w:rsid w:val="00780A1A"/>
    <w:rsid w:val="00781029"/>
    <w:rsid w:val="00781142"/>
    <w:rsid w:val="007820CE"/>
    <w:rsid w:val="00785F6C"/>
    <w:rsid w:val="007877D9"/>
    <w:rsid w:val="0078784D"/>
    <w:rsid w:val="00787A1F"/>
    <w:rsid w:val="0079123E"/>
    <w:rsid w:val="00792C0B"/>
    <w:rsid w:val="007937B4"/>
    <w:rsid w:val="00793E78"/>
    <w:rsid w:val="00795058"/>
    <w:rsid w:val="007A194F"/>
    <w:rsid w:val="007A234D"/>
    <w:rsid w:val="007A2BA5"/>
    <w:rsid w:val="007A6FBE"/>
    <w:rsid w:val="007A740E"/>
    <w:rsid w:val="007B2112"/>
    <w:rsid w:val="007B2355"/>
    <w:rsid w:val="007B2CB2"/>
    <w:rsid w:val="007B2E95"/>
    <w:rsid w:val="007B6585"/>
    <w:rsid w:val="007B7B52"/>
    <w:rsid w:val="007B7D7E"/>
    <w:rsid w:val="007C4792"/>
    <w:rsid w:val="007D0B6F"/>
    <w:rsid w:val="007D14CE"/>
    <w:rsid w:val="007D1CBB"/>
    <w:rsid w:val="007D2234"/>
    <w:rsid w:val="007D26DB"/>
    <w:rsid w:val="007D344F"/>
    <w:rsid w:val="007D6A47"/>
    <w:rsid w:val="007D7DFA"/>
    <w:rsid w:val="007E0DF6"/>
    <w:rsid w:val="007E0EE3"/>
    <w:rsid w:val="007E1965"/>
    <w:rsid w:val="007E29CC"/>
    <w:rsid w:val="007E35D0"/>
    <w:rsid w:val="007E3D4A"/>
    <w:rsid w:val="007E5007"/>
    <w:rsid w:val="007E6F62"/>
    <w:rsid w:val="007F10CB"/>
    <w:rsid w:val="007F3E52"/>
    <w:rsid w:val="007F4241"/>
    <w:rsid w:val="007F42D8"/>
    <w:rsid w:val="007F52F6"/>
    <w:rsid w:val="007F56EA"/>
    <w:rsid w:val="007F7692"/>
    <w:rsid w:val="008011B9"/>
    <w:rsid w:val="00801557"/>
    <w:rsid w:val="00803C8B"/>
    <w:rsid w:val="008058AC"/>
    <w:rsid w:val="00806485"/>
    <w:rsid w:val="00811629"/>
    <w:rsid w:val="008125D0"/>
    <w:rsid w:val="0081627B"/>
    <w:rsid w:val="00820E3A"/>
    <w:rsid w:val="0082173F"/>
    <w:rsid w:val="00822180"/>
    <w:rsid w:val="00825EB8"/>
    <w:rsid w:val="008359A4"/>
    <w:rsid w:val="00835DB2"/>
    <w:rsid w:val="00836F6F"/>
    <w:rsid w:val="008422E3"/>
    <w:rsid w:val="008435A0"/>
    <w:rsid w:val="00847FBA"/>
    <w:rsid w:val="008554BF"/>
    <w:rsid w:val="0085609D"/>
    <w:rsid w:val="0086053B"/>
    <w:rsid w:val="008610A2"/>
    <w:rsid w:val="00862CFD"/>
    <w:rsid w:val="0086337A"/>
    <w:rsid w:val="00863D42"/>
    <w:rsid w:val="008640ED"/>
    <w:rsid w:val="00864E25"/>
    <w:rsid w:val="00865756"/>
    <w:rsid w:val="00867E81"/>
    <w:rsid w:val="00870DEE"/>
    <w:rsid w:val="00872964"/>
    <w:rsid w:val="00873B1E"/>
    <w:rsid w:val="008748E0"/>
    <w:rsid w:val="008763EB"/>
    <w:rsid w:val="00883EB9"/>
    <w:rsid w:val="00885699"/>
    <w:rsid w:val="008859C3"/>
    <w:rsid w:val="00885F28"/>
    <w:rsid w:val="00891D75"/>
    <w:rsid w:val="00892FE4"/>
    <w:rsid w:val="00893016"/>
    <w:rsid w:val="0089680D"/>
    <w:rsid w:val="00897CCD"/>
    <w:rsid w:val="008A11D2"/>
    <w:rsid w:val="008A1DD5"/>
    <w:rsid w:val="008A64E8"/>
    <w:rsid w:val="008A70D0"/>
    <w:rsid w:val="008B0708"/>
    <w:rsid w:val="008B157C"/>
    <w:rsid w:val="008B22A1"/>
    <w:rsid w:val="008B45FE"/>
    <w:rsid w:val="008C0B1E"/>
    <w:rsid w:val="008C1C30"/>
    <w:rsid w:val="008C2791"/>
    <w:rsid w:val="008C2FF8"/>
    <w:rsid w:val="008C3EC7"/>
    <w:rsid w:val="008C42FA"/>
    <w:rsid w:val="008C44D7"/>
    <w:rsid w:val="008C6B62"/>
    <w:rsid w:val="008C7488"/>
    <w:rsid w:val="008D37E0"/>
    <w:rsid w:val="008D3B72"/>
    <w:rsid w:val="008D413D"/>
    <w:rsid w:val="008E2B96"/>
    <w:rsid w:val="008E3342"/>
    <w:rsid w:val="008E39C7"/>
    <w:rsid w:val="008E3F40"/>
    <w:rsid w:val="008E4855"/>
    <w:rsid w:val="008E567D"/>
    <w:rsid w:val="008E5C86"/>
    <w:rsid w:val="008E77E7"/>
    <w:rsid w:val="008F0CFC"/>
    <w:rsid w:val="008F519E"/>
    <w:rsid w:val="008F7A01"/>
    <w:rsid w:val="0090271A"/>
    <w:rsid w:val="00902B28"/>
    <w:rsid w:val="00904B6E"/>
    <w:rsid w:val="00911632"/>
    <w:rsid w:val="0091409E"/>
    <w:rsid w:val="00921B78"/>
    <w:rsid w:val="00923680"/>
    <w:rsid w:val="009244FC"/>
    <w:rsid w:val="0092483B"/>
    <w:rsid w:val="00924BB1"/>
    <w:rsid w:val="00927BC3"/>
    <w:rsid w:val="00927BE9"/>
    <w:rsid w:val="0093196D"/>
    <w:rsid w:val="00934D32"/>
    <w:rsid w:val="00940B77"/>
    <w:rsid w:val="00944C9D"/>
    <w:rsid w:val="00946AFF"/>
    <w:rsid w:val="0094700C"/>
    <w:rsid w:val="009502A7"/>
    <w:rsid w:val="00951221"/>
    <w:rsid w:val="00951C40"/>
    <w:rsid w:val="009547EB"/>
    <w:rsid w:val="009554D7"/>
    <w:rsid w:val="0095691A"/>
    <w:rsid w:val="0095798C"/>
    <w:rsid w:val="00960080"/>
    <w:rsid w:val="009622EA"/>
    <w:rsid w:val="00963712"/>
    <w:rsid w:val="00964900"/>
    <w:rsid w:val="00970399"/>
    <w:rsid w:val="009721DD"/>
    <w:rsid w:val="00972572"/>
    <w:rsid w:val="00974A42"/>
    <w:rsid w:val="00974D5C"/>
    <w:rsid w:val="00977082"/>
    <w:rsid w:val="009779B5"/>
    <w:rsid w:val="00977FB3"/>
    <w:rsid w:val="009810F2"/>
    <w:rsid w:val="00981315"/>
    <w:rsid w:val="009815D4"/>
    <w:rsid w:val="00982482"/>
    <w:rsid w:val="0098252E"/>
    <w:rsid w:val="0098533B"/>
    <w:rsid w:val="0098693F"/>
    <w:rsid w:val="009878F5"/>
    <w:rsid w:val="00997A29"/>
    <w:rsid w:val="009A18C9"/>
    <w:rsid w:val="009A19FC"/>
    <w:rsid w:val="009A2A50"/>
    <w:rsid w:val="009A3852"/>
    <w:rsid w:val="009A48A0"/>
    <w:rsid w:val="009A5888"/>
    <w:rsid w:val="009A7B1A"/>
    <w:rsid w:val="009B08D4"/>
    <w:rsid w:val="009B244A"/>
    <w:rsid w:val="009B41DB"/>
    <w:rsid w:val="009B4858"/>
    <w:rsid w:val="009B53AA"/>
    <w:rsid w:val="009C0694"/>
    <w:rsid w:val="009C13D8"/>
    <w:rsid w:val="009C2660"/>
    <w:rsid w:val="009C3EA4"/>
    <w:rsid w:val="009C40A7"/>
    <w:rsid w:val="009C42B6"/>
    <w:rsid w:val="009D2C24"/>
    <w:rsid w:val="009D4C6F"/>
    <w:rsid w:val="009D688E"/>
    <w:rsid w:val="009D7E1C"/>
    <w:rsid w:val="009E16AB"/>
    <w:rsid w:val="009E36A6"/>
    <w:rsid w:val="009E479C"/>
    <w:rsid w:val="009E4A70"/>
    <w:rsid w:val="009E6225"/>
    <w:rsid w:val="009F1033"/>
    <w:rsid w:val="009F1486"/>
    <w:rsid w:val="009F40E3"/>
    <w:rsid w:val="009F61D0"/>
    <w:rsid w:val="009F6627"/>
    <w:rsid w:val="00A01382"/>
    <w:rsid w:val="00A03AC7"/>
    <w:rsid w:val="00A045E5"/>
    <w:rsid w:val="00A05C8E"/>
    <w:rsid w:val="00A0624D"/>
    <w:rsid w:val="00A075FC"/>
    <w:rsid w:val="00A10537"/>
    <w:rsid w:val="00A17B78"/>
    <w:rsid w:val="00A26004"/>
    <w:rsid w:val="00A261CA"/>
    <w:rsid w:val="00A31369"/>
    <w:rsid w:val="00A37962"/>
    <w:rsid w:val="00A4130A"/>
    <w:rsid w:val="00A41A1F"/>
    <w:rsid w:val="00A4256E"/>
    <w:rsid w:val="00A42718"/>
    <w:rsid w:val="00A44CCE"/>
    <w:rsid w:val="00A44D1F"/>
    <w:rsid w:val="00A46977"/>
    <w:rsid w:val="00A506B5"/>
    <w:rsid w:val="00A5078B"/>
    <w:rsid w:val="00A53EDA"/>
    <w:rsid w:val="00A54495"/>
    <w:rsid w:val="00A559C2"/>
    <w:rsid w:val="00A55B98"/>
    <w:rsid w:val="00A56583"/>
    <w:rsid w:val="00A57FE1"/>
    <w:rsid w:val="00A6037B"/>
    <w:rsid w:val="00A7080F"/>
    <w:rsid w:val="00A70F96"/>
    <w:rsid w:val="00A7516C"/>
    <w:rsid w:val="00A75D11"/>
    <w:rsid w:val="00A81CD2"/>
    <w:rsid w:val="00A82B1A"/>
    <w:rsid w:val="00A841F5"/>
    <w:rsid w:val="00A853C3"/>
    <w:rsid w:val="00A85B1E"/>
    <w:rsid w:val="00A8675F"/>
    <w:rsid w:val="00A92473"/>
    <w:rsid w:val="00A932C1"/>
    <w:rsid w:val="00A9383A"/>
    <w:rsid w:val="00A94066"/>
    <w:rsid w:val="00A9613B"/>
    <w:rsid w:val="00A96486"/>
    <w:rsid w:val="00A974DB"/>
    <w:rsid w:val="00A9774D"/>
    <w:rsid w:val="00AA19EC"/>
    <w:rsid w:val="00AA2FEC"/>
    <w:rsid w:val="00AA4082"/>
    <w:rsid w:val="00AA61BA"/>
    <w:rsid w:val="00AA712E"/>
    <w:rsid w:val="00AA7551"/>
    <w:rsid w:val="00AB05A5"/>
    <w:rsid w:val="00AB0B87"/>
    <w:rsid w:val="00AB2797"/>
    <w:rsid w:val="00AB4AD4"/>
    <w:rsid w:val="00AB74C3"/>
    <w:rsid w:val="00AB7541"/>
    <w:rsid w:val="00AC1834"/>
    <w:rsid w:val="00AC41C2"/>
    <w:rsid w:val="00AC74F4"/>
    <w:rsid w:val="00AD08A8"/>
    <w:rsid w:val="00AD0F82"/>
    <w:rsid w:val="00AD460D"/>
    <w:rsid w:val="00AD4885"/>
    <w:rsid w:val="00AD5264"/>
    <w:rsid w:val="00AD63B2"/>
    <w:rsid w:val="00AD68CA"/>
    <w:rsid w:val="00AE032B"/>
    <w:rsid w:val="00AE078F"/>
    <w:rsid w:val="00AE1D42"/>
    <w:rsid w:val="00AE2839"/>
    <w:rsid w:val="00AE5C2E"/>
    <w:rsid w:val="00AE604A"/>
    <w:rsid w:val="00AE7A29"/>
    <w:rsid w:val="00AF01B0"/>
    <w:rsid w:val="00AF0F05"/>
    <w:rsid w:val="00AF2076"/>
    <w:rsid w:val="00AF332E"/>
    <w:rsid w:val="00AF52E8"/>
    <w:rsid w:val="00AF5670"/>
    <w:rsid w:val="00AF586F"/>
    <w:rsid w:val="00AF6367"/>
    <w:rsid w:val="00AF64ED"/>
    <w:rsid w:val="00AF7819"/>
    <w:rsid w:val="00B00E11"/>
    <w:rsid w:val="00B01FC1"/>
    <w:rsid w:val="00B053C2"/>
    <w:rsid w:val="00B06196"/>
    <w:rsid w:val="00B06AB8"/>
    <w:rsid w:val="00B07AD1"/>
    <w:rsid w:val="00B106D5"/>
    <w:rsid w:val="00B10BC2"/>
    <w:rsid w:val="00B10D7E"/>
    <w:rsid w:val="00B11B64"/>
    <w:rsid w:val="00B13ED3"/>
    <w:rsid w:val="00B15CAC"/>
    <w:rsid w:val="00B16C87"/>
    <w:rsid w:val="00B20391"/>
    <w:rsid w:val="00B20960"/>
    <w:rsid w:val="00B30858"/>
    <w:rsid w:val="00B30F49"/>
    <w:rsid w:val="00B31D46"/>
    <w:rsid w:val="00B33B08"/>
    <w:rsid w:val="00B367F8"/>
    <w:rsid w:val="00B37438"/>
    <w:rsid w:val="00B434A8"/>
    <w:rsid w:val="00B4502D"/>
    <w:rsid w:val="00B50422"/>
    <w:rsid w:val="00B50901"/>
    <w:rsid w:val="00B50911"/>
    <w:rsid w:val="00B510DB"/>
    <w:rsid w:val="00B52CE7"/>
    <w:rsid w:val="00B5663F"/>
    <w:rsid w:val="00B5686B"/>
    <w:rsid w:val="00B6062C"/>
    <w:rsid w:val="00B61A79"/>
    <w:rsid w:val="00B64896"/>
    <w:rsid w:val="00B663AD"/>
    <w:rsid w:val="00B6680D"/>
    <w:rsid w:val="00B71071"/>
    <w:rsid w:val="00B72264"/>
    <w:rsid w:val="00B7346B"/>
    <w:rsid w:val="00B75E69"/>
    <w:rsid w:val="00B77DF0"/>
    <w:rsid w:val="00B77FE6"/>
    <w:rsid w:val="00B77FE8"/>
    <w:rsid w:val="00B80C24"/>
    <w:rsid w:val="00B812A9"/>
    <w:rsid w:val="00B814EB"/>
    <w:rsid w:val="00B875A6"/>
    <w:rsid w:val="00B90758"/>
    <w:rsid w:val="00B9316C"/>
    <w:rsid w:val="00B94848"/>
    <w:rsid w:val="00B9575C"/>
    <w:rsid w:val="00B96641"/>
    <w:rsid w:val="00BA1546"/>
    <w:rsid w:val="00BA2009"/>
    <w:rsid w:val="00BA68F0"/>
    <w:rsid w:val="00BA763F"/>
    <w:rsid w:val="00BA7CE0"/>
    <w:rsid w:val="00BB0F0E"/>
    <w:rsid w:val="00BB44F8"/>
    <w:rsid w:val="00BB45F2"/>
    <w:rsid w:val="00BB4AAE"/>
    <w:rsid w:val="00BB4DB1"/>
    <w:rsid w:val="00BB5E3D"/>
    <w:rsid w:val="00BC01F3"/>
    <w:rsid w:val="00BC240D"/>
    <w:rsid w:val="00BC352E"/>
    <w:rsid w:val="00BC3B58"/>
    <w:rsid w:val="00BC3D4C"/>
    <w:rsid w:val="00BC680A"/>
    <w:rsid w:val="00BD46D7"/>
    <w:rsid w:val="00BD5574"/>
    <w:rsid w:val="00BD609B"/>
    <w:rsid w:val="00BD61CD"/>
    <w:rsid w:val="00BE03C4"/>
    <w:rsid w:val="00BE4BA3"/>
    <w:rsid w:val="00BE50E6"/>
    <w:rsid w:val="00BE5949"/>
    <w:rsid w:val="00BE5993"/>
    <w:rsid w:val="00BE67D5"/>
    <w:rsid w:val="00BF1BE6"/>
    <w:rsid w:val="00BF2DFF"/>
    <w:rsid w:val="00BF3B93"/>
    <w:rsid w:val="00BF5529"/>
    <w:rsid w:val="00BF6E73"/>
    <w:rsid w:val="00C00478"/>
    <w:rsid w:val="00C0234A"/>
    <w:rsid w:val="00C02895"/>
    <w:rsid w:val="00C03B41"/>
    <w:rsid w:val="00C0484B"/>
    <w:rsid w:val="00C04AAD"/>
    <w:rsid w:val="00C07BA0"/>
    <w:rsid w:val="00C07F62"/>
    <w:rsid w:val="00C1101A"/>
    <w:rsid w:val="00C111CE"/>
    <w:rsid w:val="00C125CA"/>
    <w:rsid w:val="00C1285A"/>
    <w:rsid w:val="00C130C7"/>
    <w:rsid w:val="00C14CAD"/>
    <w:rsid w:val="00C15C78"/>
    <w:rsid w:val="00C15D07"/>
    <w:rsid w:val="00C15D1D"/>
    <w:rsid w:val="00C174C1"/>
    <w:rsid w:val="00C206E7"/>
    <w:rsid w:val="00C220E4"/>
    <w:rsid w:val="00C22F34"/>
    <w:rsid w:val="00C22FB0"/>
    <w:rsid w:val="00C23986"/>
    <w:rsid w:val="00C2534E"/>
    <w:rsid w:val="00C25D72"/>
    <w:rsid w:val="00C264A6"/>
    <w:rsid w:val="00C2707E"/>
    <w:rsid w:val="00C27EC5"/>
    <w:rsid w:val="00C302FA"/>
    <w:rsid w:val="00C42F43"/>
    <w:rsid w:val="00C460D1"/>
    <w:rsid w:val="00C5058E"/>
    <w:rsid w:val="00C53344"/>
    <w:rsid w:val="00C546DF"/>
    <w:rsid w:val="00C54C35"/>
    <w:rsid w:val="00C5601F"/>
    <w:rsid w:val="00C57C3A"/>
    <w:rsid w:val="00C659F0"/>
    <w:rsid w:val="00C737DE"/>
    <w:rsid w:val="00C73AEC"/>
    <w:rsid w:val="00C744A5"/>
    <w:rsid w:val="00C75EFC"/>
    <w:rsid w:val="00C7711E"/>
    <w:rsid w:val="00C800AE"/>
    <w:rsid w:val="00C84638"/>
    <w:rsid w:val="00C84725"/>
    <w:rsid w:val="00C84742"/>
    <w:rsid w:val="00C84F30"/>
    <w:rsid w:val="00C85B56"/>
    <w:rsid w:val="00C862FB"/>
    <w:rsid w:val="00C86B4A"/>
    <w:rsid w:val="00C9170B"/>
    <w:rsid w:val="00C91FB0"/>
    <w:rsid w:val="00C92D4F"/>
    <w:rsid w:val="00C93AA4"/>
    <w:rsid w:val="00C93BA7"/>
    <w:rsid w:val="00C94D71"/>
    <w:rsid w:val="00C94D7B"/>
    <w:rsid w:val="00C94E4A"/>
    <w:rsid w:val="00CA0620"/>
    <w:rsid w:val="00CA22AE"/>
    <w:rsid w:val="00CA29A1"/>
    <w:rsid w:val="00CA4094"/>
    <w:rsid w:val="00CA6CA9"/>
    <w:rsid w:val="00CA6FB2"/>
    <w:rsid w:val="00CA708A"/>
    <w:rsid w:val="00CB0AC7"/>
    <w:rsid w:val="00CB1163"/>
    <w:rsid w:val="00CB20AE"/>
    <w:rsid w:val="00CB3AD5"/>
    <w:rsid w:val="00CB4EDB"/>
    <w:rsid w:val="00CB54CC"/>
    <w:rsid w:val="00CB7E09"/>
    <w:rsid w:val="00CC3239"/>
    <w:rsid w:val="00CC52AC"/>
    <w:rsid w:val="00CC5315"/>
    <w:rsid w:val="00CC5E73"/>
    <w:rsid w:val="00CC7660"/>
    <w:rsid w:val="00CD6B33"/>
    <w:rsid w:val="00CD6C45"/>
    <w:rsid w:val="00CD71A5"/>
    <w:rsid w:val="00CD7C3D"/>
    <w:rsid w:val="00CE05A1"/>
    <w:rsid w:val="00CE05B0"/>
    <w:rsid w:val="00CE140A"/>
    <w:rsid w:val="00CE3F6B"/>
    <w:rsid w:val="00CF030C"/>
    <w:rsid w:val="00CF0BDA"/>
    <w:rsid w:val="00CF1BF5"/>
    <w:rsid w:val="00CF2778"/>
    <w:rsid w:val="00CF6EFD"/>
    <w:rsid w:val="00CF7B63"/>
    <w:rsid w:val="00D033BE"/>
    <w:rsid w:val="00D0467C"/>
    <w:rsid w:val="00D054F5"/>
    <w:rsid w:val="00D12658"/>
    <w:rsid w:val="00D135AD"/>
    <w:rsid w:val="00D21073"/>
    <w:rsid w:val="00D2341A"/>
    <w:rsid w:val="00D244F8"/>
    <w:rsid w:val="00D27683"/>
    <w:rsid w:val="00D32987"/>
    <w:rsid w:val="00D33BB5"/>
    <w:rsid w:val="00D33D59"/>
    <w:rsid w:val="00D35893"/>
    <w:rsid w:val="00D36271"/>
    <w:rsid w:val="00D37CBC"/>
    <w:rsid w:val="00D45840"/>
    <w:rsid w:val="00D458A6"/>
    <w:rsid w:val="00D46637"/>
    <w:rsid w:val="00D46BB6"/>
    <w:rsid w:val="00D46E1B"/>
    <w:rsid w:val="00D479BE"/>
    <w:rsid w:val="00D5768F"/>
    <w:rsid w:val="00D60C0A"/>
    <w:rsid w:val="00D610AC"/>
    <w:rsid w:val="00D64B2E"/>
    <w:rsid w:val="00D71A93"/>
    <w:rsid w:val="00D71C62"/>
    <w:rsid w:val="00D746A8"/>
    <w:rsid w:val="00D80804"/>
    <w:rsid w:val="00D808C0"/>
    <w:rsid w:val="00D81520"/>
    <w:rsid w:val="00D815A1"/>
    <w:rsid w:val="00D86B05"/>
    <w:rsid w:val="00D92F8F"/>
    <w:rsid w:val="00D9583D"/>
    <w:rsid w:val="00DA37A4"/>
    <w:rsid w:val="00DA6C49"/>
    <w:rsid w:val="00DA770F"/>
    <w:rsid w:val="00DA777B"/>
    <w:rsid w:val="00DB0608"/>
    <w:rsid w:val="00DB0A6A"/>
    <w:rsid w:val="00DB1AD3"/>
    <w:rsid w:val="00DB2FA2"/>
    <w:rsid w:val="00DC03EA"/>
    <w:rsid w:val="00DC091B"/>
    <w:rsid w:val="00DC1ACA"/>
    <w:rsid w:val="00DC3FF6"/>
    <w:rsid w:val="00DC5DA5"/>
    <w:rsid w:val="00DD0F70"/>
    <w:rsid w:val="00DD0F9E"/>
    <w:rsid w:val="00DD1950"/>
    <w:rsid w:val="00DD3ABC"/>
    <w:rsid w:val="00DD42E9"/>
    <w:rsid w:val="00DD4FF8"/>
    <w:rsid w:val="00DD5C45"/>
    <w:rsid w:val="00DD626F"/>
    <w:rsid w:val="00DE03DC"/>
    <w:rsid w:val="00DE1AA7"/>
    <w:rsid w:val="00DE2544"/>
    <w:rsid w:val="00DE6666"/>
    <w:rsid w:val="00DE6BA8"/>
    <w:rsid w:val="00DF0DF1"/>
    <w:rsid w:val="00DF19D2"/>
    <w:rsid w:val="00DF2599"/>
    <w:rsid w:val="00DF6BFC"/>
    <w:rsid w:val="00DF6D2A"/>
    <w:rsid w:val="00E02E94"/>
    <w:rsid w:val="00E04BA6"/>
    <w:rsid w:val="00E05C27"/>
    <w:rsid w:val="00E14C90"/>
    <w:rsid w:val="00E15625"/>
    <w:rsid w:val="00E16EE2"/>
    <w:rsid w:val="00E17402"/>
    <w:rsid w:val="00E20A5D"/>
    <w:rsid w:val="00E21C39"/>
    <w:rsid w:val="00E230E8"/>
    <w:rsid w:val="00E258C0"/>
    <w:rsid w:val="00E26C32"/>
    <w:rsid w:val="00E30E7F"/>
    <w:rsid w:val="00E31306"/>
    <w:rsid w:val="00E31BC0"/>
    <w:rsid w:val="00E32B42"/>
    <w:rsid w:val="00E34D1B"/>
    <w:rsid w:val="00E34FD2"/>
    <w:rsid w:val="00E3597C"/>
    <w:rsid w:val="00E36671"/>
    <w:rsid w:val="00E3781E"/>
    <w:rsid w:val="00E378A0"/>
    <w:rsid w:val="00E40DBB"/>
    <w:rsid w:val="00E44257"/>
    <w:rsid w:val="00E50B79"/>
    <w:rsid w:val="00E51610"/>
    <w:rsid w:val="00E51643"/>
    <w:rsid w:val="00E53237"/>
    <w:rsid w:val="00E56928"/>
    <w:rsid w:val="00E616F3"/>
    <w:rsid w:val="00E6290C"/>
    <w:rsid w:val="00E6343D"/>
    <w:rsid w:val="00E63707"/>
    <w:rsid w:val="00E6386A"/>
    <w:rsid w:val="00E63DB1"/>
    <w:rsid w:val="00E65367"/>
    <w:rsid w:val="00E65CE5"/>
    <w:rsid w:val="00E73738"/>
    <w:rsid w:val="00E74688"/>
    <w:rsid w:val="00E756B3"/>
    <w:rsid w:val="00E75C09"/>
    <w:rsid w:val="00E81D25"/>
    <w:rsid w:val="00E83940"/>
    <w:rsid w:val="00E8612F"/>
    <w:rsid w:val="00E931A5"/>
    <w:rsid w:val="00E93719"/>
    <w:rsid w:val="00E93730"/>
    <w:rsid w:val="00E948D5"/>
    <w:rsid w:val="00E97F55"/>
    <w:rsid w:val="00EA4BAC"/>
    <w:rsid w:val="00EA577B"/>
    <w:rsid w:val="00EA7CD3"/>
    <w:rsid w:val="00EB1771"/>
    <w:rsid w:val="00EB1907"/>
    <w:rsid w:val="00EB247B"/>
    <w:rsid w:val="00EB2A83"/>
    <w:rsid w:val="00EB3779"/>
    <w:rsid w:val="00EB4617"/>
    <w:rsid w:val="00EB46D4"/>
    <w:rsid w:val="00EB4A88"/>
    <w:rsid w:val="00EB4DF8"/>
    <w:rsid w:val="00EB4F87"/>
    <w:rsid w:val="00EB5455"/>
    <w:rsid w:val="00EB5EF8"/>
    <w:rsid w:val="00EB63F3"/>
    <w:rsid w:val="00EB7319"/>
    <w:rsid w:val="00EC01CC"/>
    <w:rsid w:val="00EC121C"/>
    <w:rsid w:val="00EC2688"/>
    <w:rsid w:val="00EC324C"/>
    <w:rsid w:val="00EC3FAF"/>
    <w:rsid w:val="00EC4064"/>
    <w:rsid w:val="00EC4D66"/>
    <w:rsid w:val="00EC53E3"/>
    <w:rsid w:val="00ED131B"/>
    <w:rsid w:val="00ED1ABA"/>
    <w:rsid w:val="00ED3887"/>
    <w:rsid w:val="00ED6A88"/>
    <w:rsid w:val="00ED6D91"/>
    <w:rsid w:val="00ED725A"/>
    <w:rsid w:val="00ED7A5E"/>
    <w:rsid w:val="00EE1122"/>
    <w:rsid w:val="00EE18D9"/>
    <w:rsid w:val="00EE250D"/>
    <w:rsid w:val="00EE5E45"/>
    <w:rsid w:val="00EE630D"/>
    <w:rsid w:val="00EF0E27"/>
    <w:rsid w:val="00EF19FA"/>
    <w:rsid w:val="00EF23D0"/>
    <w:rsid w:val="00EF482E"/>
    <w:rsid w:val="00EF52D6"/>
    <w:rsid w:val="00EF53B1"/>
    <w:rsid w:val="00EF63E6"/>
    <w:rsid w:val="00F022AB"/>
    <w:rsid w:val="00F0231A"/>
    <w:rsid w:val="00F02C50"/>
    <w:rsid w:val="00F03A32"/>
    <w:rsid w:val="00F07384"/>
    <w:rsid w:val="00F0752C"/>
    <w:rsid w:val="00F10936"/>
    <w:rsid w:val="00F123B8"/>
    <w:rsid w:val="00F20A48"/>
    <w:rsid w:val="00F21BCB"/>
    <w:rsid w:val="00F22BF6"/>
    <w:rsid w:val="00F22F20"/>
    <w:rsid w:val="00F258C6"/>
    <w:rsid w:val="00F268DA"/>
    <w:rsid w:val="00F26B74"/>
    <w:rsid w:val="00F27AD1"/>
    <w:rsid w:val="00F327B3"/>
    <w:rsid w:val="00F33EFF"/>
    <w:rsid w:val="00F34426"/>
    <w:rsid w:val="00F357C9"/>
    <w:rsid w:val="00F35B5C"/>
    <w:rsid w:val="00F4007B"/>
    <w:rsid w:val="00F40255"/>
    <w:rsid w:val="00F40D29"/>
    <w:rsid w:val="00F40FA1"/>
    <w:rsid w:val="00F425CC"/>
    <w:rsid w:val="00F43152"/>
    <w:rsid w:val="00F4388D"/>
    <w:rsid w:val="00F45CEE"/>
    <w:rsid w:val="00F46E67"/>
    <w:rsid w:val="00F5238B"/>
    <w:rsid w:val="00F5323F"/>
    <w:rsid w:val="00F57248"/>
    <w:rsid w:val="00F57A78"/>
    <w:rsid w:val="00F6129C"/>
    <w:rsid w:val="00F613BB"/>
    <w:rsid w:val="00F61A7C"/>
    <w:rsid w:val="00F6426F"/>
    <w:rsid w:val="00F70361"/>
    <w:rsid w:val="00F74D6A"/>
    <w:rsid w:val="00F8066D"/>
    <w:rsid w:val="00F81840"/>
    <w:rsid w:val="00F83C95"/>
    <w:rsid w:val="00F84136"/>
    <w:rsid w:val="00F87D40"/>
    <w:rsid w:val="00F9040F"/>
    <w:rsid w:val="00F93825"/>
    <w:rsid w:val="00F948EF"/>
    <w:rsid w:val="00F95262"/>
    <w:rsid w:val="00F95355"/>
    <w:rsid w:val="00F95B39"/>
    <w:rsid w:val="00F976D5"/>
    <w:rsid w:val="00FA0D9E"/>
    <w:rsid w:val="00FA3502"/>
    <w:rsid w:val="00FA63B7"/>
    <w:rsid w:val="00FA673B"/>
    <w:rsid w:val="00FA77A5"/>
    <w:rsid w:val="00FB414C"/>
    <w:rsid w:val="00FB58D2"/>
    <w:rsid w:val="00FB70E2"/>
    <w:rsid w:val="00FC0C3E"/>
    <w:rsid w:val="00FC1CF1"/>
    <w:rsid w:val="00FC1D73"/>
    <w:rsid w:val="00FC4CD9"/>
    <w:rsid w:val="00FC52CF"/>
    <w:rsid w:val="00FC6630"/>
    <w:rsid w:val="00FC74FE"/>
    <w:rsid w:val="00FD07D7"/>
    <w:rsid w:val="00FD1DAC"/>
    <w:rsid w:val="00FD20CB"/>
    <w:rsid w:val="00FD2661"/>
    <w:rsid w:val="00FD5C55"/>
    <w:rsid w:val="00FD6C3F"/>
    <w:rsid w:val="00FD73C0"/>
    <w:rsid w:val="00FD7AD7"/>
    <w:rsid w:val="00FE0686"/>
    <w:rsid w:val="00FE1241"/>
    <w:rsid w:val="00FE1F70"/>
    <w:rsid w:val="00FE272C"/>
    <w:rsid w:val="00FE6C27"/>
    <w:rsid w:val="00FF5686"/>
    <w:rsid w:val="00FF5FDF"/>
    <w:rsid w:val="28A1062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51456"/>
  <w15:docId w15:val="{C7CBAF14-3011-4192-9CF1-AE4D5161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7B3"/>
    <w:pPr>
      <w:widowControl w:val="0"/>
      <w:spacing w:after="240"/>
    </w:pPr>
    <w:rPr>
      <w:rFonts w:ascii="Calibri" w:hAnsi="Calibri"/>
      <w:sz w:val="22"/>
      <w:lang w:eastAsia="en-US"/>
    </w:rPr>
  </w:style>
  <w:style w:type="paragraph" w:styleId="Overskrift1">
    <w:name w:val="heading 1"/>
    <w:basedOn w:val="Normal"/>
    <w:next w:val="Normal"/>
    <w:link w:val="Overskrift1Tegn"/>
    <w:autoRedefine/>
    <w:qFormat/>
    <w:rsid w:val="00DB2FA2"/>
    <w:pPr>
      <w:keepNext/>
      <w:numPr>
        <w:numId w:val="23"/>
      </w:numPr>
      <w:outlineLvl w:val="0"/>
    </w:pPr>
    <w:rPr>
      <w:rFonts w:cs="Arial"/>
      <w:b/>
      <w:bCs/>
      <w:caps/>
      <w:kern w:val="32"/>
      <w:sz w:val="28"/>
      <w:szCs w:val="32"/>
      <w:lang w:eastAsia="nb-NO"/>
    </w:rPr>
  </w:style>
  <w:style w:type="paragraph" w:styleId="Overskrift2">
    <w:name w:val="heading 2"/>
    <w:basedOn w:val="Normal"/>
    <w:next w:val="Normal"/>
    <w:link w:val="Overskrift2Tegn"/>
    <w:qFormat/>
    <w:rsid w:val="007801F5"/>
    <w:pPr>
      <w:keepNext/>
      <w:spacing w:after="20"/>
      <w:ind w:left="-737"/>
      <w:outlineLvl w:val="1"/>
    </w:pPr>
    <w:rPr>
      <w:rFonts w:cs="Arial"/>
      <w:b/>
      <w:bCs/>
      <w:iCs/>
      <w:sz w:val="24"/>
      <w:szCs w:val="28"/>
    </w:rPr>
  </w:style>
  <w:style w:type="paragraph" w:styleId="Overskrift3">
    <w:name w:val="heading 3"/>
    <w:basedOn w:val="Normal"/>
    <w:next w:val="Normal"/>
    <w:link w:val="Overskrift3Tegn"/>
    <w:qFormat/>
    <w:rsid w:val="007801F5"/>
    <w:pPr>
      <w:keepNext/>
      <w:spacing w:after="20"/>
      <w:ind w:left="-737"/>
      <w:outlineLvl w:val="2"/>
    </w:pPr>
    <w:rPr>
      <w:rFonts w:cs="Arial"/>
      <w:b/>
      <w:bCs/>
      <w:szCs w:val="26"/>
    </w:rPr>
  </w:style>
  <w:style w:type="paragraph" w:styleId="Overskrift4">
    <w:name w:val="heading 4"/>
    <w:basedOn w:val="Overskrift3"/>
    <w:next w:val="Normal"/>
    <w:link w:val="Overskrift4Tegn"/>
    <w:qFormat/>
    <w:rsid w:val="00721227"/>
    <w:pPr>
      <w:keepNext w:val="0"/>
      <w:spacing w:before="120"/>
      <w:ind w:left="1134" w:hanging="425"/>
      <w:outlineLvl w:val="3"/>
    </w:pPr>
    <w:rPr>
      <w:rFonts w:cs="Times New Roman"/>
      <w:bCs w:val="0"/>
      <w:caps/>
      <w:noProof/>
      <w:szCs w:val="20"/>
      <w:lang w:val="en-US"/>
    </w:rPr>
  </w:style>
  <w:style w:type="paragraph" w:styleId="Overskrift5">
    <w:name w:val="heading 5"/>
    <w:basedOn w:val="Overskrift2"/>
    <w:next w:val="Normal"/>
    <w:link w:val="Overskrift5Tegn"/>
    <w:qFormat/>
    <w:rsid w:val="00FE0686"/>
    <w:pPr>
      <w:keepNext w:val="0"/>
      <w:numPr>
        <w:ilvl w:val="1"/>
        <w:numId w:val="1"/>
      </w:numPr>
      <w:tabs>
        <w:tab w:val="left" w:pos="709"/>
      </w:tabs>
      <w:spacing w:before="120"/>
      <w:ind w:left="709"/>
      <w:outlineLvl w:val="4"/>
    </w:pPr>
    <w:rPr>
      <w:rFonts w:ascii="Times New Roman" w:hAnsi="Times New Roman" w:cs="Times New Roman"/>
      <w:b w:val="0"/>
      <w:bCs w:val="0"/>
      <w:i/>
      <w:iCs w:val="0"/>
      <w:caps/>
      <w:noProof/>
      <w:sz w:val="20"/>
      <w:szCs w:val="20"/>
      <w:lang w:val="en-US"/>
    </w:rPr>
  </w:style>
  <w:style w:type="paragraph" w:styleId="Overskrift6">
    <w:name w:val="heading 6"/>
    <w:basedOn w:val="Overskrift5"/>
    <w:next w:val="Normal"/>
    <w:link w:val="Overskrift6Tegn"/>
    <w:qFormat/>
    <w:rsid w:val="00FE0686"/>
    <w:pPr>
      <w:outlineLvl w:val="5"/>
    </w:pPr>
    <w:rPr>
      <w:b/>
      <w:caps w:val="0"/>
      <w:sz w:val="18"/>
    </w:rPr>
  </w:style>
  <w:style w:type="paragraph" w:styleId="Overskrift7">
    <w:name w:val="heading 7"/>
    <w:basedOn w:val="Normal"/>
    <w:next w:val="Normal"/>
    <w:link w:val="Overskrift7Tegn"/>
    <w:qFormat/>
    <w:rsid w:val="00FE0686"/>
    <w:pPr>
      <w:spacing w:before="240" w:after="60"/>
      <w:outlineLvl w:val="6"/>
    </w:pPr>
    <w:rPr>
      <w:sz w:val="20"/>
    </w:rPr>
  </w:style>
  <w:style w:type="paragraph" w:styleId="Overskrift8">
    <w:name w:val="heading 8"/>
    <w:basedOn w:val="Normal"/>
    <w:next w:val="Normal"/>
    <w:link w:val="Overskrift8Tegn"/>
    <w:qFormat/>
    <w:rsid w:val="00FE0686"/>
    <w:pPr>
      <w:spacing w:before="240" w:after="60"/>
      <w:outlineLvl w:val="7"/>
    </w:pPr>
    <w:rPr>
      <w:i/>
      <w:sz w:val="20"/>
    </w:rPr>
  </w:style>
  <w:style w:type="paragraph" w:styleId="Overskrift9">
    <w:name w:val="heading 9"/>
    <w:basedOn w:val="Normal"/>
    <w:next w:val="Normal"/>
    <w:link w:val="Overskrift9Tegn"/>
    <w:qFormat/>
    <w:rsid w:val="00FE0686"/>
    <w:pPr>
      <w:spacing w:before="240" w:after="60"/>
      <w:outlineLvl w:val="8"/>
    </w:pPr>
    <w:rPr>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2B6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rsid w:val="007D14CE"/>
    <w:pPr>
      <w:tabs>
        <w:tab w:val="center" w:pos="4536"/>
        <w:tab w:val="right" w:pos="9072"/>
      </w:tabs>
    </w:pPr>
    <w:rPr>
      <w:sz w:val="18"/>
    </w:rPr>
  </w:style>
  <w:style w:type="paragraph" w:styleId="INNH1">
    <w:name w:val="toc 1"/>
    <w:basedOn w:val="Normal"/>
    <w:next w:val="Normal"/>
    <w:autoRedefine/>
    <w:uiPriority w:val="39"/>
    <w:unhideWhenUsed/>
    <w:rsid w:val="00FE6C27"/>
    <w:pPr>
      <w:tabs>
        <w:tab w:val="left" w:pos="1320"/>
        <w:tab w:val="right" w:leader="dot" w:pos="9060"/>
      </w:tabs>
    </w:pPr>
  </w:style>
  <w:style w:type="paragraph" w:styleId="Topptekst">
    <w:name w:val="header"/>
    <w:basedOn w:val="Normal"/>
    <w:link w:val="TopptekstTegn"/>
    <w:uiPriority w:val="99"/>
    <w:rsid w:val="007D14CE"/>
    <w:pPr>
      <w:tabs>
        <w:tab w:val="center" w:pos="4536"/>
        <w:tab w:val="right" w:pos="9072"/>
      </w:tabs>
    </w:pPr>
    <w:rPr>
      <w:sz w:val="18"/>
    </w:rPr>
  </w:style>
  <w:style w:type="paragraph" w:styleId="INNH2">
    <w:name w:val="toc 2"/>
    <w:basedOn w:val="Normal"/>
    <w:next w:val="Normal"/>
    <w:autoRedefine/>
    <w:uiPriority w:val="39"/>
    <w:unhideWhenUsed/>
    <w:rsid w:val="00C460D1"/>
    <w:pPr>
      <w:ind w:left="220"/>
    </w:pPr>
  </w:style>
  <w:style w:type="paragraph" w:styleId="Bobletekst">
    <w:name w:val="Balloon Text"/>
    <w:basedOn w:val="Normal"/>
    <w:link w:val="BobletekstTegn"/>
    <w:semiHidden/>
    <w:rsid w:val="00B50422"/>
    <w:rPr>
      <w:rFonts w:ascii="Tahoma" w:hAnsi="Tahoma" w:cs="Tahoma"/>
      <w:sz w:val="16"/>
      <w:szCs w:val="16"/>
    </w:rPr>
  </w:style>
  <w:style w:type="character" w:customStyle="1" w:styleId="BobletekstTegn">
    <w:name w:val="Bobletekst Tegn"/>
    <w:basedOn w:val="Standardskriftforavsnitt"/>
    <w:link w:val="Bobletekst"/>
    <w:semiHidden/>
    <w:rsid w:val="00B50422"/>
    <w:rPr>
      <w:rFonts w:ascii="Tahoma" w:hAnsi="Tahoma" w:cs="Tahoma"/>
      <w:sz w:val="16"/>
      <w:szCs w:val="16"/>
    </w:rPr>
  </w:style>
  <w:style w:type="character" w:styleId="Hyperkobling">
    <w:name w:val="Hyperlink"/>
    <w:uiPriority w:val="99"/>
    <w:unhideWhenUsed/>
    <w:rsid w:val="00C460D1"/>
    <w:rPr>
      <w:color w:val="0000FF"/>
      <w:u w:val="single"/>
    </w:rPr>
  </w:style>
  <w:style w:type="character" w:customStyle="1" w:styleId="Overskrift4Tegn">
    <w:name w:val="Overskrift 4 Tegn"/>
    <w:basedOn w:val="Standardskriftforavsnitt"/>
    <w:link w:val="Overskrift4"/>
    <w:rsid w:val="00721227"/>
    <w:rPr>
      <w:rFonts w:ascii="Calibri" w:hAnsi="Calibri"/>
      <w:b/>
      <w:caps/>
      <w:noProof/>
      <w:sz w:val="22"/>
      <w:lang w:val="en-US" w:eastAsia="en-US"/>
    </w:rPr>
  </w:style>
  <w:style w:type="character" w:customStyle="1" w:styleId="Overskrift5Tegn">
    <w:name w:val="Overskrift 5 Tegn"/>
    <w:basedOn w:val="Standardskriftforavsnitt"/>
    <w:link w:val="Overskrift5"/>
    <w:rsid w:val="00FE0686"/>
    <w:rPr>
      <w:i/>
      <w:caps/>
      <w:noProof/>
      <w:lang w:val="en-US" w:eastAsia="en-US"/>
    </w:rPr>
  </w:style>
  <w:style w:type="character" w:customStyle="1" w:styleId="Overskrift6Tegn">
    <w:name w:val="Overskrift 6 Tegn"/>
    <w:basedOn w:val="Standardskriftforavsnitt"/>
    <w:link w:val="Overskrift6"/>
    <w:rsid w:val="00FE0686"/>
    <w:rPr>
      <w:b/>
      <w:i/>
      <w:noProof/>
      <w:sz w:val="18"/>
      <w:lang w:val="en-US" w:eastAsia="en-US"/>
    </w:rPr>
  </w:style>
  <w:style w:type="character" w:customStyle="1" w:styleId="Overskrift7Tegn">
    <w:name w:val="Overskrift 7 Tegn"/>
    <w:basedOn w:val="Standardskriftforavsnitt"/>
    <w:link w:val="Overskrift7"/>
    <w:rsid w:val="00FE0686"/>
    <w:rPr>
      <w:rFonts w:ascii="Arial" w:hAnsi="Arial"/>
      <w:lang w:eastAsia="en-US"/>
    </w:rPr>
  </w:style>
  <w:style w:type="character" w:customStyle="1" w:styleId="Overskrift8Tegn">
    <w:name w:val="Overskrift 8 Tegn"/>
    <w:basedOn w:val="Standardskriftforavsnitt"/>
    <w:link w:val="Overskrift8"/>
    <w:rsid w:val="00FE0686"/>
    <w:rPr>
      <w:rFonts w:ascii="Arial" w:hAnsi="Arial"/>
      <w:i/>
      <w:lang w:eastAsia="en-US"/>
    </w:rPr>
  </w:style>
  <w:style w:type="character" w:customStyle="1" w:styleId="Overskrift9Tegn">
    <w:name w:val="Overskrift 9 Tegn"/>
    <w:basedOn w:val="Standardskriftforavsnitt"/>
    <w:link w:val="Overskrift9"/>
    <w:rsid w:val="00FE0686"/>
    <w:rPr>
      <w:rFonts w:ascii="Arial" w:hAnsi="Arial"/>
      <w:i/>
      <w:sz w:val="18"/>
      <w:lang w:eastAsia="en-US"/>
    </w:rPr>
  </w:style>
  <w:style w:type="character" w:customStyle="1" w:styleId="TopptekstTegn">
    <w:name w:val="Topptekst Tegn"/>
    <w:link w:val="Topptekst"/>
    <w:uiPriority w:val="99"/>
    <w:rsid w:val="00FE0686"/>
    <w:rPr>
      <w:rFonts w:ascii="Arial" w:hAnsi="Arial"/>
      <w:sz w:val="18"/>
      <w:szCs w:val="24"/>
    </w:rPr>
  </w:style>
  <w:style w:type="character" w:customStyle="1" w:styleId="BunntekstTegn">
    <w:name w:val="Bunntekst Tegn"/>
    <w:link w:val="Bunntekst"/>
    <w:uiPriority w:val="99"/>
    <w:rsid w:val="00FE0686"/>
    <w:rPr>
      <w:rFonts w:ascii="Arial" w:hAnsi="Arial"/>
      <w:sz w:val="18"/>
      <w:szCs w:val="24"/>
    </w:rPr>
  </w:style>
  <w:style w:type="character" w:styleId="Sidetall">
    <w:name w:val="page number"/>
    <w:basedOn w:val="Standardskriftforavsnitt"/>
    <w:rsid w:val="00FE0686"/>
  </w:style>
  <w:style w:type="paragraph" w:styleId="Brdtekst">
    <w:name w:val="Body Text"/>
    <w:basedOn w:val="Normal"/>
    <w:link w:val="BrdtekstTegn"/>
    <w:rsid w:val="00FE0686"/>
    <w:pPr>
      <w:widowControl/>
      <w:spacing w:after="270" w:line="270" w:lineRule="atLeast"/>
    </w:pPr>
    <w:rPr>
      <w:sz w:val="23"/>
      <w:lang w:eastAsia="da-DK"/>
    </w:rPr>
  </w:style>
  <w:style w:type="character" w:customStyle="1" w:styleId="BrdtekstTegn">
    <w:name w:val="Brødtekst Tegn"/>
    <w:basedOn w:val="Standardskriftforavsnitt"/>
    <w:link w:val="Brdtekst"/>
    <w:rsid w:val="00FE0686"/>
    <w:rPr>
      <w:sz w:val="23"/>
      <w:lang w:eastAsia="da-DK"/>
    </w:rPr>
  </w:style>
  <w:style w:type="paragraph" w:styleId="Listeavsnitt">
    <w:name w:val="List Paragraph"/>
    <w:basedOn w:val="Normal"/>
    <w:link w:val="ListeavsnittTegn"/>
    <w:uiPriority w:val="34"/>
    <w:qFormat/>
    <w:rsid w:val="00FE0686"/>
    <w:pPr>
      <w:ind w:left="720"/>
      <w:contextualSpacing/>
    </w:pPr>
  </w:style>
  <w:style w:type="paragraph" w:styleId="Bildetekst">
    <w:name w:val="caption"/>
    <w:basedOn w:val="Normal"/>
    <w:next w:val="Normal"/>
    <w:unhideWhenUsed/>
    <w:qFormat/>
    <w:rsid w:val="00FE0686"/>
    <w:pPr>
      <w:spacing w:after="200"/>
    </w:pPr>
    <w:rPr>
      <w:b/>
      <w:bCs/>
      <w:color w:val="4F81BD" w:themeColor="accent1"/>
      <w:sz w:val="18"/>
      <w:szCs w:val="18"/>
    </w:rPr>
  </w:style>
  <w:style w:type="paragraph" w:customStyle="1" w:styleId="Avsnitt">
    <w:name w:val="Avsnitt"/>
    <w:basedOn w:val="Normal"/>
    <w:uiPriority w:val="99"/>
    <w:rsid w:val="0051049E"/>
    <w:pPr>
      <w:widowControl/>
      <w:overflowPunct w:val="0"/>
      <w:autoSpaceDE w:val="0"/>
      <w:autoSpaceDN w:val="0"/>
      <w:adjustRightInd w:val="0"/>
      <w:spacing w:before="120"/>
      <w:textAlignment w:val="baseline"/>
    </w:pPr>
    <w:rPr>
      <w:rFonts w:ascii="CG Times (W1)" w:hAnsi="CG Times (W1)" w:cs="CG Times (W1)"/>
      <w:b/>
      <w:bCs/>
      <w:sz w:val="24"/>
      <w:szCs w:val="24"/>
      <w:lang w:eastAsia="nb-NO"/>
    </w:rPr>
  </w:style>
  <w:style w:type="character" w:styleId="Merknadsreferanse">
    <w:name w:val="annotation reference"/>
    <w:basedOn w:val="Standardskriftforavsnitt"/>
    <w:uiPriority w:val="99"/>
    <w:unhideWhenUsed/>
    <w:rsid w:val="00CC5E73"/>
    <w:rPr>
      <w:sz w:val="16"/>
      <w:szCs w:val="16"/>
    </w:rPr>
  </w:style>
  <w:style w:type="paragraph" w:styleId="Merknadstekst">
    <w:name w:val="annotation text"/>
    <w:basedOn w:val="Normal"/>
    <w:link w:val="MerknadstekstTegn"/>
    <w:uiPriority w:val="99"/>
    <w:unhideWhenUsed/>
    <w:rsid w:val="00CC5E73"/>
    <w:rPr>
      <w:sz w:val="20"/>
    </w:rPr>
  </w:style>
  <w:style w:type="character" w:customStyle="1" w:styleId="MerknadstekstTegn">
    <w:name w:val="Merknadstekst Tegn"/>
    <w:basedOn w:val="Standardskriftforavsnitt"/>
    <w:link w:val="Merknadstekst"/>
    <w:uiPriority w:val="99"/>
    <w:rsid w:val="00CC5E73"/>
    <w:rPr>
      <w:rFonts w:ascii="Arial" w:hAnsi="Arial"/>
      <w:lang w:eastAsia="en-US"/>
    </w:rPr>
  </w:style>
  <w:style w:type="paragraph" w:styleId="Kommentaremne">
    <w:name w:val="annotation subject"/>
    <w:basedOn w:val="Merknadstekst"/>
    <w:next w:val="Merknadstekst"/>
    <w:link w:val="KommentaremneTegn"/>
    <w:uiPriority w:val="99"/>
    <w:semiHidden/>
    <w:unhideWhenUsed/>
    <w:rsid w:val="00CC5E73"/>
    <w:rPr>
      <w:b/>
      <w:bCs/>
    </w:rPr>
  </w:style>
  <w:style w:type="character" w:customStyle="1" w:styleId="KommentaremneTegn">
    <w:name w:val="Kommentaremne Tegn"/>
    <w:basedOn w:val="MerknadstekstTegn"/>
    <w:link w:val="Kommentaremne"/>
    <w:uiPriority w:val="99"/>
    <w:semiHidden/>
    <w:rsid w:val="00CC5E73"/>
    <w:rPr>
      <w:rFonts w:ascii="Arial" w:hAnsi="Arial"/>
      <w:b/>
      <w:bCs/>
      <w:lang w:eastAsia="en-US"/>
    </w:rPr>
  </w:style>
  <w:style w:type="character" w:styleId="Ulstomtale">
    <w:name w:val="Unresolved Mention"/>
    <w:basedOn w:val="Standardskriftforavsnitt"/>
    <w:uiPriority w:val="99"/>
    <w:semiHidden/>
    <w:unhideWhenUsed/>
    <w:rsid w:val="00604A65"/>
    <w:rPr>
      <w:color w:val="605E5C"/>
      <w:shd w:val="clear" w:color="auto" w:fill="E1DFDD"/>
    </w:rPr>
  </w:style>
  <w:style w:type="paragraph" w:styleId="Avsenderadresse">
    <w:name w:val="envelope return"/>
    <w:basedOn w:val="Normal"/>
    <w:uiPriority w:val="99"/>
    <w:semiHidden/>
    <w:unhideWhenUsed/>
    <w:rsid w:val="00E93719"/>
    <w:rPr>
      <w:rFonts w:asciiTheme="majorHAnsi" w:eastAsiaTheme="majorEastAsia" w:hAnsiTheme="majorHAnsi" w:cstheme="majorBidi"/>
      <w:sz w:val="20"/>
    </w:rPr>
  </w:style>
  <w:style w:type="paragraph" w:styleId="Bibliografi">
    <w:name w:val="Bibliography"/>
    <w:basedOn w:val="Normal"/>
    <w:next w:val="Normal"/>
    <w:uiPriority w:val="37"/>
    <w:semiHidden/>
    <w:unhideWhenUsed/>
    <w:rsid w:val="00E93719"/>
  </w:style>
  <w:style w:type="paragraph" w:styleId="Blokktekst">
    <w:name w:val="Block Text"/>
    <w:basedOn w:val="Normal"/>
    <w:uiPriority w:val="99"/>
    <w:semiHidden/>
    <w:unhideWhenUsed/>
    <w:rsid w:val="00E937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rdtekst-frsteinnrykk">
    <w:name w:val="Body Text First Indent"/>
    <w:basedOn w:val="Brdtekst"/>
    <w:link w:val="Brdtekst-frsteinnrykkTegn"/>
    <w:uiPriority w:val="99"/>
    <w:semiHidden/>
    <w:unhideWhenUsed/>
    <w:rsid w:val="00E93719"/>
    <w:pPr>
      <w:widowControl w:val="0"/>
      <w:spacing w:after="0" w:line="240" w:lineRule="auto"/>
      <w:ind w:firstLine="360"/>
    </w:pPr>
    <w:rPr>
      <w:sz w:val="22"/>
      <w:lang w:eastAsia="en-US"/>
    </w:rPr>
  </w:style>
  <w:style w:type="character" w:customStyle="1" w:styleId="Brdtekst-frsteinnrykkTegn">
    <w:name w:val="Brødtekst - første innrykk Tegn"/>
    <w:basedOn w:val="BrdtekstTegn"/>
    <w:link w:val="Brdtekst-frsteinnrykk"/>
    <w:uiPriority w:val="99"/>
    <w:semiHidden/>
    <w:rsid w:val="00E93719"/>
    <w:rPr>
      <w:rFonts w:ascii="Arial" w:hAnsi="Arial"/>
      <w:sz w:val="22"/>
      <w:lang w:eastAsia="en-US"/>
    </w:rPr>
  </w:style>
  <w:style w:type="paragraph" w:styleId="Brdtekstinnrykk">
    <w:name w:val="Body Text Indent"/>
    <w:basedOn w:val="Normal"/>
    <w:link w:val="BrdtekstinnrykkTegn"/>
    <w:uiPriority w:val="99"/>
    <w:semiHidden/>
    <w:unhideWhenUsed/>
    <w:rsid w:val="00E93719"/>
    <w:pPr>
      <w:spacing w:after="120"/>
      <w:ind w:left="283"/>
    </w:pPr>
  </w:style>
  <w:style w:type="character" w:customStyle="1" w:styleId="BrdtekstinnrykkTegn">
    <w:name w:val="Brødtekstinnrykk Tegn"/>
    <w:basedOn w:val="Standardskriftforavsnitt"/>
    <w:link w:val="Brdtekstinnrykk"/>
    <w:uiPriority w:val="99"/>
    <w:semiHidden/>
    <w:rsid w:val="00E93719"/>
    <w:rPr>
      <w:rFonts w:ascii="Arial" w:hAnsi="Arial"/>
      <w:sz w:val="22"/>
      <w:lang w:eastAsia="en-US"/>
    </w:rPr>
  </w:style>
  <w:style w:type="paragraph" w:styleId="Brdtekst-frsteinnrykk2">
    <w:name w:val="Body Text First Indent 2"/>
    <w:basedOn w:val="Brdtekstinnrykk"/>
    <w:link w:val="Brdtekst-frsteinnrykk2Tegn"/>
    <w:uiPriority w:val="99"/>
    <w:semiHidden/>
    <w:unhideWhenUsed/>
    <w:rsid w:val="00E93719"/>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E93719"/>
    <w:rPr>
      <w:rFonts w:ascii="Arial" w:hAnsi="Arial"/>
      <w:sz w:val="22"/>
      <w:lang w:eastAsia="en-US"/>
    </w:rPr>
  </w:style>
  <w:style w:type="paragraph" w:styleId="Brdtekst2">
    <w:name w:val="Body Text 2"/>
    <w:basedOn w:val="Normal"/>
    <w:link w:val="Brdtekst2Tegn"/>
    <w:uiPriority w:val="99"/>
    <w:semiHidden/>
    <w:unhideWhenUsed/>
    <w:rsid w:val="00E93719"/>
    <w:pPr>
      <w:spacing w:after="120" w:line="480" w:lineRule="auto"/>
    </w:pPr>
  </w:style>
  <w:style w:type="character" w:customStyle="1" w:styleId="Brdtekst2Tegn">
    <w:name w:val="Brødtekst 2 Tegn"/>
    <w:basedOn w:val="Standardskriftforavsnitt"/>
    <w:link w:val="Brdtekst2"/>
    <w:uiPriority w:val="99"/>
    <w:semiHidden/>
    <w:rsid w:val="00E93719"/>
    <w:rPr>
      <w:rFonts w:ascii="Arial" w:hAnsi="Arial"/>
      <w:sz w:val="22"/>
      <w:lang w:eastAsia="en-US"/>
    </w:rPr>
  </w:style>
  <w:style w:type="paragraph" w:styleId="Brdtekst3">
    <w:name w:val="Body Text 3"/>
    <w:basedOn w:val="Normal"/>
    <w:link w:val="Brdtekst3Tegn"/>
    <w:uiPriority w:val="99"/>
    <w:semiHidden/>
    <w:unhideWhenUsed/>
    <w:rsid w:val="00E93719"/>
    <w:pPr>
      <w:spacing w:after="120"/>
    </w:pPr>
    <w:rPr>
      <w:sz w:val="16"/>
      <w:szCs w:val="16"/>
    </w:rPr>
  </w:style>
  <w:style w:type="character" w:customStyle="1" w:styleId="Brdtekst3Tegn">
    <w:name w:val="Brødtekst 3 Tegn"/>
    <w:basedOn w:val="Standardskriftforavsnitt"/>
    <w:link w:val="Brdtekst3"/>
    <w:uiPriority w:val="99"/>
    <w:semiHidden/>
    <w:rsid w:val="00E93719"/>
    <w:rPr>
      <w:rFonts w:ascii="Arial" w:hAnsi="Arial"/>
      <w:sz w:val="16"/>
      <w:szCs w:val="16"/>
      <w:lang w:eastAsia="en-US"/>
    </w:rPr>
  </w:style>
  <w:style w:type="paragraph" w:styleId="Brdtekstinnrykk2">
    <w:name w:val="Body Text Indent 2"/>
    <w:basedOn w:val="Normal"/>
    <w:link w:val="Brdtekstinnrykk2Tegn"/>
    <w:uiPriority w:val="99"/>
    <w:semiHidden/>
    <w:unhideWhenUsed/>
    <w:rsid w:val="00E93719"/>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93719"/>
    <w:rPr>
      <w:rFonts w:ascii="Arial" w:hAnsi="Arial"/>
      <w:sz w:val="22"/>
      <w:lang w:eastAsia="en-US"/>
    </w:rPr>
  </w:style>
  <w:style w:type="paragraph" w:styleId="Brdtekstinnrykk3">
    <w:name w:val="Body Text Indent 3"/>
    <w:basedOn w:val="Normal"/>
    <w:link w:val="Brdtekstinnrykk3Tegn"/>
    <w:uiPriority w:val="99"/>
    <w:semiHidden/>
    <w:unhideWhenUsed/>
    <w:rsid w:val="00E93719"/>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93719"/>
    <w:rPr>
      <w:rFonts w:ascii="Arial" w:hAnsi="Arial"/>
      <w:sz w:val="16"/>
      <w:szCs w:val="16"/>
      <w:lang w:eastAsia="en-US"/>
    </w:rPr>
  </w:style>
  <w:style w:type="paragraph" w:styleId="Dato">
    <w:name w:val="Date"/>
    <w:basedOn w:val="Normal"/>
    <w:next w:val="Normal"/>
    <w:link w:val="DatoTegn"/>
    <w:uiPriority w:val="99"/>
    <w:semiHidden/>
    <w:unhideWhenUsed/>
    <w:rsid w:val="00E93719"/>
  </w:style>
  <w:style w:type="character" w:customStyle="1" w:styleId="DatoTegn">
    <w:name w:val="Dato Tegn"/>
    <w:basedOn w:val="Standardskriftforavsnitt"/>
    <w:link w:val="Dato"/>
    <w:uiPriority w:val="99"/>
    <w:semiHidden/>
    <w:rsid w:val="00E93719"/>
    <w:rPr>
      <w:rFonts w:ascii="Arial" w:hAnsi="Arial"/>
      <w:sz w:val="22"/>
      <w:lang w:eastAsia="en-US"/>
    </w:rPr>
  </w:style>
  <w:style w:type="paragraph" w:styleId="Dokumentkart">
    <w:name w:val="Document Map"/>
    <w:basedOn w:val="Normal"/>
    <w:link w:val="DokumentkartTegn"/>
    <w:uiPriority w:val="99"/>
    <w:semiHidden/>
    <w:unhideWhenUsed/>
    <w:rsid w:val="00E93719"/>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93719"/>
    <w:rPr>
      <w:rFonts w:ascii="Segoe UI" w:hAnsi="Segoe UI" w:cs="Segoe UI"/>
      <w:sz w:val="16"/>
      <w:szCs w:val="16"/>
      <w:lang w:eastAsia="en-US"/>
    </w:rPr>
  </w:style>
  <w:style w:type="paragraph" w:styleId="E-postsignatur">
    <w:name w:val="E-mail Signature"/>
    <w:basedOn w:val="Normal"/>
    <w:link w:val="E-postsignaturTegn"/>
    <w:uiPriority w:val="99"/>
    <w:semiHidden/>
    <w:unhideWhenUsed/>
    <w:rsid w:val="00E93719"/>
  </w:style>
  <w:style w:type="character" w:customStyle="1" w:styleId="E-postsignaturTegn">
    <w:name w:val="E-postsignatur Tegn"/>
    <w:basedOn w:val="Standardskriftforavsnitt"/>
    <w:link w:val="E-postsignatur"/>
    <w:uiPriority w:val="99"/>
    <w:semiHidden/>
    <w:rsid w:val="00E93719"/>
    <w:rPr>
      <w:rFonts w:ascii="Arial" w:hAnsi="Arial"/>
      <w:sz w:val="22"/>
      <w:lang w:eastAsia="en-US"/>
    </w:rPr>
  </w:style>
  <w:style w:type="paragraph" w:styleId="Figurliste">
    <w:name w:val="table of figures"/>
    <w:basedOn w:val="Normal"/>
    <w:next w:val="Normal"/>
    <w:uiPriority w:val="99"/>
    <w:semiHidden/>
    <w:unhideWhenUsed/>
    <w:rsid w:val="00E93719"/>
  </w:style>
  <w:style w:type="paragraph" w:styleId="Fotnotetekst">
    <w:name w:val="footnote text"/>
    <w:basedOn w:val="Normal"/>
    <w:link w:val="FotnotetekstTegn"/>
    <w:uiPriority w:val="99"/>
    <w:semiHidden/>
    <w:unhideWhenUsed/>
    <w:rsid w:val="00E93719"/>
    <w:rPr>
      <w:sz w:val="20"/>
    </w:rPr>
  </w:style>
  <w:style w:type="character" w:customStyle="1" w:styleId="FotnotetekstTegn">
    <w:name w:val="Fotnotetekst Tegn"/>
    <w:basedOn w:val="Standardskriftforavsnitt"/>
    <w:link w:val="Fotnotetekst"/>
    <w:uiPriority w:val="99"/>
    <w:semiHidden/>
    <w:rsid w:val="00E93719"/>
    <w:rPr>
      <w:rFonts w:ascii="Arial" w:hAnsi="Arial"/>
      <w:lang w:eastAsia="en-US"/>
    </w:rPr>
  </w:style>
  <w:style w:type="paragraph" w:styleId="Hilsen">
    <w:name w:val="Closing"/>
    <w:basedOn w:val="Normal"/>
    <w:link w:val="HilsenTegn"/>
    <w:uiPriority w:val="99"/>
    <w:semiHidden/>
    <w:unhideWhenUsed/>
    <w:rsid w:val="00E93719"/>
    <w:pPr>
      <w:ind w:left="4252"/>
    </w:pPr>
  </w:style>
  <w:style w:type="character" w:customStyle="1" w:styleId="HilsenTegn">
    <w:name w:val="Hilsen Tegn"/>
    <w:basedOn w:val="Standardskriftforavsnitt"/>
    <w:link w:val="Hilsen"/>
    <w:uiPriority w:val="99"/>
    <w:semiHidden/>
    <w:rsid w:val="00E93719"/>
    <w:rPr>
      <w:rFonts w:ascii="Arial" w:hAnsi="Arial"/>
      <w:sz w:val="22"/>
      <w:lang w:eastAsia="en-US"/>
    </w:rPr>
  </w:style>
  <w:style w:type="paragraph" w:styleId="HTML-adresse">
    <w:name w:val="HTML Address"/>
    <w:basedOn w:val="Normal"/>
    <w:link w:val="HTML-adresseTegn"/>
    <w:uiPriority w:val="99"/>
    <w:semiHidden/>
    <w:unhideWhenUsed/>
    <w:rsid w:val="00E93719"/>
    <w:rPr>
      <w:i/>
      <w:iCs/>
    </w:rPr>
  </w:style>
  <w:style w:type="character" w:customStyle="1" w:styleId="HTML-adresseTegn">
    <w:name w:val="HTML-adresse Tegn"/>
    <w:basedOn w:val="Standardskriftforavsnitt"/>
    <w:link w:val="HTML-adresse"/>
    <w:uiPriority w:val="99"/>
    <w:semiHidden/>
    <w:rsid w:val="00E93719"/>
    <w:rPr>
      <w:rFonts w:ascii="Arial" w:hAnsi="Arial"/>
      <w:i/>
      <w:iCs/>
      <w:sz w:val="22"/>
      <w:lang w:eastAsia="en-US"/>
    </w:rPr>
  </w:style>
  <w:style w:type="paragraph" w:styleId="HTML-forhndsformatert">
    <w:name w:val="HTML Preformatted"/>
    <w:basedOn w:val="Normal"/>
    <w:link w:val="HTML-forhndsformatertTegn"/>
    <w:uiPriority w:val="99"/>
    <w:semiHidden/>
    <w:unhideWhenUsed/>
    <w:rsid w:val="00E93719"/>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E93719"/>
    <w:rPr>
      <w:rFonts w:ascii="Consolas" w:hAnsi="Consolas"/>
      <w:lang w:eastAsia="en-US"/>
    </w:rPr>
  </w:style>
  <w:style w:type="paragraph" w:styleId="Indeks1">
    <w:name w:val="index 1"/>
    <w:basedOn w:val="Normal"/>
    <w:next w:val="Normal"/>
    <w:autoRedefine/>
    <w:uiPriority w:val="99"/>
    <w:semiHidden/>
    <w:unhideWhenUsed/>
    <w:rsid w:val="00E93719"/>
    <w:pPr>
      <w:ind w:left="220" w:hanging="220"/>
    </w:pPr>
  </w:style>
  <w:style w:type="paragraph" w:styleId="Indeks2">
    <w:name w:val="index 2"/>
    <w:basedOn w:val="Normal"/>
    <w:next w:val="Normal"/>
    <w:autoRedefine/>
    <w:uiPriority w:val="99"/>
    <w:semiHidden/>
    <w:unhideWhenUsed/>
    <w:rsid w:val="00E93719"/>
    <w:pPr>
      <w:ind w:left="440" w:hanging="220"/>
    </w:pPr>
  </w:style>
  <w:style w:type="paragraph" w:styleId="Indeks3">
    <w:name w:val="index 3"/>
    <w:basedOn w:val="Normal"/>
    <w:next w:val="Normal"/>
    <w:autoRedefine/>
    <w:uiPriority w:val="99"/>
    <w:semiHidden/>
    <w:unhideWhenUsed/>
    <w:rsid w:val="00E93719"/>
    <w:pPr>
      <w:ind w:left="660" w:hanging="220"/>
    </w:pPr>
  </w:style>
  <w:style w:type="paragraph" w:styleId="Indeks4">
    <w:name w:val="index 4"/>
    <w:basedOn w:val="Normal"/>
    <w:next w:val="Normal"/>
    <w:autoRedefine/>
    <w:uiPriority w:val="99"/>
    <w:semiHidden/>
    <w:unhideWhenUsed/>
    <w:rsid w:val="00E93719"/>
    <w:pPr>
      <w:ind w:left="880" w:hanging="220"/>
    </w:pPr>
  </w:style>
  <w:style w:type="paragraph" w:styleId="Indeks5">
    <w:name w:val="index 5"/>
    <w:basedOn w:val="Normal"/>
    <w:next w:val="Normal"/>
    <w:autoRedefine/>
    <w:uiPriority w:val="99"/>
    <w:semiHidden/>
    <w:unhideWhenUsed/>
    <w:rsid w:val="00E93719"/>
    <w:pPr>
      <w:ind w:left="1100" w:hanging="220"/>
    </w:pPr>
  </w:style>
  <w:style w:type="paragraph" w:styleId="Indeks6">
    <w:name w:val="index 6"/>
    <w:basedOn w:val="Normal"/>
    <w:next w:val="Normal"/>
    <w:autoRedefine/>
    <w:uiPriority w:val="99"/>
    <w:semiHidden/>
    <w:unhideWhenUsed/>
    <w:rsid w:val="00E93719"/>
    <w:pPr>
      <w:ind w:left="1320" w:hanging="220"/>
    </w:pPr>
  </w:style>
  <w:style w:type="paragraph" w:styleId="Indeks7">
    <w:name w:val="index 7"/>
    <w:basedOn w:val="Normal"/>
    <w:next w:val="Normal"/>
    <w:autoRedefine/>
    <w:uiPriority w:val="99"/>
    <w:semiHidden/>
    <w:unhideWhenUsed/>
    <w:rsid w:val="00E93719"/>
    <w:pPr>
      <w:ind w:left="1540" w:hanging="220"/>
    </w:pPr>
  </w:style>
  <w:style w:type="paragraph" w:styleId="Indeks8">
    <w:name w:val="index 8"/>
    <w:basedOn w:val="Normal"/>
    <w:next w:val="Normal"/>
    <w:autoRedefine/>
    <w:uiPriority w:val="99"/>
    <w:semiHidden/>
    <w:unhideWhenUsed/>
    <w:rsid w:val="00E93719"/>
    <w:pPr>
      <w:ind w:left="1760" w:hanging="220"/>
    </w:pPr>
  </w:style>
  <w:style w:type="paragraph" w:styleId="Indeks9">
    <w:name w:val="index 9"/>
    <w:basedOn w:val="Normal"/>
    <w:next w:val="Normal"/>
    <w:autoRedefine/>
    <w:uiPriority w:val="99"/>
    <w:semiHidden/>
    <w:unhideWhenUsed/>
    <w:rsid w:val="00E93719"/>
    <w:pPr>
      <w:ind w:left="1980" w:hanging="220"/>
    </w:pPr>
  </w:style>
  <w:style w:type="paragraph" w:styleId="Ingenmellomrom">
    <w:name w:val="No Spacing"/>
    <w:uiPriority w:val="1"/>
    <w:qFormat/>
    <w:rsid w:val="00E93719"/>
    <w:pPr>
      <w:widowControl w:val="0"/>
      <w:ind w:left="709"/>
    </w:pPr>
    <w:rPr>
      <w:rFonts w:ascii="Arial" w:hAnsi="Arial"/>
      <w:sz w:val="22"/>
      <w:lang w:eastAsia="en-US"/>
    </w:rPr>
  </w:style>
  <w:style w:type="paragraph" w:styleId="INNH3">
    <w:name w:val="toc 3"/>
    <w:basedOn w:val="Normal"/>
    <w:next w:val="Normal"/>
    <w:autoRedefine/>
    <w:uiPriority w:val="39"/>
    <w:unhideWhenUsed/>
    <w:rsid w:val="007665B0"/>
    <w:pPr>
      <w:tabs>
        <w:tab w:val="left" w:pos="1320"/>
        <w:tab w:val="right" w:leader="dot" w:pos="9062"/>
      </w:tabs>
      <w:ind w:left="442"/>
    </w:pPr>
  </w:style>
  <w:style w:type="paragraph" w:styleId="INNH4">
    <w:name w:val="toc 4"/>
    <w:basedOn w:val="Normal"/>
    <w:next w:val="Normal"/>
    <w:autoRedefine/>
    <w:uiPriority w:val="39"/>
    <w:semiHidden/>
    <w:unhideWhenUsed/>
    <w:rsid w:val="00E93719"/>
    <w:pPr>
      <w:spacing w:after="100"/>
      <w:ind w:left="660"/>
    </w:pPr>
  </w:style>
  <w:style w:type="paragraph" w:styleId="INNH5">
    <w:name w:val="toc 5"/>
    <w:basedOn w:val="Normal"/>
    <w:next w:val="Normal"/>
    <w:autoRedefine/>
    <w:uiPriority w:val="39"/>
    <w:semiHidden/>
    <w:unhideWhenUsed/>
    <w:rsid w:val="00E93719"/>
    <w:pPr>
      <w:spacing w:after="100"/>
      <w:ind w:left="880"/>
    </w:pPr>
  </w:style>
  <w:style w:type="paragraph" w:styleId="INNH6">
    <w:name w:val="toc 6"/>
    <w:basedOn w:val="Normal"/>
    <w:next w:val="Normal"/>
    <w:autoRedefine/>
    <w:uiPriority w:val="39"/>
    <w:semiHidden/>
    <w:unhideWhenUsed/>
    <w:rsid w:val="00E93719"/>
    <w:pPr>
      <w:spacing w:after="100"/>
      <w:ind w:left="1100"/>
    </w:pPr>
  </w:style>
  <w:style w:type="paragraph" w:styleId="INNH7">
    <w:name w:val="toc 7"/>
    <w:basedOn w:val="Normal"/>
    <w:next w:val="Normal"/>
    <w:autoRedefine/>
    <w:uiPriority w:val="39"/>
    <w:semiHidden/>
    <w:unhideWhenUsed/>
    <w:rsid w:val="00E93719"/>
    <w:pPr>
      <w:spacing w:after="100"/>
      <w:ind w:left="1320"/>
    </w:pPr>
  </w:style>
  <w:style w:type="paragraph" w:styleId="INNH8">
    <w:name w:val="toc 8"/>
    <w:basedOn w:val="Normal"/>
    <w:next w:val="Normal"/>
    <w:autoRedefine/>
    <w:uiPriority w:val="39"/>
    <w:semiHidden/>
    <w:unhideWhenUsed/>
    <w:rsid w:val="00E93719"/>
    <w:pPr>
      <w:spacing w:after="100"/>
      <w:ind w:left="1540"/>
    </w:pPr>
  </w:style>
  <w:style w:type="paragraph" w:styleId="INNH9">
    <w:name w:val="toc 9"/>
    <w:basedOn w:val="Normal"/>
    <w:next w:val="Normal"/>
    <w:autoRedefine/>
    <w:uiPriority w:val="39"/>
    <w:semiHidden/>
    <w:unhideWhenUsed/>
    <w:rsid w:val="00E93719"/>
    <w:pPr>
      <w:spacing w:after="100"/>
      <w:ind w:left="1760"/>
    </w:pPr>
  </w:style>
  <w:style w:type="paragraph" w:styleId="Innledendehilsen">
    <w:name w:val="Salutation"/>
    <w:basedOn w:val="Normal"/>
    <w:next w:val="Normal"/>
    <w:link w:val="InnledendehilsenTegn"/>
    <w:uiPriority w:val="99"/>
    <w:semiHidden/>
    <w:unhideWhenUsed/>
    <w:rsid w:val="00E93719"/>
  </w:style>
  <w:style w:type="character" w:customStyle="1" w:styleId="InnledendehilsenTegn">
    <w:name w:val="Innledende hilsen Tegn"/>
    <w:basedOn w:val="Standardskriftforavsnitt"/>
    <w:link w:val="Innledendehilsen"/>
    <w:uiPriority w:val="99"/>
    <w:semiHidden/>
    <w:rsid w:val="00E93719"/>
    <w:rPr>
      <w:rFonts w:ascii="Arial" w:hAnsi="Arial"/>
      <w:sz w:val="22"/>
      <w:lang w:eastAsia="en-US"/>
    </w:rPr>
  </w:style>
  <w:style w:type="paragraph" w:styleId="Kildeliste">
    <w:name w:val="table of authorities"/>
    <w:basedOn w:val="Normal"/>
    <w:next w:val="Normal"/>
    <w:uiPriority w:val="99"/>
    <w:semiHidden/>
    <w:unhideWhenUsed/>
    <w:rsid w:val="00E93719"/>
    <w:pPr>
      <w:ind w:left="220" w:hanging="220"/>
    </w:pPr>
  </w:style>
  <w:style w:type="paragraph" w:styleId="Kildelisteoverskrift">
    <w:name w:val="toa heading"/>
    <w:basedOn w:val="Normal"/>
    <w:next w:val="Normal"/>
    <w:uiPriority w:val="99"/>
    <w:semiHidden/>
    <w:unhideWhenUsed/>
    <w:rsid w:val="00E93719"/>
    <w:pPr>
      <w:spacing w:before="120"/>
    </w:pPr>
    <w:rPr>
      <w:rFonts w:asciiTheme="majorHAnsi" w:eastAsiaTheme="majorEastAsia" w:hAnsiTheme="majorHAnsi" w:cstheme="majorBidi"/>
      <w:b/>
      <w:bCs/>
      <w:sz w:val="24"/>
      <w:szCs w:val="24"/>
    </w:rPr>
  </w:style>
  <w:style w:type="paragraph" w:styleId="Konvoluttadresse">
    <w:name w:val="envelope address"/>
    <w:basedOn w:val="Normal"/>
    <w:uiPriority w:val="99"/>
    <w:semiHidden/>
    <w:unhideWhenUsed/>
    <w:rsid w:val="00E93719"/>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Liste">
    <w:name w:val="List"/>
    <w:basedOn w:val="Normal"/>
    <w:uiPriority w:val="99"/>
    <w:semiHidden/>
    <w:unhideWhenUsed/>
    <w:rsid w:val="00E93719"/>
    <w:pPr>
      <w:ind w:left="283" w:hanging="283"/>
      <w:contextualSpacing/>
    </w:pPr>
  </w:style>
  <w:style w:type="paragraph" w:styleId="Liste-forts">
    <w:name w:val="List Continue"/>
    <w:basedOn w:val="Normal"/>
    <w:uiPriority w:val="99"/>
    <w:semiHidden/>
    <w:unhideWhenUsed/>
    <w:rsid w:val="00E93719"/>
    <w:pPr>
      <w:spacing w:after="120"/>
      <w:ind w:left="283"/>
      <w:contextualSpacing/>
    </w:pPr>
  </w:style>
  <w:style w:type="paragraph" w:styleId="Liste-forts2">
    <w:name w:val="List Continue 2"/>
    <w:basedOn w:val="Normal"/>
    <w:uiPriority w:val="99"/>
    <w:semiHidden/>
    <w:unhideWhenUsed/>
    <w:rsid w:val="00E93719"/>
    <w:pPr>
      <w:spacing w:after="120"/>
      <w:ind w:left="566"/>
      <w:contextualSpacing/>
    </w:pPr>
  </w:style>
  <w:style w:type="paragraph" w:styleId="Liste-forts3">
    <w:name w:val="List Continue 3"/>
    <w:basedOn w:val="Normal"/>
    <w:uiPriority w:val="99"/>
    <w:semiHidden/>
    <w:unhideWhenUsed/>
    <w:rsid w:val="00E93719"/>
    <w:pPr>
      <w:spacing w:after="120"/>
      <w:ind w:left="849"/>
      <w:contextualSpacing/>
    </w:pPr>
  </w:style>
  <w:style w:type="paragraph" w:styleId="Liste-forts4">
    <w:name w:val="List Continue 4"/>
    <w:basedOn w:val="Normal"/>
    <w:uiPriority w:val="99"/>
    <w:semiHidden/>
    <w:unhideWhenUsed/>
    <w:rsid w:val="00E93719"/>
    <w:pPr>
      <w:spacing w:after="120"/>
      <w:ind w:left="1132"/>
      <w:contextualSpacing/>
    </w:pPr>
  </w:style>
  <w:style w:type="paragraph" w:styleId="Liste-forts5">
    <w:name w:val="List Continue 5"/>
    <w:basedOn w:val="Normal"/>
    <w:uiPriority w:val="99"/>
    <w:semiHidden/>
    <w:unhideWhenUsed/>
    <w:rsid w:val="00E93719"/>
    <w:pPr>
      <w:spacing w:after="120"/>
      <w:ind w:left="1415"/>
      <w:contextualSpacing/>
    </w:pPr>
  </w:style>
  <w:style w:type="paragraph" w:styleId="Liste2">
    <w:name w:val="List 2"/>
    <w:basedOn w:val="Normal"/>
    <w:uiPriority w:val="99"/>
    <w:semiHidden/>
    <w:unhideWhenUsed/>
    <w:rsid w:val="00E93719"/>
    <w:pPr>
      <w:ind w:left="566" w:hanging="283"/>
      <w:contextualSpacing/>
    </w:pPr>
  </w:style>
  <w:style w:type="paragraph" w:styleId="Liste3">
    <w:name w:val="List 3"/>
    <w:basedOn w:val="Normal"/>
    <w:uiPriority w:val="99"/>
    <w:semiHidden/>
    <w:unhideWhenUsed/>
    <w:rsid w:val="00E93719"/>
    <w:pPr>
      <w:ind w:left="849" w:hanging="283"/>
      <w:contextualSpacing/>
    </w:pPr>
  </w:style>
  <w:style w:type="paragraph" w:styleId="Liste4">
    <w:name w:val="List 4"/>
    <w:basedOn w:val="Normal"/>
    <w:uiPriority w:val="99"/>
    <w:semiHidden/>
    <w:unhideWhenUsed/>
    <w:rsid w:val="00E93719"/>
    <w:pPr>
      <w:ind w:left="1132" w:hanging="283"/>
      <w:contextualSpacing/>
    </w:pPr>
  </w:style>
  <w:style w:type="paragraph" w:styleId="Liste5">
    <w:name w:val="List 5"/>
    <w:basedOn w:val="Normal"/>
    <w:uiPriority w:val="99"/>
    <w:semiHidden/>
    <w:unhideWhenUsed/>
    <w:rsid w:val="00E93719"/>
    <w:pPr>
      <w:ind w:left="1415" w:hanging="283"/>
      <w:contextualSpacing/>
    </w:pPr>
  </w:style>
  <w:style w:type="paragraph" w:styleId="Makrotekst">
    <w:name w:val="macro"/>
    <w:link w:val="MakrotekstTegn"/>
    <w:uiPriority w:val="99"/>
    <w:semiHidden/>
    <w:unhideWhenUsed/>
    <w:rsid w:val="00E93719"/>
    <w:pPr>
      <w:widowControl w:val="0"/>
      <w:tabs>
        <w:tab w:val="left" w:pos="480"/>
        <w:tab w:val="left" w:pos="960"/>
        <w:tab w:val="left" w:pos="1440"/>
        <w:tab w:val="left" w:pos="1920"/>
        <w:tab w:val="left" w:pos="2400"/>
        <w:tab w:val="left" w:pos="2880"/>
        <w:tab w:val="left" w:pos="3360"/>
        <w:tab w:val="left" w:pos="3840"/>
        <w:tab w:val="left" w:pos="4320"/>
      </w:tabs>
      <w:ind w:left="709"/>
    </w:pPr>
    <w:rPr>
      <w:rFonts w:ascii="Consolas" w:hAnsi="Consolas"/>
      <w:lang w:eastAsia="en-US"/>
    </w:rPr>
  </w:style>
  <w:style w:type="character" w:customStyle="1" w:styleId="MakrotekstTegn">
    <w:name w:val="Makrotekst Tegn"/>
    <w:basedOn w:val="Standardskriftforavsnitt"/>
    <w:link w:val="Makrotekst"/>
    <w:uiPriority w:val="99"/>
    <w:semiHidden/>
    <w:rsid w:val="00E93719"/>
    <w:rPr>
      <w:rFonts w:ascii="Consolas" w:hAnsi="Consolas"/>
      <w:lang w:eastAsia="en-US"/>
    </w:rPr>
  </w:style>
  <w:style w:type="paragraph" w:styleId="Meldingshode">
    <w:name w:val="Message Header"/>
    <w:basedOn w:val="Normal"/>
    <w:link w:val="MeldingshodeTegn"/>
    <w:uiPriority w:val="99"/>
    <w:semiHidden/>
    <w:unhideWhenUsed/>
    <w:rsid w:val="00E9371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93719"/>
    <w:rPr>
      <w:rFonts w:asciiTheme="majorHAnsi" w:eastAsiaTheme="majorEastAsia" w:hAnsiTheme="majorHAnsi" w:cstheme="majorBidi"/>
      <w:sz w:val="24"/>
      <w:szCs w:val="24"/>
      <w:shd w:val="pct20" w:color="auto" w:fill="auto"/>
      <w:lang w:eastAsia="en-US"/>
    </w:rPr>
  </w:style>
  <w:style w:type="paragraph" w:styleId="NormalWeb">
    <w:name w:val="Normal (Web)"/>
    <w:basedOn w:val="Normal"/>
    <w:uiPriority w:val="99"/>
    <w:semiHidden/>
    <w:unhideWhenUsed/>
    <w:rsid w:val="00E93719"/>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E93719"/>
  </w:style>
  <w:style w:type="character" w:customStyle="1" w:styleId="NotatoverskriftTegn">
    <w:name w:val="Notatoverskrift Tegn"/>
    <w:basedOn w:val="Standardskriftforavsnitt"/>
    <w:link w:val="Notatoverskrift"/>
    <w:uiPriority w:val="99"/>
    <w:semiHidden/>
    <w:rsid w:val="00E93719"/>
    <w:rPr>
      <w:rFonts w:ascii="Arial" w:hAnsi="Arial"/>
      <w:sz w:val="22"/>
      <w:lang w:eastAsia="en-US"/>
    </w:rPr>
  </w:style>
  <w:style w:type="paragraph" w:styleId="Nummerertliste">
    <w:name w:val="List Number"/>
    <w:basedOn w:val="Normal"/>
    <w:uiPriority w:val="99"/>
    <w:semiHidden/>
    <w:unhideWhenUsed/>
    <w:rsid w:val="00E93719"/>
    <w:pPr>
      <w:numPr>
        <w:numId w:val="3"/>
      </w:numPr>
      <w:contextualSpacing/>
    </w:pPr>
  </w:style>
  <w:style w:type="paragraph" w:styleId="Nummerertliste2">
    <w:name w:val="List Number 2"/>
    <w:basedOn w:val="Normal"/>
    <w:uiPriority w:val="99"/>
    <w:semiHidden/>
    <w:unhideWhenUsed/>
    <w:rsid w:val="00E93719"/>
    <w:pPr>
      <w:numPr>
        <w:numId w:val="4"/>
      </w:numPr>
      <w:contextualSpacing/>
    </w:pPr>
  </w:style>
  <w:style w:type="paragraph" w:styleId="Nummerertliste3">
    <w:name w:val="List Number 3"/>
    <w:basedOn w:val="Normal"/>
    <w:uiPriority w:val="99"/>
    <w:semiHidden/>
    <w:unhideWhenUsed/>
    <w:rsid w:val="00E93719"/>
    <w:pPr>
      <w:numPr>
        <w:numId w:val="5"/>
      </w:numPr>
      <w:contextualSpacing/>
    </w:pPr>
  </w:style>
  <w:style w:type="paragraph" w:styleId="Nummerertliste4">
    <w:name w:val="List Number 4"/>
    <w:basedOn w:val="Normal"/>
    <w:uiPriority w:val="99"/>
    <w:semiHidden/>
    <w:unhideWhenUsed/>
    <w:rsid w:val="00E93719"/>
    <w:pPr>
      <w:numPr>
        <w:numId w:val="6"/>
      </w:numPr>
      <w:contextualSpacing/>
    </w:pPr>
  </w:style>
  <w:style w:type="paragraph" w:styleId="Nummerertliste5">
    <w:name w:val="List Number 5"/>
    <w:basedOn w:val="Normal"/>
    <w:uiPriority w:val="99"/>
    <w:semiHidden/>
    <w:unhideWhenUsed/>
    <w:rsid w:val="00E93719"/>
    <w:pPr>
      <w:numPr>
        <w:numId w:val="7"/>
      </w:numPr>
      <w:contextualSpacing/>
    </w:pPr>
  </w:style>
  <w:style w:type="paragraph" w:styleId="Overskriftforinnholdsfortegnelse">
    <w:name w:val="TOC Heading"/>
    <w:basedOn w:val="Overskrift1"/>
    <w:next w:val="Normal"/>
    <w:uiPriority w:val="39"/>
    <w:unhideWhenUsed/>
    <w:qFormat/>
    <w:rsid w:val="00E93719"/>
    <w:pPr>
      <w:keepLines/>
      <w:outlineLvl w:val="9"/>
    </w:pPr>
    <w:rPr>
      <w:rFonts w:asciiTheme="majorHAnsi" w:eastAsiaTheme="majorEastAsia" w:hAnsiTheme="majorHAnsi" w:cstheme="majorBidi"/>
      <w:b w:val="0"/>
      <w:bCs w:val="0"/>
      <w:caps w:val="0"/>
      <w:color w:val="365F91" w:themeColor="accent1" w:themeShade="BF"/>
      <w:kern w:val="0"/>
      <w:sz w:val="32"/>
    </w:rPr>
  </w:style>
  <w:style w:type="paragraph" w:styleId="Punktliste">
    <w:name w:val="List Bullet"/>
    <w:basedOn w:val="Normal"/>
    <w:uiPriority w:val="99"/>
    <w:semiHidden/>
    <w:unhideWhenUsed/>
    <w:rsid w:val="00E93719"/>
    <w:pPr>
      <w:numPr>
        <w:numId w:val="8"/>
      </w:numPr>
      <w:contextualSpacing/>
    </w:pPr>
  </w:style>
  <w:style w:type="paragraph" w:styleId="Punktliste2">
    <w:name w:val="List Bullet 2"/>
    <w:basedOn w:val="Normal"/>
    <w:uiPriority w:val="99"/>
    <w:semiHidden/>
    <w:unhideWhenUsed/>
    <w:rsid w:val="00E93719"/>
    <w:pPr>
      <w:numPr>
        <w:numId w:val="9"/>
      </w:numPr>
      <w:contextualSpacing/>
    </w:pPr>
  </w:style>
  <w:style w:type="paragraph" w:styleId="Punktliste3">
    <w:name w:val="List Bullet 3"/>
    <w:basedOn w:val="Normal"/>
    <w:uiPriority w:val="99"/>
    <w:semiHidden/>
    <w:unhideWhenUsed/>
    <w:rsid w:val="00E93719"/>
    <w:pPr>
      <w:numPr>
        <w:numId w:val="10"/>
      </w:numPr>
      <w:contextualSpacing/>
    </w:pPr>
  </w:style>
  <w:style w:type="paragraph" w:styleId="Punktliste4">
    <w:name w:val="List Bullet 4"/>
    <w:basedOn w:val="Normal"/>
    <w:uiPriority w:val="99"/>
    <w:semiHidden/>
    <w:unhideWhenUsed/>
    <w:rsid w:val="00E93719"/>
    <w:pPr>
      <w:numPr>
        <w:numId w:val="11"/>
      </w:numPr>
      <w:contextualSpacing/>
    </w:pPr>
  </w:style>
  <w:style w:type="paragraph" w:styleId="Punktliste5">
    <w:name w:val="List Bullet 5"/>
    <w:basedOn w:val="Normal"/>
    <w:uiPriority w:val="99"/>
    <w:semiHidden/>
    <w:unhideWhenUsed/>
    <w:rsid w:val="00E93719"/>
    <w:pPr>
      <w:numPr>
        <w:numId w:val="12"/>
      </w:numPr>
      <w:contextualSpacing/>
    </w:pPr>
  </w:style>
  <w:style w:type="paragraph" w:styleId="Rentekst">
    <w:name w:val="Plain Text"/>
    <w:basedOn w:val="Normal"/>
    <w:link w:val="RentekstTegn"/>
    <w:uiPriority w:val="99"/>
    <w:semiHidden/>
    <w:unhideWhenUsed/>
    <w:rsid w:val="00E93719"/>
    <w:rPr>
      <w:rFonts w:ascii="Consolas" w:hAnsi="Consolas"/>
      <w:sz w:val="21"/>
      <w:szCs w:val="21"/>
    </w:rPr>
  </w:style>
  <w:style w:type="character" w:customStyle="1" w:styleId="RentekstTegn">
    <w:name w:val="Ren tekst Tegn"/>
    <w:basedOn w:val="Standardskriftforavsnitt"/>
    <w:link w:val="Rentekst"/>
    <w:uiPriority w:val="99"/>
    <w:semiHidden/>
    <w:rsid w:val="00E93719"/>
    <w:rPr>
      <w:rFonts w:ascii="Consolas" w:hAnsi="Consolas"/>
      <w:sz w:val="21"/>
      <w:szCs w:val="21"/>
      <w:lang w:eastAsia="en-US"/>
    </w:rPr>
  </w:style>
  <w:style w:type="paragraph" w:styleId="Sitat">
    <w:name w:val="Quote"/>
    <w:basedOn w:val="Normal"/>
    <w:next w:val="Normal"/>
    <w:link w:val="SitatTegn"/>
    <w:uiPriority w:val="29"/>
    <w:qFormat/>
    <w:rsid w:val="00E9371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93719"/>
    <w:rPr>
      <w:rFonts w:ascii="Arial" w:hAnsi="Arial"/>
      <w:i/>
      <w:iCs/>
      <w:color w:val="404040" w:themeColor="text1" w:themeTint="BF"/>
      <w:sz w:val="22"/>
      <w:lang w:eastAsia="en-US"/>
    </w:rPr>
  </w:style>
  <w:style w:type="paragraph" w:styleId="Sluttnotetekst">
    <w:name w:val="endnote text"/>
    <w:basedOn w:val="Normal"/>
    <w:link w:val="SluttnotetekstTegn"/>
    <w:uiPriority w:val="99"/>
    <w:semiHidden/>
    <w:unhideWhenUsed/>
    <w:rsid w:val="00E93719"/>
    <w:rPr>
      <w:sz w:val="20"/>
    </w:rPr>
  </w:style>
  <w:style w:type="character" w:customStyle="1" w:styleId="SluttnotetekstTegn">
    <w:name w:val="Sluttnotetekst Tegn"/>
    <w:basedOn w:val="Standardskriftforavsnitt"/>
    <w:link w:val="Sluttnotetekst"/>
    <w:uiPriority w:val="99"/>
    <w:semiHidden/>
    <w:rsid w:val="00E93719"/>
    <w:rPr>
      <w:rFonts w:ascii="Arial" w:hAnsi="Arial"/>
      <w:lang w:eastAsia="en-US"/>
    </w:rPr>
  </w:style>
  <w:style w:type="paragraph" w:styleId="Sterktsitat">
    <w:name w:val="Intense Quote"/>
    <w:basedOn w:val="Normal"/>
    <w:next w:val="Normal"/>
    <w:link w:val="SterktsitatTegn"/>
    <w:uiPriority w:val="30"/>
    <w:qFormat/>
    <w:rsid w:val="00E937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E93719"/>
    <w:rPr>
      <w:rFonts w:ascii="Arial" w:hAnsi="Arial"/>
      <w:i/>
      <w:iCs/>
      <w:color w:val="4F81BD" w:themeColor="accent1"/>
      <w:sz w:val="22"/>
      <w:lang w:eastAsia="en-US"/>
    </w:rPr>
  </w:style>
  <w:style w:type="paragraph" w:styleId="Stikkordregisteroverskrift">
    <w:name w:val="index heading"/>
    <w:basedOn w:val="Normal"/>
    <w:next w:val="Indeks1"/>
    <w:uiPriority w:val="99"/>
    <w:semiHidden/>
    <w:unhideWhenUsed/>
    <w:rsid w:val="00E93719"/>
    <w:rPr>
      <w:rFonts w:asciiTheme="majorHAnsi" w:eastAsiaTheme="majorEastAsia" w:hAnsiTheme="majorHAnsi" w:cstheme="majorBidi"/>
      <w:b/>
      <w:bCs/>
    </w:rPr>
  </w:style>
  <w:style w:type="paragraph" w:styleId="Tittel">
    <w:name w:val="Title"/>
    <w:basedOn w:val="Normal"/>
    <w:next w:val="Normal"/>
    <w:link w:val="TittelTegn"/>
    <w:uiPriority w:val="10"/>
    <w:qFormat/>
    <w:rsid w:val="00E93719"/>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93719"/>
    <w:rPr>
      <w:rFonts w:asciiTheme="majorHAnsi" w:eastAsiaTheme="majorEastAsia" w:hAnsiTheme="majorHAnsi" w:cstheme="majorBidi"/>
      <w:spacing w:val="-10"/>
      <w:kern w:val="28"/>
      <w:sz w:val="56"/>
      <w:szCs w:val="56"/>
      <w:lang w:eastAsia="en-US"/>
    </w:rPr>
  </w:style>
  <w:style w:type="paragraph" w:styleId="Underskrift">
    <w:name w:val="Signature"/>
    <w:basedOn w:val="Normal"/>
    <w:link w:val="UnderskriftTegn"/>
    <w:uiPriority w:val="99"/>
    <w:semiHidden/>
    <w:unhideWhenUsed/>
    <w:rsid w:val="00E93719"/>
    <w:pPr>
      <w:ind w:left="4252"/>
    </w:pPr>
  </w:style>
  <w:style w:type="character" w:customStyle="1" w:styleId="UnderskriftTegn">
    <w:name w:val="Underskrift Tegn"/>
    <w:basedOn w:val="Standardskriftforavsnitt"/>
    <w:link w:val="Underskrift"/>
    <w:uiPriority w:val="99"/>
    <w:semiHidden/>
    <w:rsid w:val="00E93719"/>
    <w:rPr>
      <w:rFonts w:ascii="Arial" w:hAnsi="Arial"/>
      <w:sz w:val="22"/>
      <w:lang w:eastAsia="en-US"/>
    </w:rPr>
  </w:style>
  <w:style w:type="paragraph" w:styleId="Undertittel">
    <w:name w:val="Subtitle"/>
    <w:basedOn w:val="Normal"/>
    <w:next w:val="Normal"/>
    <w:link w:val="UndertittelTegn"/>
    <w:uiPriority w:val="11"/>
    <w:qFormat/>
    <w:rsid w:val="00E93719"/>
    <w:pPr>
      <w:numPr>
        <w:ilvl w:val="1"/>
      </w:numPr>
      <w:spacing w:after="160"/>
      <w:ind w:left="709"/>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E93719"/>
    <w:rPr>
      <w:rFonts w:asciiTheme="minorHAnsi" w:eastAsiaTheme="minorEastAsia" w:hAnsiTheme="minorHAnsi" w:cstheme="minorBidi"/>
      <w:color w:val="5A5A5A" w:themeColor="text1" w:themeTint="A5"/>
      <w:spacing w:val="15"/>
      <w:sz w:val="22"/>
      <w:szCs w:val="22"/>
      <w:lang w:eastAsia="en-US"/>
    </w:rPr>
  </w:style>
  <w:style w:type="paragraph" w:styleId="Vanliginnrykk">
    <w:name w:val="Normal Indent"/>
    <w:basedOn w:val="Normal"/>
    <w:uiPriority w:val="99"/>
    <w:semiHidden/>
    <w:unhideWhenUsed/>
    <w:rsid w:val="00E93719"/>
    <w:pPr>
      <w:ind w:left="708"/>
    </w:pPr>
  </w:style>
  <w:style w:type="paragraph" w:customStyle="1" w:styleId="pf1">
    <w:name w:val="pf1"/>
    <w:basedOn w:val="Normal"/>
    <w:rsid w:val="0056676A"/>
    <w:pPr>
      <w:widowControl/>
      <w:spacing w:before="100" w:beforeAutospacing="1" w:after="100" w:afterAutospacing="1"/>
    </w:pPr>
    <w:rPr>
      <w:rFonts w:ascii="Times New Roman" w:hAnsi="Times New Roman"/>
      <w:sz w:val="24"/>
      <w:szCs w:val="24"/>
      <w:lang w:eastAsia="nb-NO"/>
    </w:rPr>
  </w:style>
  <w:style w:type="paragraph" w:customStyle="1" w:styleId="pf0">
    <w:name w:val="pf0"/>
    <w:basedOn w:val="Normal"/>
    <w:rsid w:val="0056676A"/>
    <w:pPr>
      <w:widowControl/>
      <w:spacing w:before="100" w:beforeAutospacing="1" w:after="100" w:afterAutospacing="1"/>
    </w:pPr>
    <w:rPr>
      <w:rFonts w:ascii="Times New Roman" w:hAnsi="Times New Roman"/>
      <w:sz w:val="24"/>
      <w:szCs w:val="24"/>
      <w:lang w:eastAsia="nb-NO"/>
    </w:rPr>
  </w:style>
  <w:style w:type="character" w:customStyle="1" w:styleId="cf01">
    <w:name w:val="cf01"/>
    <w:basedOn w:val="Standardskriftforavsnitt"/>
    <w:rsid w:val="0056676A"/>
    <w:rPr>
      <w:rFonts w:ascii="Segoe UI" w:hAnsi="Segoe UI" w:cs="Segoe UI" w:hint="default"/>
      <w:sz w:val="18"/>
      <w:szCs w:val="18"/>
    </w:rPr>
  </w:style>
  <w:style w:type="paragraph" w:styleId="Revisjon">
    <w:name w:val="Revision"/>
    <w:hidden/>
    <w:uiPriority w:val="99"/>
    <w:semiHidden/>
    <w:rsid w:val="009C13D8"/>
    <w:rPr>
      <w:rFonts w:ascii="Arial" w:hAnsi="Arial"/>
      <w:sz w:val="22"/>
      <w:lang w:eastAsia="en-US"/>
    </w:rPr>
  </w:style>
  <w:style w:type="character" w:styleId="Plassholdertekst">
    <w:name w:val="Placeholder Text"/>
    <w:basedOn w:val="Standardskriftforavsnitt"/>
    <w:uiPriority w:val="99"/>
    <w:semiHidden/>
    <w:rsid w:val="00BF1BE6"/>
    <w:rPr>
      <w:color w:val="808080"/>
    </w:rPr>
  </w:style>
  <w:style w:type="paragraph" w:customStyle="1" w:styleId="Hjelpetekst">
    <w:name w:val="Hjelpetekst"/>
    <w:basedOn w:val="Normal"/>
    <w:link w:val="HjelpetekstChar"/>
    <w:rsid w:val="00B50911"/>
    <w:pPr>
      <w:widowControl/>
      <w:spacing w:after="60"/>
    </w:pPr>
    <w:rPr>
      <w:rFonts w:cs="Arial"/>
      <w:iCs/>
      <w:sz w:val="20"/>
    </w:rPr>
  </w:style>
  <w:style w:type="character" w:customStyle="1" w:styleId="HjelpetekstChar">
    <w:name w:val="Hjelpetekst Char"/>
    <w:link w:val="Hjelpetekst"/>
    <w:rsid w:val="00B50911"/>
    <w:rPr>
      <w:rFonts w:ascii="Arial" w:hAnsi="Arial" w:cs="Arial"/>
      <w:iCs/>
      <w:lang w:eastAsia="en-US"/>
    </w:rPr>
  </w:style>
  <w:style w:type="character" w:customStyle="1" w:styleId="cf11">
    <w:name w:val="cf11"/>
    <w:basedOn w:val="Standardskriftforavsnitt"/>
    <w:rsid w:val="0019793F"/>
    <w:rPr>
      <w:rFonts w:ascii="Segoe UI" w:hAnsi="Segoe UI" w:cs="Segoe UI" w:hint="default"/>
      <w:i/>
      <w:iCs/>
      <w:sz w:val="18"/>
      <w:szCs w:val="18"/>
      <w:shd w:val="clear" w:color="auto" w:fill="FFFF00"/>
    </w:rPr>
  </w:style>
  <w:style w:type="character" w:styleId="Fulgthyperkobling">
    <w:name w:val="FollowedHyperlink"/>
    <w:basedOn w:val="Standardskriftforavsnitt"/>
    <w:uiPriority w:val="99"/>
    <w:semiHidden/>
    <w:unhideWhenUsed/>
    <w:rsid w:val="005D2003"/>
    <w:rPr>
      <w:color w:val="800080" w:themeColor="followedHyperlink"/>
      <w:u w:val="single"/>
    </w:rPr>
  </w:style>
  <w:style w:type="character" w:customStyle="1" w:styleId="Overskrift2Tegn">
    <w:name w:val="Overskrift 2 Tegn"/>
    <w:basedOn w:val="Standardskriftforavsnitt"/>
    <w:link w:val="Overskrift2"/>
    <w:rsid w:val="007801F5"/>
    <w:rPr>
      <w:rFonts w:ascii="Arial" w:hAnsi="Arial" w:cs="Arial"/>
      <w:b/>
      <w:bCs/>
      <w:iCs/>
      <w:sz w:val="24"/>
      <w:szCs w:val="28"/>
      <w:lang w:eastAsia="en-US"/>
    </w:rPr>
  </w:style>
  <w:style w:type="character" w:customStyle="1" w:styleId="Overskrift3Tegn">
    <w:name w:val="Overskrift 3 Tegn"/>
    <w:basedOn w:val="Standardskriftforavsnitt"/>
    <w:link w:val="Overskrift3"/>
    <w:rsid w:val="00F20A48"/>
    <w:rPr>
      <w:rFonts w:ascii="Arial" w:hAnsi="Arial" w:cs="Arial"/>
      <w:b/>
      <w:bCs/>
      <w:sz w:val="22"/>
      <w:szCs w:val="26"/>
      <w:lang w:eastAsia="en-US"/>
    </w:rPr>
  </w:style>
  <w:style w:type="character" w:customStyle="1" w:styleId="ListeavsnittTegn">
    <w:name w:val="Listeavsnitt Tegn"/>
    <w:basedOn w:val="Standardskriftforavsnitt"/>
    <w:link w:val="Listeavsnitt"/>
    <w:uiPriority w:val="34"/>
    <w:rsid w:val="007E29CC"/>
    <w:rPr>
      <w:rFonts w:ascii="Calibri" w:hAnsi="Calibri"/>
      <w:sz w:val="22"/>
      <w:lang w:eastAsia="en-US"/>
    </w:rPr>
  </w:style>
  <w:style w:type="table" w:styleId="Rutenettabell1lysuthevingsfarge1">
    <w:name w:val="Grid Table 1 Light Accent 1"/>
    <w:basedOn w:val="Vanligtabell"/>
    <w:uiPriority w:val="46"/>
    <w:rsid w:val="00C174C1"/>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Overskrift1Tegn">
    <w:name w:val="Overskrift 1 Tegn"/>
    <w:basedOn w:val="Standardskriftforavsnitt"/>
    <w:link w:val="Overskrift1"/>
    <w:rsid w:val="00DB2FA2"/>
    <w:rPr>
      <w:rFonts w:ascii="Calibri" w:hAnsi="Calibri" w:cs="Arial"/>
      <w:b/>
      <w:bCs/>
      <w:cap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20"/>
          <w:marBottom w:val="0"/>
          <w:divBdr>
            <w:top w:val="single" w:sz="8" w:space="6" w:color="666666"/>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96603724">
      <w:bodyDiv w:val="1"/>
      <w:marLeft w:val="0"/>
      <w:marRight w:val="0"/>
      <w:marTop w:val="0"/>
      <w:marBottom w:val="0"/>
      <w:divBdr>
        <w:top w:val="none" w:sz="0" w:space="0" w:color="auto"/>
        <w:left w:val="none" w:sz="0" w:space="0" w:color="auto"/>
        <w:bottom w:val="none" w:sz="0" w:space="0" w:color="auto"/>
        <w:right w:val="none" w:sz="0" w:space="0" w:color="auto"/>
      </w:divBdr>
    </w:div>
    <w:div w:id="138036882">
      <w:bodyDiv w:val="1"/>
      <w:marLeft w:val="0"/>
      <w:marRight w:val="0"/>
      <w:marTop w:val="0"/>
      <w:marBottom w:val="0"/>
      <w:divBdr>
        <w:top w:val="none" w:sz="0" w:space="0" w:color="auto"/>
        <w:left w:val="none" w:sz="0" w:space="0" w:color="auto"/>
        <w:bottom w:val="none" w:sz="0" w:space="0" w:color="auto"/>
        <w:right w:val="none" w:sz="0" w:space="0" w:color="auto"/>
      </w:divBdr>
    </w:div>
    <w:div w:id="312101951">
      <w:bodyDiv w:val="1"/>
      <w:marLeft w:val="0"/>
      <w:marRight w:val="0"/>
      <w:marTop w:val="0"/>
      <w:marBottom w:val="0"/>
      <w:divBdr>
        <w:top w:val="none" w:sz="0" w:space="0" w:color="auto"/>
        <w:left w:val="none" w:sz="0" w:space="0" w:color="auto"/>
        <w:bottom w:val="none" w:sz="0" w:space="0" w:color="auto"/>
        <w:right w:val="none" w:sz="0" w:space="0" w:color="auto"/>
      </w:divBdr>
    </w:div>
    <w:div w:id="340813200">
      <w:bodyDiv w:val="1"/>
      <w:marLeft w:val="0"/>
      <w:marRight w:val="0"/>
      <w:marTop w:val="0"/>
      <w:marBottom w:val="0"/>
      <w:divBdr>
        <w:top w:val="none" w:sz="0" w:space="0" w:color="auto"/>
        <w:left w:val="none" w:sz="0" w:space="0" w:color="auto"/>
        <w:bottom w:val="none" w:sz="0" w:space="0" w:color="auto"/>
        <w:right w:val="none" w:sz="0" w:space="0" w:color="auto"/>
      </w:divBdr>
    </w:div>
    <w:div w:id="344787420">
      <w:bodyDiv w:val="1"/>
      <w:marLeft w:val="0"/>
      <w:marRight w:val="0"/>
      <w:marTop w:val="0"/>
      <w:marBottom w:val="0"/>
      <w:divBdr>
        <w:top w:val="none" w:sz="0" w:space="0" w:color="auto"/>
        <w:left w:val="none" w:sz="0" w:space="0" w:color="auto"/>
        <w:bottom w:val="none" w:sz="0" w:space="0" w:color="auto"/>
        <w:right w:val="none" w:sz="0" w:space="0" w:color="auto"/>
      </w:divBdr>
    </w:div>
    <w:div w:id="345181536">
      <w:bodyDiv w:val="1"/>
      <w:marLeft w:val="0"/>
      <w:marRight w:val="0"/>
      <w:marTop w:val="0"/>
      <w:marBottom w:val="0"/>
      <w:divBdr>
        <w:top w:val="none" w:sz="0" w:space="0" w:color="auto"/>
        <w:left w:val="none" w:sz="0" w:space="0" w:color="auto"/>
        <w:bottom w:val="none" w:sz="0" w:space="0" w:color="auto"/>
        <w:right w:val="none" w:sz="0" w:space="0" w:color="auto"/>
      </w:divBdr>
    </w:div>
    <w:div w:id="376247840">
      <w:bodyDiv w:val="1"/>
      <w:marLeft w:val="0"/>
      <w:marRight w:val="0"/>
      <w:marTop w:val="0"/>
      <w:marBottom w:val="0"/>
      <w:divBdr>
        <w:top w:val="none" w:sz="0" w:space="0" w:color="auto"/>
        <w:left w:val="none" w:sz="0" w:space="0" w:color="auto"/>
        <w:bottom w:val="none" w:sz="0" w:space="0" w:color="auto"/>
        <w:right w:val="none" w:sz="0" w:space="0" w:color="auto"/>
      </w:divBdr>
    </w:div>
    <w:div w:id="380784368">
      <w:bodyDiv w:val="1"/>
      <w:marLeft w:val="0"/>
      <w:marRight w:val="0"/>
      <w:marTop w:val="0"/>
      <w:marBottom w:val="0"/>
      <w:divBdr>
        <w:top w:val="none" w:sz="0" w:space="0" w:color="auto"/>
        <w:left w:val="none" w:sz="0" w:space="0" w:color="auto"/>
        <w:bottom w:val="none" w:sz="0" w:space="0" w:color="auto"/>
        <w:right w:val="none" w:sz="0" w:space="0" w:color="auto"/>
      </w:divBdr>
    </w:div>
    <w:div w:id="405808044">
      <w:bodyDiv w:val="1"/>
      <w:marLeft w:val="0"/>
      <w:marRight w:val="0"/>
      <w:marTop w:val="0"/>
      <w:marBottom w:val="0"/>
      <w:divBdr>
        <w:top w:val="none" w:sz="0" w:space="0" w:color="auto"/>
        <w:left w:val="none" w:sz="0" w:space="0" w:color="auto"/>
        <w:bottom w:val="none" w:sz="0" w:space="0" w:color="auto"/>
        <w:right w:val="none" w:sz="0" w:space="0" w:color="auto"/>
      </w:divBdr>
    </w:div>
    <w:div w:id="500436256">
      <w:bodyDiv w:val="1"/>
      <w:marLeft w:val="0"/>
      <w:marRight w:val="0"/>
      <w:marTop w:val="0"/>
      <w:marBottom w:val="0"/>
      <w:divBdr>
        <w:top w:val="none" w:sz="0" w:space="0" w:color="auto"/>
        <w:left w:val="none" w:sz="0" w:space="0" w:color="auto"/>
        <w:bottom w:val="none" w:sz="0" w:space="0" w:color="auto"/>
        <w:right w:val="none" w:sz="0" w:space="0" w:color="auto"/>
      </w:divBdr>
    </w:div>
    <w:div w:id="653142198">
      <w:bodyDiv w:val="1"/>
      <w:marLeft w:val="0"/>
      <w:marRight w:val="0"/>
      <w:marTop w:val="0"/>
      <w:marBottom w:val="0"/>
      <w:divBdr>
        <w:top w:val="none" w:sz="0" w:space="0" w:color="auto"/>
        <w:left w:val="none" w:sz="0" w:space="0" w:color="auto"/>
        <w:bottom w:val="none" w:sz="0" w:space="0" w:color="auto"/>
        <w:right w:val="none" w:sz="0" w:space="0" w:color="auto"/>
      </w:divBdr>
    </w:div>
    <w:div w:id="903419300">
      <w:bodyDiv w:val="1"/>
      <w:marLeft w:val="0"/>
      <w:marRight w:val="0"/>
      <w:marTop w:val="0"/>
      <w:marBottom w:val="0"/>
      <w:divBdr>
        <w:top w:val="none" w:sz="0" w:space="0" w:color="auto"/>
        <w:left w:val="none" w:sz="0" w:space="0" w:color="auto"/>
        <w:bottom w:val="none" w:sz="0" w:space="0" w:color="auto"/>
        <w:right w:val="none" w:sz="0" w:space="0" w:color="auto"/>
      </w:divBdr>
    </w:div>
    <w:div w:id="997344394">
      <w:bodyDiv w:val="1"/>
      <w:marLeft w:val="0"/>
      <w:marRight w:val="0"/>
      <w:marTop w:val="0"/>
      <w:marBottom w:val="0"/>
      <w:divBdr>
        <w:top w:val="none" w:sz="0" w:space="0" w:color="auto"/>
        <w:left w:val="none" w:sz="0" w:space="0" w:color="auto"/>
        <w:bottom w:val="none" w:sz="0" w:space="0" w:color="auto"/>
        <w:right w:val="none" w:sz="0" w:space="0" w:color="auto"/>
      </w:divBdr>
    </w:div>
    <w:div w:id="1012683914">
      <w:bodyDiv w:val="1"/>
      <w:marLeft w:val="0"/>
      <w:marRight w:val="0"/>
      <w:marTop w:val="0"/>
      <w:marBottom w:val="0"/>
      <w:divBdr>
        <w:top w:val="none" w:sz="0" w:space="0" w:color="auto"/>
        <w:left w:val="none" w:sz="0" w:space="0" w:color="auto"/>
        <w:bottom w:val="none" w:sz="0" w:space="0" w:color="auto"/>
        <w:right w:val="none" w:sz="0" w:space="0" w:color="auto"/>
      </w:divBdr>
    </w:div>
    <w:div w:id="1227913960">
      <w:bodyDiv w:val="1"/>
      <w:marLeft w:val="0"/>
      <w:marRight w:val="0"/>
      <w:marTop w:val="0"/>
      <w:marBottom w:val="0"/>
      <w:divBdr>
        <w:top w:val="none" w:sz="0" w:space="0" w:color="auto"/>
        <w:left w:val="none" w:sz="0" w:space="0" w:color="auto"/>
        <w:bottom w:val="none" w:sz="0" w:space="0" w:color="auto"/>
        <w:right w:val="none" w:sz="0" w:space="0" w:color="auto"/>
      </w:divBdr>
    </w:div>
    <w:div w:id="1416513455">
      <w:bodyDiv w:val="1"/>
      <w:marLeft w:val="0"/>
      <w:marRight w:val="0"/>
      <w:marTop w:val="0"/>
      <w:marBottom w:val="0"/>
      <w:divBdr>
        <w:top w:val="none" w:sz="0" w:space="0" w:color="auto"/>
        <w:left w:val="none" w:sz="0" w:space="0" w:color="auto"/>
        <w:bottom w:val="none" w:sz="0" w:space="0" w:color="auto"/>
        <w:right w:val="none" w:sz="0" w:space="0" w:color="auto"/>
      </w:divBdr>
    </w:div>
    <w:div w:id="1500658149">
      <w:bodyDiv w:val="1"/>
      <w:marLeft w:val="0"/>
      <w:marRight w:val="0"/>
      <w:marTop w:val="0"/>
      <w:marBottom w:val="0"/>
      <w:divBdr>
        <w:top w:val="none" w:sz="0" w:space="0" w:color="auto"/>
        <w:left w:val="none" w:sz="0" w:space="0" w:color="auto"/>
        <w:bottom w:val="none" w:sz="0" w:space="0" w:color="auto"/>
        <w:right w:val="none" w:sz="0" w:space="0" w:color="auto"/>
      </w:divBdr>
    </w:div>
    <w:div w:id="1632786086">
      <w:bodyDiv w:val="1"/>
      <w:marLeft w:val="0"/>
      <w:marRight w:val="0"/>
      <w:marTop w:val="0"/>
      <w:marBottom w:val="0"/>
      <w:divBdr>
        <w:top w:val="none" w:sz="0" w:space="0" w:color="auto"/>
        <w:left w:val="none" w:sz="0" w:space="0" w:color="auto"/>
        <w:bottom w:val="none" w:sz="0" w:space="0" w:color="auto"/>
        <w:right w:val="none" w:sz="0" w:space="0" w:color="auto"/>
      </w:divBdr>
    </w:div>
    <w:div w:id="1678654818">
      <w:bodyDiv w:val="1"/>
      <w:marLeft w:val="0"/>
      <w:marRight w:val="0"/>
      <w:marTop w:val="0"/>
      <w:marBottom w:val="0"/>
      <w:divBdr>
        <w:top w:val="none" w:sz="0" w:space="0" w:color="auto"/>
        <w:left w:val="none" w:sz="0" w:space="0" w:color="auto"/>
        <w:bottom w:val="none" w:sz="0" w:space="0" w:color="auto"/>
        <w:right w:val="none" w:sz="0" w:space="0" w:color="auto"/>
      </w:divBdr>
    </w:div>
    <w:div w:id="1939830672">
      <w:bodyDiv w:val="1"/>
      <w:marLeft w:val="0"/>
      <w:marRight w:val="0"/>
      <w:marTop w:val="0"/>
      <w:marBottom w:val="0"/>
      <w:divBdr>
        <w:top w:val="none" w:sz="0" w:space="0" w:color="auto"/>
        <w:left w:val="none" w:sz="0" w:space="0" w:color="auto"/>
        <w:bottom w:val="none" w:sz="0" w:space="0" w:color="auto"/>
        <w:right w:val="none" w:sz="0" w:space="0" w:color="auto"/>
      </w:divBdr>
    </w:div>
    <w:div w:id="1940405412">
      <w:bodyDiv w:val="1"/>
      <w:marLeft w:val="0"/>
      <w:marRight w:val="0"/>
      <w:marTop w:val="0"/>
      <w:marBottom w:val="0"/>
      <w:divBdr>
        <w:top w:val="none" w:sz="0" w:space="0" w:color="auto"/>
        <w:left w:val="none" w:sz="0" w:space="0" w:color="auto"/>
        <w:bottom w:val="none" w:sz="0" w:space="0" w:color="auto"/>
        <w:right w:val="none" w:sz="0" w:space="0" w:color="auto"/>
      </w:divBdr>
    </w:div>
    <w:div w:id="2064984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commfides.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upport@mercel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yperlink" Target="http://www.bankid.n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mercell.no"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buypass.n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onsberg.kommune.no/"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roperties xmlns="http://www.imanage.com/work/xmlschema">
  <documentid>MATTERS!7106589.1</documentid>
  <senderid>GRECIC</senderid>
  <senderemail>CICILIE.SORUM.GREGOIRE@SANDS.NO</senderemail>
  <lastmodified>2024-05-02T16:32:00.0000000+02:00</lastmodified>
  <database>MATTERS</database>
</properties>
</file>

<file path=customXml/item5.xml><?xml version="1.0" encoding="utf-8"?>
<p:properties xmlns:p="http://schemas.microsoft.com/office/2006/metadata/properties" xmlns:xsi="http://www.w3.org/2001/XMLSchema-instance" xmlns:pc="http://schemas.microsoft.com/office/infopath/2007/PartnerControls">
  <documentManagement>
    <Dokumenttema xmlns="359ba19c-8e00-4589-ba6b-a2e99058d386" xsi:nil="true"/>
    <_dlc_DocId xmlns="359ba19c-8e00-4589-ba6b-a2e99058d386">KZK4VTZAKRYA-1070619942-152</_dlc_DocId>
    <_dlc_DocIdUrl xmlns="359ba19c-8e00-4589-ba6b-a2e99058d386">
      <Url>https://asplanviak.sharepoint.com/sites/650797-03/_layouts/15/DocIdRedir.aspx?ID=KZK4VTZAKRYA-1070619942-152</Url>
      <Description>KZK4VTZAKRYA-1070619942-152</Description>
    </_dlc_DocIdUrl>
    <RevisjonsDato xmlns="359ba19c-8e00-4589-ba6b-a2e99058d386" xsi:nil="true"/>
    <Revisjon xmlns="359ba19c-8e00-4589-ba6b-a2e99058d386" xsi:nil="true"/>
    <Platform xmlns="e5f61c6d-a371-4a49-ae9e-cdcd384b4e0c" xsi:nil="true"/>
    <Oppdragsnummer xmlns="359ba19c-8e00-4589-ba6b-a2e99058d386" xsi:nil="true"/>
    <ChannelName xmlns="359ba19c-8e00-4589-ba6b-a2e99058d386" xsi:nil="true"/>
    <TaxCatchAll xmlns="359ba19c-8e00-4589-ba6b-a2e99058d386" xsi:nil="true"/>
    <lcf76f155ced4ddcb4097134ff3c332f xmlns="e5f61c6d-a371-4a49-ae9e-cdcd384b4e0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Oppdragsdokument" ma:contentTypeID="0x010100F38C15C33BC89F4A88EB712886C2C8FB00B5112E316DB29C4BBDCBDFEB375CDFD0" ma:contentTypeVersion="13" ma:contentTypeDescription="Opprett et nytt dokument." ma:contentTypeScope="" ma:versionID="bbd25ffb6f32d1f62ae74cc838ba9cae">
  <xsd:schema xmlns:xsd="http://www.w3.org/2001/XMLSchema" xmlns:xs="http://www.w3.org/2001/XMLSchema" xmlns:p="http://schemas.microsoft.com/office/2006/metadata/properties" xmlns:ns2="359ba19c-8e00-4589-ba6b-a2e99058d386" xmlns:ns3="e5f61c6d-a371-4a49-ae9e-cdcd384b4e0c" targetNamespace="http://schemas.microsoft.com/office/2006/metadata/properties" ma:root="true" ma:fieldsID="ab8bfca2a8575eff5c733dcfed600dd4" ns2:_="" ns3:_="">
    <xsd:import namespace="359ba19c-8e00-4589-ba6b-a2e99058d386"/>
    <xsd:import namespace="e5f61c6d-a371-4a49-ae9e-cdcd384b4e0c"/>
    <xsd:element name="properties">
      <xsd:complexType>
        <xsd:sequence>
          <xsd:element name="documentManagement">
            <xsd:complexType>
              <xsd:all>
                <xsd:element ref="ns2:_dlc_DocId" minOccurs="0"/>
                <xsd:element ref="ns2:_dlc_DocIdUrl" minOccurs="0"/>
                <xsd:element ref="ns2:_dlc_DocIdPersistId" minOccurs="0"/>
                <xsd:element ref="ns2:ChannelName" minOccurs="0"/>
                <xsd:element ref="ns2:Dokumenttema" minOccurs="0"/>
                <xsd:element ref="ns2:Oppdragsnummer" minOccurs="0"/>
                <xsd:element ref="ns2:Revisjon" minOccurs="0"/>
                <xsd:element ref="ns2:RevisjonsDato" minOccurs="0"/>
                <xsd:element ref="ns3:Platform"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ba19c-8e00-4589-ba6b-a2e99058d386"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dexed="true"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ChannelName" ma:index="11" nillable="true" ma:displayName="Kanal" ma:internalName="ChannelName" ma:readOnly="true">
      <xsd:simpleType>
        <xsd:restriction base="dms:Text"/>
      </xsd:simpleType>
    </xsd:element>
    <xsd:element name="Dokumenttema" ma:index="12" nillable="true" ma:displayName="Dokumenttema" ma:list="{64fcbe84-5e3d-4561-a1db-518faf3115e5}" ma:internalName="Dokumenttema" ma:showField="Title">
      <xsd:simpleType>
        <xsd:restriction base="dms:Lookup"/>
      </xsd:simpleType>
    </xsd:element>
    <xsd:element name="Oppdragsnummer" ma:index="13" nillable="true" ma:displayName="Oppdragsnummer" ma:internalName="Oppdragsnummer" ma:readOnly="true">
      <xsd:simpleType>
        <xsd:restriction base="dms:Text"/>
      </xsd:simpleType>
    </xsd:element>
    <xsd:element name="Revisjon" ma:index="14" nillable="true" ma:displayName="Revisjon" ma:internalName="Revisjon">
      <xsd:simpleType>
        <xsd:restriction base="dms:Text"/>
      </xsd:simpleType>
    </xsd:element>
    <xsd:element name="RevisjonsDato" ma:index="15" nillable="true" ma:displayName="RevisjonsDato" ma:format="DateOnly" ma:internalName="RevisjonsDato">
      <xsd:simpleType>
        <xsd:restriction base="dms:DateTime"/>
      </xsd:simpleType>
    </xsd:element>
    <xsd:element name="TaxCatchAll" ma:index="23" nillable="true" ma:displayName="Taxonomy Catch All Column" ma:hidden="true" ma:list="{6e09d809-faa6-464c-9ebb-704192cd15da}" ma:internalName="TaxCatchAll" ma:showField="CatchAllData" ma:web="359ba19c-8e00-4589-ba6b-a2e99058d3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61c6d-a371-4a49-ae9e-cdcd384b4e0c" elementFormDefault="qualified">
    <xsd:import namespace="http://schemas.microsoft.com/office/2006/documentManagement/types"/>
    <xsd:import namespace="http://schemas.microsoft.com/office/infopath/2007/PartnerControls"/>
    <xsd:element name="Platform" ma:index="16" nillable="true" ma:displayName="Platform" ma:default="BikubeOnline" ma:internalName="Platform"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f417184-344c-4d90-ae70-67c9b7a9bf38"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Dokument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75546-7BAE-40D2-8257-C84A670E86E3}">
  <ds:schemaRefs>
    <ds:schemaRef ds:uri="http://schemas.microsoft.com/sharepoint/v3/contenttype/forms"/>
  </ds:schemaRefs>
</ds:datastoreItem>
</file>

<file path=customXml/itemProps2.xml><?xml version="1.0" encoding="utf-8"?>
<ds:datastoreItem xmlns:ds="http://schemas.openxmlformats.org/officeDocument/2006/customXml" ds:itemID="{7566AEC7-3430-43F9-85DD-BAC0CAFFBFF8}">
  <ds:schemaRefs>
    <ds:schemaRef ds:uri="http://schemas.microsoft.com/sharepoint/events"/>
  </ds:schemaRefs>
</ds:datastoreItem>
</file>

<file path=customXml/itemProps3.xml><?xml version="1.0" encoding="utf-8"?>
<ds:datastoreItem xmlns:ds="http://schemas.openxmlformats.org/officeDocument/2006/customXml" ds:itemID="{B92A2522-6598-448B-86F7-A82F9EA4F9EB}">
  <ds:schemaRefs>
    <ds:schemaRef ds:uri="http://schemas.openxmlformats.org/officeDocument/2006/bibliography"/>
  </ds:schemaRefs>
</ds:datastoreItem>
</file>

<file path=customXml/itemProps4.xml><?xml version="1.0" encoding="utf-8"?>
<ds:datastoreItem xmlns:ds="http://schemas.openxmlformats.org/officeDocument/2006/customXml" ds:itemID="{5718CFFB-54FA-4FCC-A695-FF75D3BB3B7C}">
  <ds:schemaRefs>
    <ds:schemaRef ds:uri="http://www.imanage.com/work/xmlschema"/>
  </ds:schemaRefs>
</ds:datastoreItem>
</file>

<file path=customXml/itemProps5.xml><?xml version="1.0" encoding="utf-8"?>
<ds:datastoreItem xmlns:ds="http://schemas.openxmlformats.org/officeDocument/2006/customXml" ds:itemID="{68B01D83-CF4B-43D8-AC04-F5E9E2832655}">
  <ds:schemaRefs>
    <ds:schemaRef ds:uri="http://schemas.microsoft.com/office/2006/metadata/properties"/>
    <ds:schemaRef ds:uri="http://schemas.microsoft.com/office/infopath/2007/PartnerControls"/>
    <ds:schemaRef ds:uri="359ba19c-8e00-4589-ba6b-a2e99058d386"/>
    <ds:schemaRef ds:uri="e5f61c6d-a371-4a49-ae9e-cdcd384b4e0c"/>
  </ds:schemaRefs>
</ds:datastoreItem>
</file>

<file path=customXml/itemProps6.xml><?xml version="1.0" encoding="utf-8"?>
<ds:datastoreItem xmlns:ds="http://schemas.openxmlformats.org/officeDocument/2006/customXml" ds:itemID="{0F4C89A8-E7B4-4280-AB19-E9C38B5D5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ba19c-8e00-4589-ba6b-a2e99058d386"/>
    <ds:schemaRef ds:uri="e5f61c6d-a371-4a49-ae9e-cdcd384b4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4401</Words>
  <Characters>28652</Characters>
  <Application>Microsoft Office Word</Application>
  <DocSecurity>0</DocSecurity>
  <Lines>774</Lines>
  <Paragraphs>508</Paragraphs>
  <ScaleCrop>false</ScaleCrop>
  <Company>Nøtterøy kommune</Company>
  <LinksUpToDate>false</LinksUpToDate>
  <CharactersWithSpaces>32545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Forsidetekst</dc:title>
  <dc:subject/>
  <dc:creator>Einar Klavenes</dc:creator>
  <cp:keywords/>
  <dc:description/>
  <cp:lastModifiedBy>Jon Petter Hval</cp:lastModifiedBy>
  <cp:revision>6</cp:revision>
  <cp:lastPrinted>2015-08-24T09:04:00Z</cp:lastPrinted>
  <dcterms:created xsi:type="dcterms:W3CDTF">2026-05-30T15:34:00Z</dcterms:created>
  <dcterms:modified xsi:type="dcterms:W3CDTF">2026-05-31T16:12:00Z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0x010100F38C15C33BC89F4A88EB712886C2C8FB00B5112E316DB29C4BBDCBDFEB375CDFD0</vt:lpwstr>
  </property>
  <property fmtid="{D5CDD505-2E9C-101B-9397-08002B2CF9AE}" pid="3" name="MediaServiceImageTags">
    <vt:lpwstr/>
  </property>
  <property fmtid="{D5CDD505-2E9C-101B-9397-08002B2CF9AE}" pid="4" name="_dlc_DocIdItemGuid">
    <vt:lpwstr>36bedc40-a7e3-4c76-9d5a-213105243abb</vt:lpwstr>
  </property>
  <property fmtid="{D5CDD505-2E9C-101B-9397-08002B2CF9AE}" pid="5" name="Order">
    <vt:r8>8300</vt:r8>
  </property>
  <property fmtid="{D5CDD505-2E9C-101B-9397-08002B2CF9AE}" pid="6" name="xd_Signature">
    <vt:bool>false</vt:bool>
  </property>
  <property fmtid="{D5CDD505-2E9C-101B-9397-08002B2CF9AE}" pid="7" name="Kopi">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Til">
    <vt:lpwstr/>
  </property>
  <property fmtid="{D5CDD505-2E9C-101B-9397-08002B2CF9AE}" pid="12" name="_ExtendedDescription">
    <vt:lpwstr/>
  </property>
  <property fmtid="{D5CDD505-2E9C-101B-9397-08002B2CF9AE}" pid="13" name="TriggerFlowInfo">
    <vt:lpwstr/>
  </property>
  <property fmtid="{D5CDD505-2E9C-101B-9397-08002B2CF9AE}" pid="14" name="Fra">
    <vt:lpwstr/>
  </property>
</Properties>
</file>